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C45EAB">
        <w:rPr>
          <w:lang w:val="nl-NL"/>
        </w:rPr>
        <w:t xml:space="preserve">Imageshell, </w:t>
      </w:r>
      <w:proofErr w:type="spellStart"/>
      <w:r w:rsidR="00C45EAB">
        <w:rPr>
          <w:lang w:val="nl-NL"/>
        </w:rPr>
        <w:t>grayscale</w:t>
      </w:r>
      <w:proofErr w:type="spellEnd"/>
    </w:p>
    <w:p w:rsidR="00DE73A8" w:rsidRPr="00DE73A8" w:rsidRDefault="00DE73A8" w:rsidP="00DE73A8">
      <w:pPr>
        <w:pStyle w:val="Kop2"/>
        <w:rPr>
          <w:lang w:val="nl-NL"/>
        </w:rPr>
      </w:pPr>
      <w:r>
        <w:rPr>
          <w:lang w:val="nl-NL"/>
        </w:rPr>
        <w:t>N</w:t>
      </w:r>
      <w:r w:rsidRPr="00DE73A8">
        <w:rPr>
          <w:lang w:val="nl-NL"/>
        </w:rPr>
        <w:t>amen en datum</w:t>
      </w:r>
    </w:p>
    <w:p w:rsidR="00DE73A8" w:rsidRDefault="00C45EAB" w:rsidP="00C45EAB">
      <w:pPr>
        <w:pStyle w:val="Lijstalinea"/>
        <w:numPr>
          <w:ilvl w:val="0"/>
          <w:numId w:val="4"/>
        </w:numPr>
        <w:rPr>
          <w:lang w:val="nl-NL"/>
        </w:rPr>
      </w:pPr>
      <w:r>
        <w:rPr>
          <w:lang w:val="nl-NL"/>
        </w:rPr>
        <w:t>Bryan Campagne (1724053)</w:t>
      </w:r>
    </w:p>
    <w:p w:rsidR="00C45EAB" w:rsidRDefault="00C45EAB" w:rsidP="00C45EAB">
      <w:pPr>
        <w:pStyle w:val="Lijstalinea"/>
        <w:numPr>
          <w:ilvl w:val="0"/>
          <w:numId w:val="4"/>
        </w:numPr>
        <w:rPr>
          <w:lang w:val="nl-NL"/>
        </w:rPr>
      </w:pPr>
      <w:r>
        <w:rPr>
          <w:lang w:val="nl-NL"/>
        </w:rPr>
        <w:t>Gerrit van Os (1719977)</w:t>
      </w:r>
    </w:p>
    <w:p w:rsidR="00C45EAB" w:rsidRPr="00C45EAB" w:rsidRDefault="00C45EAB" w:rsidP="00C45EAB">
      <w:pPr>
        <w:pStyle w:val="Lijstalinea"/>
        <w:numPr>
          <w:ilvl w:val="0"/>
          <w:numId w:val="4"/>
        </w:numPr>
        <w:rPr>
          <w:lang w:val="nl-NL"/>
        </w:rPr>
      </w:pPr>
      <w:r>
        <w:rPr>
          <w:lang w:val="nl-NL"/>
        </w:rPr>
        <w:t>19-2-2019</w:t>
      </w:r>
    </w:p>
    <w:p w:rsidR="00DE73A8" w:rsidRPr="00DE73A8" w:rsidRDefault="00DE73A8" w:rsidP="00DE73A8">
      <w:pPr>
        <w:pStyle w:val="Kop2"/>
        <w:rPr>
          <w:lang w:val="nl-NL"/>
        </w:rPr>
      </w:pPr>
      <w:r w:rsidRPr="00DE73A8">
        <w:rPr>
          <w:lang w:val="nl-NL"/>
        </w:rPr>
        <w:t>Doel</w:t>
      </w:r>
    </w:p>
    <w:p w:rsidR="0079735C" w:rsidRDefault="00C45EAB" w:rsidP="0079735C">
      <w:pPr>
        <w:pStyle w:val="Lijstalinea"/>
        <w:numPr>
          <w:ilvl w:val="0"/>
          <w:numId w:val="6"/>
        </w:numPr>
        <w:rPr>
          <w:lang w:val="nl-NL"/>
        </w:rPr>
      </w:pPr>
      <w:r w:rsidRPr="0079735C">
        <w:rPr>
          <w:lang w:val="nl-NL"/>
        </w:rPr>
        <w:t>Een imageshell creëren voor zowel een RGB afbeelding als een intensiteit afbeelding</w:t>
      </w:r>
      <w:r w:rsidR="0079735C" w:rsidRPr="0079735C">
        <w:rPr>
          <w:lang w:val="nl-NL"/>
        </w:rPr>
        <w:t>.</w:t>
      </w:r>
    </w:p>
    <w:p w:rsidR="00051A4E" w:rsidRDefault="0079735C" w:rsidP="00051A4E">
      <w:pPr>
        <w:pStyle w:val="Lijstalinea"/>
        <w:numPr>
          <w:ilvl w:val="1"/>
          <w:numId w:val="6"/>
        </w:numPr>
        <w:rPr>
          <w:lang w:val="nl-NL"/>
        </w:rPr>
      </w:pPr>
      <w:r>
        <w:rPr>
          <w:lang w:val="nl-NL"/>
        </w:rPr>
        <w:t>Zo memory efficiënt mogelijk</w:t>
      </w:r>
      <w:r w:rsidR="00051A4E">
        <w:rPr>
          <w:lang w:val="nl-NL"/>
        </w:rPr>
        <w:t>.</w:t>
      </w:r>
    </w:p>
    <w:p w:rsidR="00051A4E" w:rsidRPr="00051A4E" w:rsidRDefault="00051A4E" w:rsidP="00051A4E">
      <w:pPr>
        <w:pStyle w:val="Lijstalinea"/>
        <w:numPr>
          <w:ilvl w:val="1"/>
          <w:numId w:val="6"/>
        </w:numPr>
        <w:rPr>
          <w:lang w:val="nl-NL"/>
        </w:rPr>
      </w:pPr>
      <w:r>
        <w:rPr>
          <w:lang w:val="nl-NL"/>
        </w:rPr>
        <w:t xml:space="preserve">De get en set moeten zo snel mogelijk een waarde </w:t>
      </w:r>
      <w:proofErr w:type="spellStart"/>
      <w:r>
        <w:rPr>
          <w:lang w:val="nl-NL"/>
        </w:rPr>
        <w:t>returnen</w:t>
      </w:r>
      <w:proofErr w:type="spellEnd"/>
      <w:r>
        <w:rPr>
          <w:lang w:val="nl-NL"/>
        </w:rPr>
        <w:t>.</w:t>
      </w:r>
    </w:p>
    <w:p w:rsidR="0079735C" w:rsidRDefault="00C45EAB" w:rsidP="00DE73A8">
      <w:pPr>
        <w:rPr>
          <w:lang w:val="nl-NL"/>
        </w:rPr>
      </w:pPr>
      <w:r>
        <w:rPr>
          <w:lang w:val="nl-NL"/>
        </w:rPr>
        <w:t>Tevens het maken van een conversie van een RGB afbeelding naar een intensiteit afbeelding.</w:t>
      </w:r>
    </w:p>
    <w:p w:rsidR="0079735C" w:rsidRPr="00DE73A8" w:rsidRDefault="0079735C" w:rsidP="00DE73A8">
      <w:pPr>
        <w:rPr>
          <w:lang w:val="nl-NL"/>
        </w:rPr>
      </w:pPr>
    </w:p>
    <w:p w:rsidR="00DE73A8" w:rsidRPr="00DE73A8" w:rsidRDefault="000F6EAD" w:rsidP="00DE73A8">
      <w:pPr>
        <w:pStyle w:val="Kop2"/>
        <w:rPr>
          <w:lang w:val="nl-NL"/>
        </w:rPr>
      </w:pPr>
      <w:r>
        <w:rPr>
          <w:lang w:val="nl-NL"/>
        </w:rPr>
        <w:t>Methoden</w:t>
      </w:r>
    </w:p>
    <w:p w:rsidR="00DE73A8" w:rsidRDefault="00C45EAB" w:rsidP="00C45EAB">
      <w:pPr>
        <w:pStyle w:val="Kop3"/>
        <w:rPr>
          <w:lang w:val="nl-NL"/>
        </w:rPr>
      </w:pPr>
      <w:r>
        <w:rPr>
          <w:lang w:val="nl-NL"/>
        </w:rPr>
        <w:t>Imageshell:</w:t>
      </w:r>
    </w:p>
    <w:p w:rsidR="00C45EAB" w:rsidRPr="00C45EAB" w:rsidRDefault="00C45EAB" w:rsidP="00C45EAB">
      <w:pPr>
        <w:rPr>
          <w:lang w:val="nl-NL"/>
        </w:rPr>
      </w:pPr>
      <w:r>
        <w:rPr>
          <w:lang w:val="nl-NL"/>
        </w:rPr>
        <w:tab/>
      </w:r>
      <w:r>
        <w:rPr>
          <w:lang w:val="nl-NL"/>
        </w:rPr>
        <w:tab/>
        <w:t xml:space="preserve">De grootste keuze </w:t>
      </w:r>
    </w:p>
    <w:p w:rsidR="00C45EAB" w:rsidRDefault="00C45EAB" w:rsidP="00C45EAB">
      <w:pPr>
        <w:pStyle w:val="Kop3"/>
        <w:rPr>
          <w:lang w:val="nl-NL"/>
        </w:rPr>
      </w:pPr>
      <w:proofErr w:type="spellStart"/>
      <w:r>
        <w:rPr>
          <w:lang w:val="nl-NL"/>
        </w:rPr>
        <w:t>Grayscale</w:t>
      </w:r>
      <w:proofErr w:type="spellEnd"/>
      <w:r>
        <w:rPr>
          <w:lang w:val="nl-NL"/>
        </w:rPr>
        <w:t>:</w:t>
      </w:r>
    </w:p>
    <w:p w:rsidR="00F545EF" w:rsidRPr="00F545EF" w:rsidRDefault="00F545EF" w:rsidP="00F545EF">
      <w:pPr>
        <w:rPr>
          <w:lang w:val="nl-NL"/>
        </w:rPr>
      </w:pPr>
      <w:r>
        <w:rPr>
          <w:lang w:val="nl-NL"/>
        </w:rPr>
        <w:tab/>
      </w:r>
      <w:r>
        <w:rPr>
          <w:lang w:val="nl-NL"/>
        </w:rPr>
        <w:tab/>
      </w:r>
      <w:bookmarkStart w:id="0" w:name="_GoBack"/>
      <w:bookmarkEnd w:id="0"/>
    </w:p>
    <w:p w:rsidR="00C45EAB" w:rsidRPr="00C45EAB" w:rsidRDefault="00C45EAB" w:rsidP="00C45EAB">
      <w:pPr>
        <w:rPr>
          <w:lang w:val="nl-NL"/>
        </w:rPr>
      </w:pP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Default="0079735C" w:rsidP="0079735C">
      <w:pPr>
        <w:pStyle w:val="Lijstalinea"/>
        <w:numPr>
          <w:ilvl w:val="0"/>
          <w:numId w:val="5"/>
        </w:numPr>
        <w:rPr>
          <w:lang w:val="nl-NL"/>
        </w:rPr>
      </w:pPr>
      <w:r>
        <w:rPr>
          <w:lang w:val="nl-NL"/>
        </w:rPr>
        <w:t xml:space="preserve">De RGB imageshell zal gemaakt worden in de </w:t>
      </w:r>
      <w:proofErr w:type="spellStart"/>
      <w:r>
        <w:rPr>
          <w:lang w:val="nl-NL"/>
        </w:rPr>
        <w:t>RGBImageStudent</w:t>
      </w:r>
      <w:proofErr w:type="spellEnd"/>
      <w:r>
        <w:rPr>
          <w:lang w:val="nl-NL"/>
        </w:rPr>
        <w:t xml:space="preserve"> klasse </w:t>
      </w:r>
    </w:p>
    <w:p w:rsidR="0079735C" w:rsidRDefault="0079735C" w:rsidP="0079735C">
      <w:pPr>
        <w:pStyle w:val="Lijstalinea"/>
        <w:numPr>
          <w:ilvl w:val="0"/>
          <w:numId w:val="5"/>
        </w:numPr>
        <w:rPr>
          <w:lang w:val="nl-NL"/>
        </w:rPr>
      </w:pPr>
      <w:r>
        <w:rPr>
          <w:lang w:val="nl-NL"/>
        </w:rPr>
        <w:t xml:space="preserve">De Intensiteit imageshell zal gemaakt worden in de </w:t>
      </w:r>
      <w:proofErr w:type="spellStart"/>
      <w:r>
        <w:rPr>
          <w:lang w:val="nl-NL"/>
        </w:rPr>
        <w:t>IntensityImageStudent</w:t>
      </w:r>
      <w:proofErr w:type="spellEnd"/>
      <w:r>
        <w:rPr>
          <w:lang w:val="nl-NL"/>
        </w:rPr>
        <w:t xml:space="preserve"> klasse</w:t>
      </w:r>
    </w:p>
    <w:p w:rsidR="0079735C" w:rsidRDefault="0079735C" w:rsidP="0079735C">
      <w:pPr>
        <w:pStyle w:val="Lijstalinea"/>
        <w:numPr>
          <w:ilvl w:val="1"/>
          <w:numId w:val="5"/>
        </w:numPr>
        <w:rPr>
          <w:lang w:val="nl-NL"/>
        </w:rPr>
      </w:pPr>
      <w:r>
        <w:rPr>
          <w:lang w:val="nl-NL"/>
        </w:rPr>
        <w:t xml:space="preserve">Voor beide </w:t>
      </w:r>
      <w:proofErr w:type="spellStart"/>
      <w:r>
        <w:rPr>
          <w:lang w:val="nl-NL"/>
        </w:rPr>
        <w:t>imageshells</w:t>
      </w:r>
      <w:proofErr w:type="spellEnd"/>
      <w:r>
        <w:rPr>
          <w:lang w:val="nl-NL"/>
        </w:rPr>
        <w:t xml:space="preserve"> zullen er een 1 of meerdere private variabelen aangemaakt moeten worden om de pixel informatie op te slaan.</w:t>
      </w:r>
    </w:p>
    <w:p w:rsidR="0079735C" w:rsidRPr="0079735C" w:rsidRDefault="0079735C" w:rsidP="0079735C">
      <w:pPr>
        <w:pStyle w:val="Lijstalinea"/>
        <w:numPr>
          <w:ilvl w:val="0"/>
          <w:numId w:val="5"/>
        </w:numPr>
        <w:rPr>
          <w:lang w:val="nl-NL"/>
        </w:rPr>
      </w:pPr>
      <w:r>
        <w:rPr>
          <w:lang w:val="nl-NL"/>
        </w:rPr>
        <w:t xml:space="preserve">Het </w:t>
      </w:r>
      <w:proofErr w:type="spellStart"/>
      <w:r>
        <w:rPr>
          <w:lang w:val="nl-NL"/>
        </w:rPr>
        <w:t>grayscale</w:t>
      </w:r>
      <w:proofErr w:type="spellEnd"/>
      <w:r>
        <w:rPr>
          <w:lang w:val="nl-NL"/>
        </w:rPr>
        <w:t xml:space="preserve"> algoritme zal geschreven worden in de volgende functie </w:t>
      </w:r>
      <w:proofErr w:type="spellStart"/>
      <w:r w:rsidRPr="0079735C">
        <w:rPr>
          <w:lang w:val="nl-NL"/>
        </w:rPr>
        <w:t>stepToIntensityImage</w:t>
      </w:r>
      <w:proofErr w:type="spellEnd"/>
      <w:r>
        <w:rPr>
          <w:lang w:val="nl-NL"/>
        </w:rPr>
        <w:t xml:space="preserve"> de implementatie hiervan is te vinden in de file StudentPreProcessing.cpp</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A00002EF" w:usb1="4000004B" w:usb2="00000000" w:usb3="00000000" w:csb0="000000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4C90"/>
    <w:multiLevelType w:val="hybridMultilevel"/>
    <w:tmpl w:val="1146E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AA2106C"/>
    <w:multiLevelType w:val="hybridMultilevel"/>
    <w:tmpl w:val="75409A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B428AE"/>
    <w:multiLevelType w:val="hybridMultilevel"/>
    <w:tmpl w:val="B6C4F424"/>
    <w:lvl w:ilvl="0" w:tplc="04130001">
      <w:start w:val="1"/>
      <w:numFmt w:val="bullet"/>
      <w:lvlText w:val=""/>
      <w:lvlJc w:val="left"/>
      <w:pPr>
        <w:ind w:left="767" w:hanging="360"/>
      </w:pPr>
      <w:rPr>
        <w:rFonts w:ascii="Symbol" w:hAnsi="Symbol" w:hint="default"/>
      </w:rPr>
    </w:lvl>
    <w:lvl w:ilvl="1" w:tplc="04130003">
      <w:start w:val="1"/>
      <w:numFmt w:val="bullet"/>
      <w:lvlText w:val="o"/>
      <w:lvlJc w:val="left"/>
      <w:pPr>
        <w:ind w:left="1487" w:hanging="360"/>
      </w:pPr>
      <w:rPr>
        <w:rFonts w:ascii="Courier New" w:hAnsi="Courier New" w:cs="Courier New" w:hint="default"/>
      </w:rPr>
    </w:lvl>
    <w:lvl w:ilvl="2" w:tplc="04130005" w:tentative="1">
      <w:start w:val="1"/>
      <w:numFmt w:val="bullet"/>
      <w:lvlText w:val=""/>
      <w:lvlJc w:val="left"/>
      <w:pPr>
        <w:ind w:left="2207" w:hanging="360"/>
      </w:pPr>
      <w:rPr>
        <w:rFonts w:ascii="Wingdings" w:hAnsi="Wingdings" w:hint="default"/>
      </w:rPr>
    </w:lvl>
    <w:lvl w:ilvl="3" w:tplc="04130001" w:tentative="1">
      <w:start w:val="1"/>
      <w:numFmt w:val="bullet"/>
      <w:lvlText w:val=""/>
      <w:lvlJc w:val="left"/>
      <w:pPr>
        <w:ind w:left="2927" w:hanging="360"/>
      </w:pPr>
      <w:rPr>
        <w:rFonts w:ascii="Symbol" w:hAnsi="Symbol" w:hint="default"/>
      </w:rPr>
    </w:lvl>
    <w:lvl w:ilvl="4" w:tplc="04130003" w:tentative="1">
      <w:start w:val="1"/>
      <w:numFmt w:val="bullet"/>
      <w:lvlText w:val="o"/>
      <w:lvlJc w:val="left"/>
      <w:pPr>
        <w:ind w:left="3647" w:hanging="360"/>
      </w:pPr>
      <w:rPr>
        <w:rFonts w:ascii="Courier New" w:hAnsi="Courier New" w:cs="Courier New" w:hint="default"/>
      </w:rPr>
    </w:lvl>
    <w:lvl w:ilvl="5" w:tplc="04130005" w:tentative="1">
      <w:start w:val="1"/>
      <w:numFmt w:val="bullet"/>
      <w:lvlText w:val=""/>
      <w:lvlJc w:val="left"/>
      <w:pPr>
        <w:ind w:left="4367" w:hanging="360"/>
      </w:pPr>
      <w:rPr>
        <w:rFonts w:ascii="Wingdings" w:hAnsi="Wingdings" w:hint="default"/>
      </w:rPr>
    </w:lvl>
    <w:lvl w:ilvl="6" w:tplc="04130001" w:tentative="1">
      <w:start w:val="1"/>
      <w:numFmt w:val="bullet"/>
      <w:lvlText w:val=""/>
      <w:lvlJc w:val="left"/>
      <w:pPr>
        <w:ind w:left="5087" w:hanging="360"/>
      </w:pPr>
      <w:rPr>
        <w:rFonts w:ascii="Symbol" w:hAnsi="Symbol" w:hint="default"/>
      </w:rPr>
    </w:lvl>
    <w:lvl w:ilvl="7" w:tplc="04130003" w:tentative="1">
      <w:start w:val="1"/>
      <w:numFmt w:val="bullet"/>
      <w:lvlText w:val="o"/>
      <w:lvlJc w:val="left"/>
      <w:pPr>
        <w:ind w:left="5807" w:hanging="360"/>
      </w:pPr>
      <w:rPr>
        <w:rFonts w:ascii="Courier New" w:hAnsi="Courier New" w:cs="Courier New" w:hint="default"/>
      </w:rPr>
    </w:lvl>
    <w:lvl w:ilvl="8" w:tplc="04130005" w:tentative="1">
      <w:start w:val="1"/>
      <w:numFmt w:val="bullet"/>
      <w:lvlText w:val=""/>
      <w:lvlJc w:val="left"/>
      <w:pPr>
        <w:ind w:left="6527"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51A4E"/>
    <w:rsid w:val="000A57D3"/>
    <w:rsid w:val="000F6EAD"/>
    <w:rsid w:val="00653C6A"/>
    <w:rsid w:val="0079735C"/>
    <w:rsid w:val="00C45EAB"/>
    <w:rsid w:val="00DE73A8"/>
    <w:rsid w:val="00F5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3EDF"/>
  <w15:docId w15:val="{A406E156-47CB-42AC-8BCD-FB47F4DF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1</Pages>
  <Words>194</Words>
  <Characters>1070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gerrit van os</cp:lastModifiedBy>
  <cp:revision>4</cp:revision>
  <dcterms:created xsi:type="dcterms:W3CDTF">2014-02-03T15:45:00Z</dcterms:created>
  <dcterms:modified xsi:type="dcterms:W3CDTF">2019-02-20T10:30:00Z</dcterms:modified>
</cp:coreProperties>
</file>