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5E6F7" w14:textId="35CCEE92" w:rsidR="00762019" w:rsidRPr="00762019" w:rsidRDefault="00762019">
      <w:pPr>
        <w:rPr>
          <w:rFonts w:ascii="Poppins" w:hAnsi="Poppins" w:cs="Poppins"/>
          <w:lang w:val="nl-NL"/>
        </w:rPr>
      </w:pPr>
      <w:proofErr w:type="gramStart"/>
      <w:r w:rsidRPr="00762019">
        <w:rPr>
          <w:rFonts w:ascii="Poppins" w:hAnsi="Poppins" w:cs="Poppins"/>
          <w:lang w:val="nl-NL"/>
        </w:rPr>
        <w:t>Productonderzoek  BBLS</w:t>
      </w:r>
      <w:proofErr w:type="gramEnd"/>
    </w:p>
    <w:p w14:paraId="7FF4859F" w14:textId="73D661C0" w:rsidR="00762019" w:rsidRPr="00762019" w:rsidRDefault="00762019">
      <w:pPr>
        <w:rPr>
          <w:rFonts w:ascii="Poppins" w:hAnsi="Poppins" w:cs="Poppins"/>
          <w:sz w:val="20"/>
          <w:szCs w:val="20"/>
          <w:lang w:val="nl-NL"/>
        </w:rPr>
      </w:pPr>
      <w:r w:rsidRPr="00762019">
        <w:rPr>
          <w:rFonts w:ascii="Poppins" w:hAnsi="Poppins" w:cs="Poppins"/>
          <w:sz w:val="20"/>
          <w:szCs w:val="20"/>
          <w:lang w:val="nl-NL"/>
        </w:rPr>
        <w:t>Joeri Schenk SD2c</w:t>
      </w:r>
    </w:p>
    <w:p w14:paraId="02710AE6" w14:textId="45BBCEAE" w:rsidR="00762019" w:rsidRPr="00762019" w:rsidRDefault="00762019">
      <w:pPr>
        <w:rPr>
          <w:rFonts w:ascii="Poppins" w:hAnsi="Poppins" w:cs="Poppins"/>
          <w:sz w:val="20"/>
          <w:szCs w:val="20"/>
          <w:lang w:val="nl-NL"/>
        </w:rPr>
      </w:pPr>
    </w:p>
    <w:p w14:paraId="50F4BABC" w14:textId="3B5FEDF1" w:rsidR="00762019" w:rsidRPr="00762019" w:rsidRDefault="00762019">
      <w:pPr>
        <w:rPr>
          <w:rFonts w:ascii="Poppins" w:hAnsi="Poppins" w:cs="Poppins"/>
          <w:u w:val="single"/>
          <w:lang w:val="nl-NL"/>
        </w:rPr>
      </w:pPr>
      <w:r w:rsidRPr="00762019">
        <w:rPr>
          <w:rFonts w:ascii="Poppins" w:hAnsi="Poppins" w:cs="Poppins"/>
          <w:u w:val="single"/>
          <w:lang w:val="nl-NL"/>
        </w:rPr>
        <w:t>Inhoud</w:t>
      </w:r>
    </w:p>
    <w:p w14:paraId="6A380287" w14:textId="24ED859D" w:rsidR="00762019" w:rsidRPr="00762019" w:rsidRDefault="00762019" w:rsidP="00762019">
      <w:pPr>
        <w:pStyle w:val="ListParagraph"/>
        <w:numPr>
          <w:ilvl w:val="0"/>
          <w:numId w:val="1"/>
        </w:numPr>
        <w:rPr>
          <w:rFonts w:ascii="Poppins" w:hAnsi="Poppins" w:cs="Poppins"/>
          <w:sz w:val="20"/>
          <w:szCs w:val="20"/>
          <w:lang w:val="nl-NL"/>
        </w:rPr>
      </w:pPr>
      <w:r w:rsidRPr="00762019">
        <w:rPr>
          <w:rFonts w:ascii="Poppins" w:hAnsi="Poppins" w:cs="Poppins"/>
          <w:sz w:val="20"/>
          <w:szCs w:val="20"/>
          <w:lang w:val="nl-NL"/>
        </w:rPr>
        <w:t>Introductie</w:t>
      </w:r>
    </w:p>
    <w:p w14:paraId="472BAAE8" w14:textId="58A5E3D5" w:rsidR="00762019" w:rsidRPr="00762019" w:rsidRDefault="00762019" w:rsidP="00762019">
      <w:pPr>
        <w:pStyle w:val="ListParagraph"/>
        <w:numPr>
          <w:ilvl w:val="0"/>
          <w:numId w:val="1"/>
        </w:numPr>
        <w:rPr>
          <w:rFonts w:ascii="Poppins" w:hAnsi="Poppins" w:cs="Poppins"/>
          <w:sz w:val="20"/>
          <w:szCs w:val="20"/>
          <w:lang w:val="nl-NL"/>
        </w:rPr>
      </w:pPr>
      <w:r w:rsidRPr="00762019">
        <w:rPr>
          <w:rFonts w:ascii="Poppins" w:hAnsi="Poppins" w:cs="Poppins"/>
          <w:sz w:val="20"/>
          <w:szCs w:val="20"/>
          <w:lang w:val="nl-NL"/>
        </w:rPr>
        <w:t>Onderzoek</w:t>
      </w:r>
    </w:p>
    <w:p w14:paraId="6F223ACB" w14:textId="601945AC" w:rsidR="00762019" w:rsidRPr="00762019" w:rsidRDefault="00762019" w:rsidP="00762019">
      <w:pPr>
        <w:pStyle w:val="ListParagraph"/>
        <w:numPr>
          <w:ilvl w:val="0"/>
          <w:numId w:val="1"/>
        </w:numPr>
        <w:rPr>
          <w:rFonts w:ascii="Poppins" w:hAnsi="Poppins" w:cs="Poppins"/>
          <w:sz w:val="20"/>
          <w:szCs w:val="20"/>
          <w:lang w:val="nl-NL"/>
        </w:rPr>
      </w:pPr>
      <w:r w:rsidRPr="00762019">
        <w:rPr>
          <w:rFonts w:ascii="Poppins" w:hAnsi="Poppins" w:cs="Poppins"/>
          <w:sz w:val="20"/>
          <w:szCs w:val="20"/>
          <w:lang w:val="nl-NL"/>
        </w:rPr>
        <w:t>Concurrentieonderzoek</w:t>
      </w:r>
    </w:p>
    <w:p w14:paraId="209AB692" w14:textId="4398E0B5" w:rsidR="00762019" w:rsidRPr="00762019" w:rsidRDefault="00762019" w:rsidP="00762019">
      <w:pPr>
        <w:pStyle w:val="ListParagraph"/>
        <w:numPr>
          <w:ilvl w:val="0"/>
          <w:numId w:val="1"/>
        </w:numPr>
        <w:rPr>
          <w:rFonts w:ascii="Poppins" w:hAnsi="Poppins" w:cs="Poppins"/>
          <w:sz w:val="20"/>
          <w:szCs w:val="20"/>
          <w:lang w:val="nl-NL"/>
        </w:rPr>
      </w:pPr>
      <w:r w:rsidRPr="00762019">
        <w:rPr>
          <w:rFonts w:ascii="Poppins" w:hAnsi="Poppins" w:cs="Poppins"/>
          <w:sz w:val="20"/>
          <w:szCs w:val="20"/>
          <w:lang w:val="nl-NL"/>
        </w:rPr>
        <w:t>Conclusie</w:t>
      </w:r>
    </w:p>
    <w:p w14:paraId="5AF164D5" w14:textId="4492C34E" w:rsidR="00762019" w:rsidRPr="00762019" w:rsidRDefault="00762019" w:rsidP="00762019">
      <w:pPr>
        <w:rPr>
          <w:rFonts w:ascii="Poppins" w:hAnsi="Poppins" w:cs="Poppins"/>
          <w:lang w:val="nl-NL"/>
        </w:rPr>
      </w:pPr>
    </w:p>
    <w:p w14:paraId="4D5B6FC9" w14:textId="782EE943" w:rsidR="00762019" w:rsidRDefault="00762019" w:rsidP="00762019">
      <w:pPr>
        <w:rPr>
          <w:rFonts w:ascii="Poppins" w:hAnsi="Poppins" w:cs="Poppins"/>
          <w:u w:val="single"/>
          <w:lang w:val="nl-NL"/>
        </w:rPr>
      </w:pPr>
      <w:r w:rsidRPr="00762019">
        <w:rPr>
          <w:rFonts w:ascii="Poppins" w:hAnsi="Poppins" w:cs="Poppins"/>
          <w:u w:val="single"/>
          <w:lang w:val="nl-NL"/>
        </w:rPr>
        <w:t>Introductie</w:t>
      </w:r>
    </w:p>
    <w:p w14:paraId="0B7A4AF4" w14:textId="0F902607" w:rsidR="00815D61" w:rsidRDefault="00815D61" w:rsidP="00815D61">
      <w:pPr>
        <w:pStyle w:val="NormalWeb"/>
        <w:shd w:val="clear" w:color="auto" w:fill="FFFFFF"/>
        <w:rPr>
          <w:rFonts w:ascii="Poppins" w:hAnsi="Poppins" w:cs="Poppins"/>
          <w:sz w:val="20"/>
          <w:szCs w:val="20"/>
          <w:lang w:val="nl-NL"/>
        </w:rPr>
      </w:pPr>
      <w:r w:rsidRPr="00815D61">
        <w:rPr>
          <w:rFonts w:ascii="Poppins" w:hAnsi="Poppins" w:cs="Poppins"/>
          <w:sz w:val="20"/>
          <w:szCs w:val="20"/>
          <w:lang w:val="nl-NL"/>
        </w:rPr>
        <w:t xml:space="preserve">BBLS is </w:t>
      </w:r>
      <w:r>
        <w:rPr>
          <w:rFonts w:ascii="Poppins" w:hAnsi="Poppins" w:cs="Poppins"/>
          <w:sz w:val="20"/>
          <w:szCs w:val="20"/>
          <w:lang w:val="nl-NL"/>
        </w:rPr>
        <w:t xml:space="preserve">een groene startup die klimaat neutrale kassen bouwt. Dit doen zij door gebruik te maken van slimme isolatie met zeepbellen in een dubbele dakconstructie. De oprichter van BBLS is </w:t>
      </w:r>
      <w:r w:rsidRPr="00815D61">
        <w:rPr>
          <w:rFonts w:ascii="Poppins" w:hAnsi="Poppins" w:cs="Poppins"/>
          <w:sz w:val="20"/>
          <w:szCs w:val="20"/>
        </w:rPr>
        <w:t>Anton Paardekoper</w:t>
      </w:r>
      <w:r>
        <w:rPr>
          <w:rFonts w:ascii="Poppins" w:hAnsi="Poppins" w:cs="Poppins"/>
          <w:sz w:val="20"/>
          <w:szCs w:val="20"/>
          <w:lang w:val="nl-NL"/>
        </w:rPr>
        <w:t>, hij richtte dit bedrijf op met drie compagnons om telers te helpen meer impact te hebben in de co</w:t>
      </w:r>
      <w:r w:rsidRPr="00815D61">
        <w:rPr>
          <w:rFonts w:ascii="Poppins" w:hAnsi="Poppins" w:cs="Poppins"/>
          <w:sz w:val="20"/>
          <w:szCs w:val="20"/>
          <w:vertAlign w:val="superscript"/>
          <w:lang w:val="nl-NL"/>
        </w:rPr>
        <w:t>2</w:t>
      </w:r>
      <w:r>
        <w:rPr>
          <w:rFonts w:ascii="Poppins" w:hAnsi="Poppins" w:cs="Poppins"/>
          <w:sz w:val="20"/>
          <w:szCs w:val="20"/>
          <w:lang w:val="nl-NL"/>
        </w:rPr>
        <w:t xml:space="preserve"> uitstoot.</w:t>
      </w:r>
      <w:r w:rsidR="0078628D">
        <w:rPr>
          <w:rFonts w:ascii="Poppins" w:hAnsi="Poppins" w:cs="Poppins"/>
          <w:sz w:val="20"/>
          <w:szCs w:val="20"/>
          <w:lang w:val="nl-NL"/>
        </w:rPr>
        <w:t xml:space="preserve"> Ze hebben de missie om: </w:t>
      </w:r>
    </w:p>
    <w:p w14:paraId="280F9237" w14:textId="12BDBA47" w:rsidR="0078628D" w:rsidRPr="0078628D" w:rsidRDefault="0078628D" w:rsidP="0078628D">
      <w:pPr>
        <w:pStyle w:val="NormalWeb"/>
        <w:numPr>
          <w:ilvl w:val="0"/>
          <w:numId w:val="1"/>
        </w:numPr>
        <w:shd w:val="clear" w:color="auto" w:fill="FFFFFF"/>
        <w:rPr>
          <w:rFonts w:ascii="Poppins" w:hAnsi="Poppins" w:cs="Poppins"/>
          <w:sz w:val="20"/>
          <w:szCs w:val="20"/>
          <w:lang w:val="nl-NL"/>
        </w:rPr>
      </w:pPr>
      <w:r>
        <w:rPr>
          <w:rFonts w:ascii="Poppins" w:hAnsi="Poppins" w:cs="Poppins"/>
          <w:sz w:val="20"/>
          <w:szCs w:val="20"/>
          <w:lang w:val="nl-NL"/>
        </w:rPr>
        <w:t>Meer impact te hebben op de uitstoot van co</w:t>
      </w:r>
      <w:r w:rsidRPr="0078628D">
        <w:rPr>
          <w:rFonts w:ascii="Poppins" w:hAnsi="Poppins" w:cs="Poppins"/>
          <w:sz w:val="20"/>
          <w:szCs w:val="20"/>
          <w:vertAlign w:val="superscript"/>
          <w:lang w:val="nl-NL"/>
        </w:rPr>
        <w:t>2</w:t>
      </w:r>
      <w:r>
        <w:rPr>
          <w:rFonts w:ascii="Poppins" w:hAnsi="Poppins" w:cs="Poppins"/>
          <w:sz w:val="20"/>
          <w:szCs w:val="20"/>
          <w:lang w:val="nl-NL"/>
        </w:rPr>
        <w:t>.</w:t>
      </w:r>
    </w:p>
    <w:p w14:paraId="6BA74B0A" w14:textId="3515B9D9" w:rsidR="0078628D" w:rsidRDefault="0078628D" w:rsidP="0078628D">
      <w:pPr>
        <w:pStyle w:val="NormalWeb"/>
        <w:numPr>
          <w:ilvl w:val="0"/>
          <w:numId w:val="1"/>
        </w:numPr>
        <w:shd w:val="clear" w:color="auto" w:fill="FFFFFF"/>
        <w:rPr>
          <w:rFonts w:ascii="Poppins" w:hAnsi="Poppins" w:cs="Poppins"/>
          <w:sz w:val="20"/>
          <w:szCs w:val="20"/>
          <w:lang w:val="nl-NL"/>
        </w:rPr>
      </w:pPr>
      <w:r>
        <w:rPr>
          <w:rFonts w:ascii="Poppins" w:hAnsi="Poppins" w:cs="Poppins"/>
          <w:sz w:val="20"/>
          <w:szCs w:val="20"/>
          <w:lang w:val="nl-NL"/>
        </w:rPr>
        <w:t>Het bouwen van klimaat neutrale kassen door het gebruik te maken van slimme isolatie.</w:t>
      </w:r>
    </w:p>
    <w:p w14:paraId="1D878091" w14:textId="4EEB04D5" w:rsidR="0078628D" w:rsidRDefault="0078628D" w:rsidP="0078628D">
      <w:pPr>
        <w:pStyle w:val="NormalWeb"/>
        <w:numPr>
          <w:ilvl w:val="0"/>
          <w:numId w:val="1"/>
        </w:numPr>
        <w:shd w:val="clear" w:color="auto" w:fill="FFFFFF"/>
        <w:rPr>
          <w:rFonts w:ascii="Poppins" w:hAnsi="Poppins" w:cs="Poppins"/>
          <w:sz w:val="20"/>
          <w:szCs w:val="20"/>
          <w:lang w:val="nl-NL"/>
        </w:rPr>
      </w:pPr>
      <w:r>
        <w:rPr>
          <w:rFonts w:ascii="Poppins" w:hAnsi="Poppins" w:cs="Poppins"/>
          <w:sz w:val="20"/>
          <w:szCs w:val="20"/>
          <w:lang w:val="nl-NL"/>
        </w:rPr>
        <w:t>Circulaire etensproductie zonder het verspillen van energie en andere grondstoffen.</w:t>
      </w:r>
    </w:p>
    <w:p w14:paraId="28FE6817" w14:textId="724B481A" w:rsidR="00F77AC0" w:rsidRPr="00F77AC0" w:rsidRDefault="0078628D" w:rsidP="003B208E">
      <w:pPr>
        <w:pStyle w:val="NormalWeb"/>
        <w:numPr>
          <w:ilvl w:val="0"/>
          <w:numId w:val="1"/>
        </w:numPr>
        <w:shd w:val="clear" w:color="auto" w:fill="FFFFFF"/>
        <w:rPr>
          <w:rFonts w:ascii="Poppins" w:hAnsi="Poppins" w:cs="Poppins"/>
          <w:sz w:val="20"/>
          <w:szCs w:val="20"/>
          <w:lang w:val="nl-NL"/>
        </w:rPr>
      </w:pPr>
      <w:r w:rsidRPr="00F77AC0">
        <w:rPr>
          <w:rFonts w:ascii="Poppins" w:hAnsi="Poppins" w:cs="Poppins"/>
          <w:sz w:val="20"/>
          <w:szCs w:val="20"/>
          <w:lang w:val="nl-NL"/>
        </w:rPr>
        <w:t xml:space="preserve">Duurzame wereld met hoge verse </w:t>
      </w:r>
      <w:proofErr w:type="spellStart"/>
      <w:r w:rsidRPr="00F77AC0">
        <w:rPr>
          <w:rFonts w:ascii="Poppins" w:hAnsi="Poppins" w:cs="Poppins"/>
          <w:sz w:val="20"/>
          <w:szCs w:val="20"/>
          <w:lang w:val="nl-NL"/>
        </w:rPr>
        <w:t>etens</w:t>
      </w:r>
      <w:proofErr w:type="spellEnd"/>
      <w:r w:rsidRPr="00F77AC0">
        <w:rPr>
          <w:rFonts w:ascii="Poppins" w:hAnsi="Poppins" w:cs="Poppins"/>
          <w:sz w:val="20"/>
          <w:szCs w:val="20"/>
          <w:lang w:val="nl-NL"/>
        </w:rPr>
        <w:t xml:space="preserve"> kwaliteit </w:t>
      </w:r>
      <w:r w:rsidR="00F77AC0" w:rsidRPr="00F77AC0">
        <w:rPr>
          <w:rFonts w:ascii="Poppins" w:hAnsi="Poppins" w:cs="Poppins"/>
          <w:sz w:val="20"/>
          <w:szCs w:val="20"/>
          <w:lang w:val="nl-NL"/>
        </w:rPr>
        <w:t>zonder het verspillen van grondstoffen.</w:t>
      </w:r>
    </w:p>
    <w:p w14:paraId="31C59990" w14:textId="24CC42E0" w:rsidR="00815D61" w:rsidRDefault="00815D61" w:rsidP="00815D61">
      <w:pPr>
        <w:pStyle w:val="NormalWeb"/>
        <w:shd w:val="clear" w:color="auto" w:fill="FFFFFF"/>
        <w:rPr>
          <w:rFonts w:ascii="Poppins" w:hAnsi="Poppins" w:cs="Poppins"/>
          <w:sz w:val="20"/>
          <w:szCs w:val="20"/>
          <w:lang w:val="nl-NL"/>
        </w:rPr>
      </w:pPr>
      <w:r>
        <w:rPr>
          <w:rFonts w:ascii="Poppins" w:hAnsi="Poppins" w:cs="Poppins"/>
          <w:sz w:val="20"/>
          <w:szCs w:val="20"/>
          <w:lang w:val="nl-NL"/>
        </w:rPr>
        <w:t xml:space="preserve">In dit document ga ik onderzoek doen naar vergelijkbare concurrenten met dezelfde missie visie strategie en mogelijk een vergelijkbaar product. </w:t>
      </w:r>
    </w:p>
    <w:p w14:paraId="4B2E6164" w14:textId="4D5B273F" w:rsidR="00815D61" w:rsidRDefault="00815D61" w:rsidP="00815D61">
      <w:pPr>
        <w:pStyle w:val="NormalWeb"/>
        <w:shd w:val="clear" w:color="auto" w:fill="FFFFFF"/>
        <w:rPr>
          <w:rFonts w:ascii="Poppins" w:hAnsi="Poppins" w:cs="Poppins"/>
          <w:sz w:val="20"/>
          <w:szCs w:val="20"/>
          <w:lang w:val="nl-NL"/>
        </w:rPr>
      </w:pPr>
    </w:p>
    <w:p w14:paraId="3CFD87A2" w14:textId="17E17135" w:rsidR="00815D61" w:rsidRDefault="00815D61" w:rsidP="00815D61">
      <w:pPr>
        <w:pStyle w:val="NormalWeb"/>
        <w:shd w:val="clear" w:color="auto" w:fill="FFFFFF"/>
        <w:rPr>
          <w:rFonts w:ascii="Poppins" w:hAnsi="Poppins" w:cs="Poppins"/>
          <w:u w:val="single"/>
          <w:lang w:val="nl-NL"/>
        </w:rPr>
      </w:pPr>
      <w:r w:rsidRPr="00815D61">
        <w:rPr>
          <w:rFonts w:ascii="Poppins" w:hAnsi="Poppins" w:cs="Poppins"/>
          <w:u w:val="single"/>
          <w:lang w:val="nl-NL"/>
        </w:rPr>
        <w:t>Onderzoek</w:t>
      </w:r>
    </w:p>
    <w:p w14:paraId="3EC0C8CF" w14:textId="5910FEF1" w:rsidR="00815D61" w:rsidRDefault="00815D61" w:rsidP="00815D61">
      <w:pPr>
        <w:pStyle w:val="NormalWeb"/>
        <w:shd w:val="clear" w:color="auto" w:fill="FFFFFF"/>
        <w:rPr>
          <w:rFonts w:ascii="Poppins" w:hAnsi="Poppins" w:cs="Poppins"/>
          <w:sz w:val="20"/>
          <w:szCs w:val="20"/>
          <w:lang w:val="nl-NL"/>
        </w:rPr>
      </w:pPr>
      <w:r>
        <w:rPr>
          <w:rFonts w:ascii="Poppins" w:hAnsi="Poppins" w:cs="Poppins"/>
          <w:sz w:val="20"/>
          <w:szCs w:val="20"/>
          <w:lang w:val="nl-NL"/>
        </w:rPr>
        <w:t xml:space="preserve">In dit hoofdstuk ga ik onderzoek doen naar </w:t>
      </w:r>
      <w:r w:rsidR="0090722B">
        <w:rPr>
          <w:rFonts w:ascii="Poppins" w:hAnsi="Poppins" w:cs="Poppins"/>
          <w:sz w:val="20"/>
          <w:szCs w:val="20"/>
          <w:lang w:val="nl-NL"/>
        </w:rPr>
        <w:t>3</w:t>
      </w:r>
      <w:r>
        <w:rPr>
          <w:rFonts w:ascii="Poppins" w:hAnsi="Poppins" w:cs="Poppins"/>
          <w:sz w:val="20"/>
          <w:szCs w:val="20"/>
          <w:lang w:val="nl-NL"/>
        </w:rPr>
        <w:t xml:space="preserve"> bedrijven die een vergelijkbare missie, visie, strategie en mogelijk een vergelijkbaar product aanbieden.</w:t>
      </w:r>
    </w:p>
    <w:p w14:paraId="73EB0153" w14:textId="199ED599" w:rsidR="00815D61" w:rsidRDefault="00815D61" w:rsidP="00815D61">
      <w:pPr>
        <w:pStyle w:val="NormalWeb"/>
        <w:shd w:val="clear" w:color="auto" w:fill="FFFFFF"/>
        <w:rPr>
          <w:rFonts w:ascii="Poppins" w:hAnsi="Poppins" w:cs="Poppins"/>
          <w:sz w:val="20"/>
          <w:szCs w:val="20"/>
          <w:lang w:val="nl-NL"/>
        </w:rPr>
      </w:pPr>
    </w:p>
    <w:p w14:paraId="7D751F93" w14:textId="458B79D3" w:rsidR="00815D61" w:rsidRPr="0078628D" w:rsidRDefault="0078628D" w:rsidP="00815D61">
      <w:pPr>
        <w:pStyle w:val="NormalWeb"/>
        <w:numPr>
          <w:ilvl w:val="0"/>
          <w:numId w:val="2"/>
        </w:numPr>
        <w:shd w:val="clear" w:color="auto" w:fill="FFFFFF"/>
        <w:rPr>
          <w:sz w:val="20"/>
          <w:szCs w:val="20"/>
          <w:lang w:val="nl-NL"/>
        </w:rPr>
      </w:pPr>
      <w:r>
        <w:rPr>
          <w:rFonts w:ascii="Poppins" w:hAnsi="Poppins" w:cs="Poppins"/>
          <w:sz w:val="20"/>
          <w:szCs w:val="20"/>
          <w:lang w:val="nl-NL"/>
        </w:rPr>
        <w:t>De universiteit van Wageningen – klimaat neutrale kassen.</w:t>
      </w:r>
    </w:p>
    <w:p w14:paraId="5E6CF1FD" w14:textId="69B19401" w:rsidR="00C06D42" w:rsidRDefault="0078628D" w:rsidP="00C06D42">
      <w:pPr>
        <w:pStyle w:val="NormalWeb"/>
        <w:shd w:val="clear" w:color="auto" w:fill="FFFFFF"/>
        <w:ind w:left="720"/>
        <w:rPr>
          <w:rFonts w:ascii="Poppins" w:hAnsi="Poppins" w:cs="Poppins"/>
          <w:sz w:val="20"/>
          <w:szCs w:val="20"/>
          <w:lang w:val="nl-NL"/>
        </w:rPr>
      </w:pPr>
      <w:r>
        <w:rPr>
          <w:rFonts w:ascii="Poppins" w:hAnsi="Poppins" w:cs="Poppins"/>
          <w:sz w:val="20"/>
          <w:szCs w:val="20"/>
          <w:lang w:val="nl-NL"/>
        </w:rPr>
        <w:t>De universiteit van Wageningen heeft de missie om in 2020 nieuwe klimaat neutrale kassen te produceren, op een economisch rendabele wijze zonder de inzet van fossiele brandstoffen. Dit valt te vergelijken met de missie van BBLS</w:t>
      </w:r>
      <w:r w:rsidR="00C06D42">
        <w:rPr>
          <w:rFonts w:ascii="Poppins" w:hAnsi="Poppins" w:cs="Poppins"/>
          <w:sz w:val="20"/>
          <w:szCs w:val="20"/>
          <w:lang w:val="nl-NL"/>
        </w:rPr>
        <w:t xml:space="preserve">. De universiteit </w:t>
      </w:r>
      <w:proofErr w:type="gramStart"/>
      <w:r w:rsidR="00C06D42">
        <w:rPr>
          <w:rFonts w:ascii="Poppins" w:hAnsi="Poppins" w:cs="Poppins"/>
          <w:sz w:val="20"/>
          <w:szCs w:val="20"/>
          <w:lang w:val="nl-NL"/>
        </w:rPr>
        <w:t>wilt</w:t>
      </w:r>
      <w:proofErr w:type="gramEnd"/>
      <w:r w:rsidR="00C06D42">
        <w:rPr>
          <w:rFonts w:ascii="Poppins" w:hAnsi="Poppins" w:cs="Poppins"/>
          <w:sz w:val="20"/>
          <w:szCs w:val="20"/>
          <w:lang w:val="nl-NL"/>
        </w:rPr>
        <w:t xml:space="preserve"> demonstratiekassen met daarin de modernste technieken rond energiegebruik en gewasgezondheid om zichtbaar te maken hoe deze winst te realiseren is.</w:t>
      </w:r>
    </w:p>
    <w:p w14:paraId="5C87D80F" w14:textId="62788E4A" w:rsidR="00C06D42" w:rsidRDefault="00C06D42" w:rsidP="00C06D42">
      <w:pPr>
        <w:pStyle w:val="NormalWeb"/>
        <w:shd w:val="clear" w:color="auto" w:fill="FFFFFF"/>
        <w:ind w:left="720"/>
        <w:rPr>
          <w:rFonts w:ascii="Poppins" w:hAnsi="Poppins" w:cs="Poppins"/>
          <w:sz w:val="20"/>
          <w:szCs w:val="20"/>
          <w:lang w:val="nl-NL"/>
        </w:rPr>
      </w:pPr>
    </w:p>
    <w:p w14:paraId="281B59F0" w14:textId="794F2E36" w:rsidR="00C06D42" w:rsidRDefault="00E92370" w:rsidP="00C06D42">
      <w:pPr>
        <w:pStyle w:val="NormalWeb"/>
        <w:numPr>
          <w:ilvl w:val="0"/>
          <w:numId w:val="2"/>
        </w:numPr>
        <w:shd w:val="clear" w:color="auto" w:fill="FFFFFF"/>
        <w:rPr>
          <w:rFonts w:ascii="Poppins" w:hAnsi="Poppins" w:cs="Poppins"/>
          <w:sz w:val="20"/>
          <w:szCs w:val="20"/>
          <w:lang w:val="nl-NL"/>
        </w:rPr>
      </w:pPr>
      <w:proofErr w:type="spellStart"/>
      <w:r>
        <w:rPr>
          <w:rFonts w:ascii="Poppins" w:hAnsi="Poppins" w:cs="Poppins"/>
          <w:sz w:val="20"/>
          <w:szCs w:val="20"/>
          <w:lang w:val="nl-NL"/>
        </w:rPr>
        <w:lastRenderedPageBreak/>
        <w:t>Glitch</w:t>
      </w:r>
      <w:proofErr w:type="spellEnd"/>
      <w:r>
        <w:rPr>
          <w:rFonts w:ascii="Poppins" w:hAnsi="Poppins" w:cs="Poppins"/>
          <w:sz w:val="20"/>
          <w:szCs w:val="20"/>
          <w:lang w:val="nl-NL"/>
        </w:rPr>
        <w:t xml:space="preserve"> Kompas</w:t>
      </w:r>
    </w:p>
    <w:p w14:paraId="6B5D5E3C" w14:textId="77777777" w:rsidR="00E92370" w:rsidRDefault="00E92370" w:rsidP="00E92370">
      <w:pPr>
        <w:pStyle w:val="NormalWeb"/>
        <w:shd w:val="clear" w:color="auto" w:fill="FFFFFF"/>
        <w:ind w:left="720"/>
        <w:rPr>
          <w:rFonts w:ascii="Poppins" w:hAnsi="Poppins" w:cs="Poppins"/>
          <w:sz w:val="20"/>
          <w:szCs w:val="20"/>
          <w:lang w:val="nl-NL"/>
        </w:rPr>
      </w:pPr>
      <w:proofErr w:type="spellStart"/>
      <w:r>
        <w:rPr>
          <w:rFonts w:ascii="Poppins" w:hAnsi="Poppins" w:cs="Poppins"/>
          <w:sz w:val="20"/>
          <w:szCs w:val="20"/>
          <w:lang w:val="nl-NL"/>
        </w:rPr>
        <w:t>Glitch</w:t>
      </w:r>
      <w:proofErr w:type="spellEnd"/>
      <w:r>
        <w:rPr>
          <w:rFonts w:ascii="Poppins" w:hAnsi="Poppins" w:cs="Poppins"/>
          <w:sz w:val="20"/>
          <w:szCs w:val="20"/>
          <w:lang w:val="nl-NL"/>
        </w:rPr>
        <w:t xml:space="preserve"> kompas </w:t>
      </w:r>
      <w:proofErr w:type="gramStart"/>
      <w:r>
        <w:rPr>
          <w:rFonts w:ascii="Poppins" w:hAnsi="Poppins" w:cs="Poppins"/>
          <w:sz w:val="20"/>
          <w:szCs w:val="20"/>
          <w:lang w:val="nl-NL"/>
        </w:rPr>
        <w:t>wilt</w:t>
      </w:r>
      <w:proofErr w:type="gramEnd"/>
      <w:r>
        <w:rPr>
          <w:rFonts w:ascii="Poppins" w:hAnsi="Poppins" w:cs="Poppins"/>
          <w:sz w:val="20"/>
          <w:szCs w:val="20"/>
          <w:lang w:val="nl-NL"/>
        </w:rPr>
        <w:t xml:space="preserve"> de glastuinbouwsector ondersteunen bij het ontwikkelen en implementeren van energie-efficiënte en klimaat neutrale technieken. Dat willen ze doen aan de hand van concrete demonstraties en overleg met partners uit de bedrijfskolom. Ze hebben meerdere </w:t>
      </w:r>
      <w:proofErr w:type="gramStart"/>
      <w:r>
        <w:rPr>
          <w:rFonts w:ascii="Poppins" w:hAnsi="Poppins" w:cs="Poppins"/>
          <w:sz w:val="20"/>
          <w:szCs w:val="20"/>
          <w:lang w:val="nl-NL"/>
        </w:rPr>
        <w:t>innovatie projecten</w:t>
      </w:r>
      <w:proofErr w:type="gramEnd"/>
      <w:r>
        <w:rPr>
          <w:rFonts w:ascii="Poppins" w:hAnsi="Poppins" w:cs="Poppins"/>
          <w:sz w:val="20"/>
          <w:szCs w:val="20"/>
          <w:lang w:val="nl-NL"/>
        </w:rPr>
        <w:t xml:space="preserve"> die ze aanbieden aan de klant.</w:t>
      </w:r>
    </w:p>
    <w:p w14:paraId="0F148C8C" w14:textId="77777777" w:rsidR="00E92370" w:rsidRDefault="00E92370" w:rsidP="00E92370">
      <w:pPr>
        <w:pStyle w:val="NormalWeb"/>
        <w:shd w:val="clear" w:color="auto" w:fill="FFFFFF"/>
        <w:ind w:left="720"/>
        <w:rPr>
          <w:rFonts w:ascii="Poppins" w:hAnsi="Poppins" w:cs="Poppins"/>
          <w:sz w:val="20"/>
          <w:szCs w:val="20"/>
          <w:lang w:val="nl-NL"/>
        </w:rPr>
      </w:pPr>
    </w:p>
    <w:p w14:paraId="0E29CA6E" w14:textId="77777777" w:rsidR="00E92370" w:rsidRDefault="00E92370" w:rsidP="00E92370">
      <w:pPr>
        <w:pStyle w:val="NormalWeb"/>
        <w:shd w:val="clear" w:color="auto" w:fill="FFFFFF"/>
        <w:ind w:left="720"/>
        <w:rPr>
          <w:rFonts w:ascii="Poppins" w:hAnsi="Poppins" w:cs="Poppins"/>
          <w:sz w:val="20"/>
          <w:szCs w:val="20"/>
          <w:lang w:val="nl-NL"/>
        </w:rPr>
      </w:pPr>
      <w:r w:rsidRPr="00E92370">
        <w:rPr>
          <w:rFonts w:ascii="Poppins" w:hAnsi="Poppins" w:cs="Poppins"/>
          <w:sz w:val="20"/>
          <w:szCs w:val="20"/>
          <w:lang w:val="nl-NL"/>
        </w:rPr>
        <w:drawing>
          <wp:inline distT="0" distB="0" distL="0" distR="0" wp14:anchorId="3EAAB425" wp14:editId="2912D681">
            <wp:extent cx="5731510" cy="4559300"/>
            <wp:effectExtent l="0" t="0" r="0" b="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5"/>
                    <a:stretch>
                      <a:fillRect/>
                    </a:stretch>
                  </pic:blipFill>
                  <pic:spPr>
                    <a:xfrm>
                      <a:off x="0" y="0"/>
                      <a:ext cx="5731510" cy="4559300"/>
                    </a:xfrm>
                    <a:prstGeom prst="rect">
                      <a:avLst/>
                    </a:prstGeom>
                  </pic:spPr>
                </pic:pic>
              </a:graphicData>
            </a:graphic>
          </wp:inline>
        </w:drawing>
      </w:r>
    </w:p>
    <w:p w14:paraId="6DACB70A" w14:textId="311084AF" w:rsidR="00E92370" w:rsidRDefault="00E92370" w:rsidP="00E92370">
      <w:pPr>
        <w:pStyle w:val="NormalWeb"/>
        <w:shd w:val="clear" w:color="auto" w:fill="FFFFFF"/>
        <w:ind w:left="720"/>
        <w:rPr>
          <w:rFonts w:ascii="Poppins" w:hAnsi="Poppins" w:cs="Poppins"/>
          <w:sz w:val="20"/>
          <w:szCs w:val="20"/>
          <w:lang w:val="nl-NL"/>
        </w:rPr>
      </w:pPr>
      <w:r>
        <w:rPr>
          <w:rFonts w:ascii="Poppins" w:hAnsi="Poppins" w:cs="Poppins"/>
          <w:sz w:val="20"/>
          <w:szCs w:val="20"/>
          <w:lang w:val="nl-NL"/>
        </w:rPr>
        <w:t>Op deze manier bieden ze ondersteuning aan de glastuinbouwsector.</w:t>
      </w:r>
    </w:p>
    <w:p w14:paraId="64B398F5" w14:textId="58FFDD39" w:rsidR="00E92370" w:rsidRDefault="00E92370" w:rsidP="00E92370">
      <w:pPr>
        <w:pStyle w:val="NormalWeb"/>
        <w:shd w:val="clear" w:color="auto" w:fill="FFFFFF"/>
        <w:rPr>
          <w:rFonts w:ascii="Poppins" w:hAnsi="Poppins" w:cs="Poppins"/>
          <w:sz w:val="20"/>
          <w:szCs w:val="20"/>
          <w:lang w:val="nl-NL"/>
        </w:rPr>
      </w:pPr>
    </w:p>
    <w:p w14:paraId="6AD6B4F6" w14:textId="6D0BA5CC" w:rsidR="00E92370" w:rsidRDefault="0090722B" w:rsidP="00E92370">
      <w:pPr>
        <w:pStyle w:val="NormalWeb"/>
        <w:numPr>
          <w:ilvl w:val="0"/>
          <w:numId w:val="2"/>
        </w:numPr>
        <w:shd w:val="clear" w:color="auto" w:fill="FFFFFF"/>
        <w:rPr>
          <w:rFonts w:ascii="Poppins" w:hAnsi="Poppins" w:cs="Poppins"/>
          <w:sz w:val="20"/>
          <w:szCs w:val="20"/>
          <w:lang w:val="nl-NL"/>
        </w:rPr>
      </w:pPr>
      <w:r>
        <w:rPr>
          <w:rFonts w:ascii="Poppins" w:hAnsi="Poppins" w:cs="Poppins"/>
          <w:sz w:val="20"/>
          <w:szCs w:val="20"/>
          <w:lang w:val="nl-NL"/>
        </w:rPr>
        <w:t>KAS2030</w:t>
      </w:r>
    </w:p>
    <w:p w14:paraId="70FF1CA5" w14:textId="628EFBA3" w:rsidR="0090722B" w:rsidRDefault="0090722B" w:rsidP="0090722B">
      <w:pPr>
        <w:pStyle w:val="NormalWeb"/>
        <w:shd w:val="clear" w:color="auto" w:fill="FFFFFF"/>
        <w:ind w:left="720"/>
        <w:rPr>
          <w:rFonts w:ascii="Poppins" w:hAnsi="Poppins" w:cs="Poppins"/>
          <w:sz w:val="20"/>
          <w:szCs w:val="20"/>
          <w:lang w:val="nl-NL"/>
        </w:rPr>
      </w:pPr>
      <w:r>
        <w:rPr>
          <w:rFonts w:ascii="Poppins" w:hAnsi="Poppins" w:cs="Poppins"/>
          <w:sz w:val="20"/>
          <w:szCs w:val="20"/>
          <w:lang w:val="nl-NL"/>
        </w:rPr>
        <w:t>KAS2030 is een project van de universiteit van Wageningen. Ze hebben in de Zuid-Hollandse gemeente Bleiswijk en kas gebouwd. Dit hebben ze gedaan om het doel om in 2030 de co</w:t>
      </w:r>
      <w:r w:rsidRPr="0090722B">
        <w:rPr>
          <w:rFonts w:ascii="Poppins" w:hAnsi="Poppins" w:cs="Poppins"/>
          <w:sz w:val="20"/>
          <w:szCs w:val="20"/>
          <w:vertAlign w:val="superscript"/>
          <w:lang w:val="nl-NL"/>
        </w:rPr>
        <w:t>2</w:t>
      </w:r>
      <w:r>
        <w:rPr>
          <w:rFonts w:ascii="Poppins" w:hAnsi="Poppins" w:cs="Poppins"/>
          <w:sz w:val="20"/>
          <w:szCs w:val="20"/>
          <w:lang w:val="nl-NL"/>
        </w:rPr>
        <w:t xml:space="preserve"> uitstoot van de glastuinbouwsector naar 2,2 megaton te brengen. Dit willen ze doen omdat </w:t>
      </w:r>
      <w:r w:rsidR="000D51C9">
        <w:rPr>
          <w:rFonts w:ascii="Poppins" w:hAnsi="Poppins" w:cs="Poppins"/>
          <w:sz w:val="20"/>
          <w:szCs w:val="20"/>
          <w:lang w:val="nl-NL"/>
        </w:rPr>
        <w:t>in 2017 de Nederlandse glastuinbouw 5,7 megaton co</w:t>
      </w:r>
      <w:r w:rsidR="000D51C9" w:rsidRPr="000D51C9">
        <w:rPr>
          <w:rFonts w:ascii="Poppins" w:hAnsi="Poppins" w:cs="Poppins"/>
          <w:sz w:val="20"/>
          <w:szCs w:val="20"/>
          <w:vertAlign w:val="superscript"/>
          <w:lang w:val="nl-NL"/>
        </w:rPr>
        <w:t>2</w:t>
      </w:r>
      <w:r w:rsidR="000D51C9">
        <w:rPr>
          <w:rFonts w:ascii="Poppins" w:hAnsi="Poppins" w:cs="Poppins"/>
          <w:sz w:val="20"/>
          <w:szCs w:val="20"/>
          <w:lang w:val="nl-NL"/>
        </w:rPr>
        <w:t xml:space="preserve"> heeft uitgestoten. De visie van dit project is om in 2050 de glastuinbouwsector volledig co</w:t>
      </w:r>
      <w:r w:rsidR="000D51C9">
        <w:rPr>
          <w:rFonts w:ascii="Poppins" w:hAnsi="Poppins" w:cs="Poppins"/>
          <w:sz w:val="20"/>
          <w:szCs w:val="20"/>
          <w:vertAlign w:val="superscript"/>
          <w:lang w:val="nl-NL"/>
        </w:rPr>
        <w:t>2</w:t>
      </w:r>
      <w:r w:rsidR="000D51C9">
        <w:rPr>
          <w:rFonts w:ascii="Poppins" w:hAnsi="Poppins" w:cs="Poppins"/>
          <w:sz w:val="20"/>
          <w:szCs w:val="20"/>
          <w:lang w:val="nl-NL"/>
        </w:rPr>
        <w:t xml:space="preserve"> neutraal te maken.</w:t>
      </w:r>
    </w:p>
    <w:p w14:paraId="3AB7BA1C" w14:textId="5C2FC4A2" w:rsidR="00762019" w:rsidRDefault="000D51C9" w:rsidP="000D51C9">
      <w:pPr>
        <w:pStyle w:val="NormalWeb"/>
        <w:shd w:val="clear" w:color="auto" w:fill="FFFFFF"/>
        <w:rPr>
          <w:rFonts w:ascii="Poppins" w:hAnsi="Poppins" w:cs="Poppins"/>
          <w:u w:val="single"/>
          <w:lang w:val="nl-NL"/>
        </w:rPr>
      </w:pPr>
      <w:r w:rsidRPr="000D51C9">
        <w:rPr>
          <w:rFonts w:ascii="Poppins" w:hAnsi="Poppins" w:cs="Poppins"/>
          <w:u w:val="single"/>
          <w:lang w:val="nl-NL"/>
        </w:rPr>
        <w:lastRenderedPageBreak/>
        <w:t>Concurrentieonderzoek</w:t>
      </w:r>
    </w:p>
    <w:p w14:paraId="138FE346" w14:textId="77777777" w:rsidR="000D51C9" w:rsidRDefault="000D51C9" w:rsidP="000D51C9">
      <w:pPr>
        <w:pStyle w:val="NormalWeb"/>
        <w:shd w:val="clear" w:color="auto" w:fill="FFFFFF"/>
        <w:rPr>
          <w:rFonts w:ascii="Poppins" w:hAnsi="Poppins" w:cs="Poppins"/>
          <w:sz w:val="20"/>
          <w:szCs w:val="20"/>
          <w:lang w:val="nl-NL"/>
        </w:rPr>
      </w:pPr>
      <w:r>
        <w:rPr>
          <w:rFonts w:ascii="Poppins" w:hAnsi="Poppins" w:cs="Poppins"/>
          <w:sz w:val="20"/>
          <w:szCs w:val="20"/>
          <w:lang w:val="nl-NL"/>
        </w:rPr>
        <w:t>In dit hoofdstuk ga ik onderzoek doen naar de concurrentie die BBLS heeft. Ook ga ik kijken naar de overeenkomende missie, visie en mogelijk een overeenkomend product die de bedrijven aan te bieden hebben.</w:t>
      </w:r>
    </w:p>
    <w:p w14:paraId="2F975F1B" w14:textId="29CA115F" w:rsidR="000D51C9" w:rsidRDefault="000D51C9" w:rsidP="000D51C9">
      <w:pPr>
        <w:pStyle w:val="NormalWeb"/>
        <w:numPr>
          <w:ilvl w:val="0"/>
          <w:numId w:val="3"/>
        </w:numPr>
        <w:shd w:val="clear" w:color="auto" w:fill="FFFFFF"/>
        <w:rPr>
          <w:rFonts w:ascii="Poppins" w:hAnsi="Poppins" w:cs="Poppins"/>
          <w:sz w:val="20"/>
          <w:szCs w:val="20"/>
          <w:lang w:val="nl-NL"/>
        </w:rPr>
      </w:pPr>
      <w:r>
        <w:rPr>
          <w:rFonts w:ascii="Poppins" w:hAnsi="Poppins" w:cs="Poppins"/>
          <w:sz w:val="20"/>
          <w:szCs w:val="20"/>
          <w:lang w:val="nl-NL"/>
        </w:rPr>
        <w:t xml:space="preserve"> </w:t>
      </w:r>
      <w:r>
        <w:rPr>
          <w:rFonts w:ascii="Poppins" w:hAnsi="Poppins" w:cs="Poppins"/>
          <w:sz w:val="20"/>
          <w:szCs w:val="20"/>
          <w:lang w:val="nl-NL"/>
        </w:rPr>
        <w:t>De universiteit van Wageningen</w:t>
      </w:r>
    </w:p>
    <w:p w14:paraId="480937BD" w14:textId="3C845FA1" w:rsidR="000D51C9" w:rsidRDefault="000D51C9" w:rsidP="000D51C9">
      <w:pPr>
        <w:pStyle w:val="NormalWeb"/>
        <w:shd w:val="clear" w:color="auto" w:fill="FFFFFF"/>
        <w:ind w:left="720"/>
        <w:rPr>
          <w:rFonts w:ascii="Poppins" w:hAnsi="Poppins" w:cs="Poppins"/>
          <w:sz w:val="20"/>
          <w:szCs w:val="20"/>
          <w:lang w:val="nl-NL"/>
        </w:rPr>
      </w:pPr>
      <w:r>
        <w:rPr>
          <w:rFonts w:ascii="Poppins" w:hAnsi="Poppins" w:cs="Poppins"/>
          <w:sz w:val="20"/>
          <w:szCs w:val="20"/>
          <w:lang w:val="nl-NL"/>
        </w:rPr>
        <w:t>De universiteit van Wageningen heeft meerdere projecten lopen die de co</w:t>
      </w:r>
      <w:r>
        <w:rPr>
          <w:rFonts w:ascii="Poppins" w:hAnsi="Poppins" w:cs="Poppins"/>
          <w:sz w:val="20"/>
          <w:szCs w:val="20"/>
          <w:vertAlign w:val="superscript"/>
          <w:lang w:val="nl-NL"/>
        </w:rPr>
        <w:t>2</w:t>
      </w:r>
      <w:r>
        <w:rPr>
          <w:rFonts w:ascii="Poppins" w:hAnsi="Poppins" w:cs="Poppins"/>
          <w:sz w:val="20"/>
          <w:szCs w:val="20"/>
          <w:lang w:val="nl-NL"/>
        </w:rPr>
        <w:t xml:space="preserve"> uitstoot van de glastuinbouwsector wilt verlagen. Ze hebben meerdere prototype </w:t>
      </w:r>
      <w:r w:rsidR="00152AA0">
        <w:rPr>
          <w:rFonts w:ascii="Poppins" w:hAnsi="Poppins" w:cs="Poppins"/>
          <w:sz w:val="20"/>
          <w:szCs w:val="20"/>
          <w:lang w:val="nl-NL"/>
        </w:rPr>
        <w:t>in de wereld gebracht om hun missie een realiteit te maken.</w:t>
      </w:r>
    </w:p>
    <w:p w14:paraId="3D558A71" w14:textId="61B59E65" w:rsidR="00152AA0" w:rsidRDefault="00152AA0" w:rsidP="00152AA0">
      <w:pPr>
        <w:pStyle w:val="NormalWeb"/>
        <w:numPr>
          <w:ilvl w:val="0"/>
          <w:numId w:val="3"/>
        </w:numPr>
        <w:shd w:val="clear" w:color="auto" w:fill="FFFFFF"/>
        <w:rPr>
          <w:rFonts w:ascii="Poppins" w:hAnsi="Poppins" w:cs="Poppins"/>
          <w:sz w:val="20"/>
          <w:szCs w:val="20"/>
          <w:lang w:val="nl-NL"/>
        </w:rPr>
      </w:pPr>
      <w:proofErr w:type="spellStart"/>
      <w:r>
        <w:rPr>
          <w:rFonts w:ascii="Poppins" w:hAnsi="Poppins" w:cs="Poppins"/>
          <w:sz w:val="20"/>
          <w:szCs w:val="20"/>
          <w:lang w:val="nl-NL"/>
        </w:rPr>
        <w:t>Glitch</w:t>
      </w:r>
      <w:proofErr w:type="spellEnd"/>
      <w:r>
        <w:rPr>
          <w:rFonts w:ascii="Poppins" w:hAnsi="Poppins" w:cs="Poppins"/>
          <w:sz w:val="20"/>
          <w:szCs w:val="20"/>
          <w:lang w:val="nl-NL"/>
        </w:rPr>
        <w:t xml:space="preserve"> Kompas </w:t>
      </w:r>
    </w:p>
    <w:p w14:paraId="0F8A78CA" w14:textId="18C4BEFA" w:rsidR="00152AA0" w:rsidRDefault="00152AA0" w:rsidP="00152AA0">
      <w:pPr>
        <w:pStyle w:val="NormalWeb"/>
        <w:shd w:val="clear" w:color="auto" w:fill="FFFFFF"/>
        <w:ind w:left="720"/>
        <w:rPr>
          <w:rFonts w:ascii="Poppins" w:hAnsi="Poppins" w:cs="Poppins"/>
          <w:sz w:val="20"/>
          <w:szCs w:val="20"/>
          <w:lang w:val="nl-NL"/>
        </w:rPr>
      </w:pPr>
      <w:proofErr w:type="spellStart"/>
      <w:r>
        <w:rPr>
          <w:rFonts w:ascii="Poppins" w:hAnsi="Poppins" w:cs="Poppins"/>
          <w:sz w:val="20"/>
          <w:szCs w:val="20"/>
          <w:lang w:val="nl-NL"/>
        </w:rPr>
        <w:t>Glitch</w:t>
      </w:r>
      <w:proofErr w:type="spellEnd"/>
      <w:r>
        <w:rPr>
          <w:rFonts w:ascii="Poppins" w:hAnsi="Poppins" w:cs="Poppins"/>
          <w:sz w:val="20"/>
          <w:szCs w:val="20"/>
          <w:lang w:val="nl-NL"/>
        </w:rPr>
        <w:t xml:space="preserve"> kompas biedt een product aan die voor de glastuinbouwsector bedoeld is. Ze bieden meerdere mogelijkheden aan voor de sector om gebruik van te maken, de sector kan zo zelf ontwikkelen zonder de hulp van externe bedrijven.</w:t>
      </w:r>
    </w:p>
    <w:p w14:paraId="25BCB9BE" w14:textId="542E6FF6" w:rsidR="00152AA0" w:rsidRDefault="00152AA0" w:rsidP="00152AA0">
      <w:pPr>
        <w:pStyle w:val="NormalWeb"/>
        <w:shd w:val="clear" w:color="auto" w:fill="FFFFFF"/>
        <w:rPr>
          <w:rFonts w:ascii="Poppins" w:hAnsi="Poppins" w:cs="Poppins"/>
          <w:sz w:val="20"/>
          <w:szCs w:val="20"/>
          <w:lang w:val="nl-NL"/>
        </w:rPr>
      </w:pPr>
    </w:p>
    <w:p w14:paraId="148A0437" w14:textId="4BC43BFD" w:rsidR="00152AA0" w:rsidRDefault="00152AA0" w:rsidP="00152AA0">
      <w:pPr>
        <w:pStyle w:val="NormalWeb"/>
        <w:shd w:val="clear" w:color="auto" w:fill="FFFFFF"/>
        <w:rPr>
          <w:rFonts w:ascii="Poppins" w:hAnsi="Poppins" w:cs="Poppins"/>
          <w:u w:val="single"/>
          <w:lang w:val="nl-NL"/>
        </w:rPr>
      </w:pPr>
      <w:r w:rsidRPr="00152AA0">
        <w:rPr>
          <w:rFonts w:ascii="Poppins" w:hAnsi="Poppins" w:cs="Poppins"/>
          <w:u w:val="single"/>
          <w:lang w:val="nl-NL"/>
        </w:rPr>
        <w:t>Conclusie</w:t>
      </w:r>
    </w:p>
    <w:p w14:paraId="423E42C9" w14:textId="4B6E08FF" w:rsidR="00152AA0" w:rsidRPr="00152AA0" w:rsidRDefault="00152AA0" w:rsidP="00152AA0">
      <w:pPr>
        <w:pStyle w:val="NormalWeb"/>
        <w:shd w:val="clear" w:color="auto" w:fill="FFFFFF"/>
        <w:rPr>
          <w:rFonts w:ascii="Poppins" w:hAnsi="Poppins" w:cs="Poppins"/>
          <w:sz w:val="20"/>
          <w:szCs w:val="20"/>
          <w:lang w:val="nl-NL"/>
        </w:rPr>
      </w:pPr>
      <w:r>
        <w:rPr>
          <w:rFonts w:ascii="Poppins" w:hAnsi="Poppins" w:cs="Poppins"/>
          <w:sz w:val="20"/>
          <w:szCs w:val="20"/>
          <w:lang w:val="nl-NL"/>
        </w:rPr>
        <w:t>Dit was een nuttig onderzoek om erachter te komen hoe erg het probleem is van co</w:t>
      </w:r>
      <w:r>
        <w:rPr>
          <w:rFonts w:ascii="Poppins" w:hAnsi="Poppins" w:cs="Poppins"/>
          <w:sz w:val="20"/>
          <w:szCs w:val="20"/>
          <w:vertAlign w:val="superscript"/>
          <w:lang w:val="nl-NL"/>
        </w:rPr>
        <w:t>2</w:t>
      </w:r>
      <w:r>
        <w:rPr>
          <w:rFonts w:ascii="Poppins" w:hAnsi="Poppins" w:cs="Poppins"/>
          <w:sz w:val="20"/>
          <w:szCs w:val="20"/>
          <w:lang w:val="nl-NL"/>
        </w:rPr>
        <w:t xml:space="preserve"> uitstoot en om </w:t>
      </w:r>
      <w:proofErr w:type="gramStart"/>
      <w:r>
        <w:rPr>
          <w:rFonts w:ascii="Poppins" w:hAnsi="Poppins" w:cs="Poppins"/>
          <w:sz w:val="20"/>
          <w:szCs w:val="20"/>
          <w:lang w:val="nl-NL"/>
        </w:rPr>
        <w:t>er achter</w:t>
      </w:r>
      <w:proofErr w:type="gramEnd"/>
      <w:r>
        <w:rPr>
          <w:rFonts w:ascii="Poppins" w:hAnsi="Poppins" w:cs="Poppins"/>
          <w:sz w:val="20"/>
          <w:szCs w:val="20"/>
          <w:lang w:val="nl-NL"/>
        </w:rPr>
        <w:t xml:space="preserve"> te komen dat er weinig markt voor is. BBLS heeft weinig concurrentie en er is een grote vraag naar.</w:t>
      </w:r>
    </w:p>
    <w:sectPr w:rsidR="00152AA0" w:rsidRPr="00152A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oppins">
    <w:panose1 w:val="00000500000000000000"/>
    <w:charset w:val="4D"/>
    <w:family w:val="auto"/>
    <w:notTrueType/>
    <w:pitch w:val="variable"/>
    <w:sig w:usb0="00008007" w:usb1="00000000"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671A6"/>
    <w:multiLevelType w:val="hybridMultilevel"/>
    <w:tmpl w:val="B8E26542"/>
    <w:lvl w:ilvl="0" w:tplc="25580C22">
      <w:start w:val="1"/>
      <w:numFmt w:val="decimal"/>
      <w:lvlText w:val="%1."/>
      <w:lvlJc w:val="left"/>
      <w:pPr>
        <w:ind w:left="720" w:hanging="360"/>
      </w:pPr>
      <w:rPr>
        <w:rFonts w:ascii="Poppins" w:hAnsi="Poppins" w:cs="Poppin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0349C8"/>
    <w:multiLevelType w:val="hybridMultilevel"/>
    <w:tmpl w:val="90C8E6D4"/>
    <w:lvl w:ilvl="0" w:tplc="44AE4DF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9315452"/>
    <w:multiLevelType w:val="hybridMultilevel"/>
    <w:tmpl w:val="86A27A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019"/>
    <w:rsid w:val="000D51C9"/>
    <w:rsid w:val="00152AA0"/>
    <w:rsid w:val="005B74DA"/>
    <w:rsid w:val="00762019"/>
    <w:rsid w:val="0078628D"/>
    <w:rsid w:val="00815D61"/>
    <w:rsid w:val="0090722B"/>
    <w:rsid w:val="00C06D42"/>
    <w:rsid w:val="00E92370"/>
    <w:rsid w:val="00F77AC0"/>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decimalSymbol w:val=","/>
  <w:listSeparator w:val=","/>
  <w14:docId w14:val="0DE83220"/>
  <w15:chartTrackingRefBased/>
  <w15:docId w15:val="{19E7CDE8-FD4F-874F-AA56-1E773BD84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2019"/>
    <w:pPr>
      <w:ind w:left="720"/>
      <w:contextualSpacing/>
    </w:pPr>
  </w:style>
  <w:style w:type="paragraph" w:styleId="NormalWeb">
    <w:name w:val="Normal (Web)"/>
    <w:basedOn w:val="Normal"/>
    <w:uiPriority w:val="99"/>
    <w:unhideWhenUsed/>
    <w:rsid w:val="00815D61"/>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753284">
      <w:bodyDiv w:val="1"/>
      <w:marLeft w:val="0"/>
      <w:marRight w:val="0"/>
      <w:marTop w:val="0"/>
      <w:marBottom w:val="0"/>
      <w:divBdr>
        <w:top w:val="none" w:sz="0" w:space="0" w:color="auto"/>
        <w:left w:val="none" w:sz="0" w:space="0" w:color="auto"/>
        <w:bottom w:val="none" w:sz="0" w:space="0" w:color="auto"/>
        <w:right w:val="none" w:sz="0" w:space="0" w:color="auto"/>
      </w:divBdr>
      <w:divsChild>
        <w:div w:id="336273034">
          <w:marLeft w:val="0"/>
          <w:marRight w:val="0"/>
          <w:marTop w:val="0"/>
          <w:marBottom w:val="0"/>
          <w:divBdr>
            <w:top w:val="none" w:sz="0" w:space="0" w:color="auto"/>
            <w:left w:val="none" w:sz="0" w:space="0" w:color="auto"/>
            <w:bottom w:val="none" w:sz="0" w:space="0" w:color="auto"/>
            <w:right w:val="none" w:sz="0" w:space="0" w:color="auto"/>
          </w:divBdr>
          <w:divsChild>
            <w:div w:id="202864128">
              <w:marLeft w:val="0"/>
              <w:marRight w:val="0"/>
              <w:marTop w:val="0"/>
              <w:marBottom w:val="0"/>
              <w:divBdr>
                <w:top w:val="none" w:sz="0" w:space="0" w:color="auto"/>
                <w:left w:val="none" w:sz="0" w:space="0" w:color="auto"/>
                <w:bottom w:val="none" w:sz="0" w:space="0" w:color="auto"/>
                <w:right w:val="none" w:sz="0" w:space="0" w:color="auto"/>
              </w:divBdr>
              <w:divsChild>
                <w:div w:id="1272392597">
                  <w:marLeft w:val="0"/>
                  <w:marRight w:val="0"/>
                  <w:marTop w:val="0"/>
                  <w:marBottom w:val="0"/>
                  <w:divBdr>
                    <w:top w:val="none" w:sz="0" w:space="0" w:color="auto"/>
                    <w:left w:val="none" w:sz="0" w:space="0" w:color="auto"/>
                    <w:bottom w:val="none" w:sz="0" w:space="0" w:color="auto"/>
                    <w:right w:val="none" w:sz="0" w:space="0" w:color="auto"/>
                  </w:divBdr>
                  <w:divsChild>
                    <w:div w:id="186339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3</Pages>
  <Words>492</Words>
  <Characters>2807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Joeri Schenk</dc:creator>
  <cp:keywords/>
  <dc:description/>
  <cp:lastModifiedBy>Joeri Schenk</cp:lastModifiedBy>
  <cp:revision>2</cp:revision>
  <dcterms:created xsi:type="dcterms:W3CDTF">2022-06-09T08:06:00Z</dcterms:created>
  <dcterms:modified xsi:type="dcterms:W3CDTF">2022-06-09T08:45:00Z</dcterms:modified>
</cp:coreProperties>
</file>