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3EFBE" w14:textId="77777777" w:rsidR="00283384" w:rsidRDefault="00FF4AAE" w:rsidP="00FF4AAE">
      <w:r>
        <w:t>Besprechung Till:</w:t>
      </w:r>
      <w:r>
        <w:br/>
        <w:t>Wie komme ich jetzt am besten zu einer Metrik?</w:t>
      </w:r>
      <w:r>
        <w:br/>
      </w:r>
      <w:r>
        <w:tab/>
        <w:t>Wie begründe ich das wissenschaftlich?</w:t>
      </w:r>
    </w:p>
    <w:p w14:paraId="343FDFC4" w14:textId="6E47D902" w:rsidR="00097DAF" w:rsidRDefault="00097DAF" w:rsidP="00FF4AAE">
      <w:r>
        <w:tab/>
        <w:t>Das ist solide kann man verwenden</w:t>
      </w:r>
    </w:p>
    <w:p w14:paraId="09A4AC1C" w14:textId="77777777" w:rsidR="00097DAF" w:rsidRDefault="00283384" w:rsidP="00097DAF">
      <w:pPr>
        <w:ind w:left="708"/>
      </w:pPr>
      <w:r>
        <w:t xml:space="preserve">Schau in den RAGAS Kataloge </w:t>
      </w:r>
      <w:r w:rsidR="00097DAF">
        <w:t xml:space="preserve">und wähle das aus, was man am besten damit abdecken kann. Und er erkläre dann </w:t>
      </w:r>
    </w:p>
    <w:p w14:paraId="4827CF06" w14:textId="77777777" w:rsidR="00097DAF" w:rsidRDefault="00097DAF" w:rsidP="00097DAF">
      <w:pPr>
        <w:ind w:left="708"/>
      </w:pPr>
      <w:r>
        <w:t>Retrieval mit einbauen</w:t>
      </w:r>
    </w:p>
    <w:p w14:paraId="5E7D1B47" w14:textId="36A252C6" w:rsidR="00097DAF" w:rsidRDefault="00097DAF" w:rsidP="00097DAF">
      <w:pPr>
        <w:ind w:left="708"/>
      </w:pPr>
      <w:proofErr w:type="spellStart"/>
      <w:r>
        <w:t>Openwebui</w:t>
      </w:r>
      <w:proofErr w:type="spellEnd"/>
      <w:r>
        <w:t xml:space="preserve"> lokal laufen lassen oder RAG lokal aufbauen </w:t>
      </w:r>
      <w:proofErr w:type="spellStart"/>
      <w:r>
        <w:t>Langchain</w:t>
      </w:r>
      <w:proofErr w:type="spellEnd"/>
      <w:r>
        <w:t xml:space="preserve">  </w:t>
      </w:r>
    </w:p>
    <w:p w14:paraId="4C09FADA" w14:textId="78E40412" w:rsidR="00356364" w:rsidRDefault="00FF4AAE" w:rsidP="00097DAF">
      <w:r>
        <w:t>LLM-</w:t>
      </w:r>
      <w:proofErr w:type="spellStart"/>
      <w:r>
        <w:t>as</w:t>
      </w:r>
      <w:proofErr w:type="spellEnd"/>
      <w:r>
        <w:t xml:space="preserve">-a-Judge birgt meines Erachtens das Problem, dass man es späte nur sehr schwer gegen die menschliche Plausibilität stellen kann, da es laut einigen </w:t>
      </w:r>
      <w:proofErr w:type="spellStart"/>
      <w:r>
        <w:t>Papern</w:t>
      </w:r>
      <w:proofErr w:type="spellEnd"/>
      <w:r>
        <w:t xml:space="preserve"> besser evaluieren soll als der Mensch </w:t>
      </w:r>
      <w:proofErr w:type="gramStart"/>
      <w:r>
        <w:t>selber</w:t>
      </w:r>
      <w:proofErr w:type="gramEnd"/>
    </w:p>
    <w:p w14:paraId="780EC235" w14:textId="77777777" w:rsidR="00FF4AAE" w:rsidRDefault="00FF4AAE" w:rsidP="00FF4AAE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LLM </w:t>
      </w:r>
      <w:proofErr w:type="spellStart"/>
      <w:r>
        <w:rPr>
          <w:rFonts w:ascii="Calibri" w:hAnsi="Calibri" w:cs="Calibri"/>
          <w:sz w:val="22"/>
          <w:szCs w:val="22"/>
        </w:rPr>
        <w:t>as</w:t>
      </w:r>
      <w:proofErr w:type="spellEnd"/>
      <w:r>
        <w:rPr>
          <w:rFonts w:ascii="Calibri" w:hAnsi="Calibri" w:cs="Calibri"/>
          <w:sz w:val="22"/>
          <w:szCs w:val="22"/>
        </w:rPr>
        <w:t xml:space="preserve"> a Judge birgt meines Erachtens die Gefahr, später keine richtigen Ergebnisse liefern zu können, da die menschliche Plausibilität ja auch schon von dem LLM berücksichtigt wird.</w:t>
      </w:r>
    </w:p>
    <w:p w14:paraId="30D1CF93" w14:textId="77777777" w:rsidR="00FF4AAE" w:rsidRDefault="00FF4AAE" w:rsidP="00FF4AAE"/>
    <w:p w14:paraId="107E04D4" w14:textId="03C2FE32" w:rsidR="00FF4AAE" w:rsidRDefault="00FF4AAE" w:rsidP="00FF4AAE">
      <w:r>
        <w:t>Wo wäre bei RAGAS meine Eigenleistung?</w:t>
      </w:r>
    </w:p>
    <w:p w14:paraId="141372B7" w14:textId="77777777" w:rsidR="00FF4AAE" w:rsidRDefault="00FF4AAE" w:rsidP="00FF4AAE">
      <w:pPr>
        <w:ind w:left="700"/>
      </w:pPr>
      <w:r>
        <w:t xml:space="preserve">RAGAS bietet auch eine </w:t>
      </w:r>
      <w:proofErr w:type="gramStart"/>
      <w:r>
        <w:t>Funktion( human</w:t>
      </w:r>
      <w:proofErr w:type="gramEnd"/>
      <w:r>
        <w:t xml:space="preserve"> Alignment) mit der man noch näher an die menschliche Wahrnehmung herankommen soll. </w:t>
      </w:r>
    </w:p>
    <w:p w14:paraId="6885F529" w14:textId="77777777" w:rsidR="00FF4AAE" w:rsidRDefault="00FF4AAE" w:rsidP="00FF4AAE">
      <w:proofErr w:type="spellStart"/>
      <w:r>
        <w:t>Forschunsfrage</w:t>
      </w:r>
      <w:proofErr w:type="spellEnd"/>
      <w:r>
        <w:t xml:space="preserve"> besprechen</w:t>
      </w:r>
    </w:p>
    <w:p w14:paraId="5E2F6B6D" w14:textId="4BF5E7D2" w:rsidR="00FF4AAE" w:rsidRDefault="00FF4AAE" w:rsidP="00FF4AAE">
      <w:r>
        <w:tab/>
        <w:t xml:space="preserve">Siehe </w:t>
      </w:r>
      <w:proofErr w:type="spellStart"/>
      <w:r>
        <w:t>One</w:t>
      </w:r>
      <w:proofErr w:type="spellEnd"/>
      <w:r>
        <w:t xml:space="preserve"> Note.</w:t>
      </w:r>
      <w:r>
        <w:br/>
      </w:r>
    </w:p>
    <w:p w14:paraId="0C4E4ADF" w14:textId="0C2AB20D" w:rsidR="00FF4AAE" w:rsidRDefault="00FF4AAE" w:rsidP="00FF4AAE">
      <w:r>
        <w:tab/>
      </w:r>
      <w:r w:rsidR="00283384">
        <w:t>Nächster SHCRITT</w:t>
      </w:r>
      <w:r w:rsidR="00283384">
        <w:br/>
        <w:t xml:space="preserve">Was ist </w:t>
      </w:r>
    </w:p>
    <w:p w14:paraId="4EC5EBB6" w14:textId="6EB5575B" w:rsidR="00283384" w:rsidRDefault="00283384" w:rsidP="00FF4AAE">
      <w:r>
        <w:t>Die Fragen erstellen und beantworten und wären dessen laut denken</w:t>
      </w:r>
    </w:p>
    <w:p w14:paraId="2402A14E" w14:textId="479CA1C1" w:rsidR="00283384" w:rsidRDefault="00283384" w:rsidP="00283384">
      <w:pPr>
        <w:ind w:firstLine="708"/>
      </w:pPr>
      <w:proofErr w:type="spellStart"/>
      <w:r>
        <w:t>Thinking</w:t>
      </w:r>
      <w:proofErr w:type="spellEnd"/>
      <w:r>
        <w:t xml:space="preserve"> </w:t>
      </w:r>
      <w:proofErr w:type="spellStart"/>
      <w:r>
        <w:t>lout</w:t>
      </w:r>
      <w:proofErr w:type="spellEnd"/>
    </w:p>
    <w:p w14:paraId="26FDAD20" w14:textId="5475A7BA" w:rsidR="00283384" w:rsidRDefault="00283384" w:rsidP="00283384">
      <w:pPr>
        <w:ind w:left="708"/>
      </w:pPr>
      <w:r>
        <w:t>Lieber mit 5 bis 10 Menschen befragen, um die Fragen zu beantworten. Wissenschaftlich sauberer</w:t>
      </w:r>
    </w:p>
    <w:p w14:paraId="4A7EBC84" w14:textId="0B313408" w:rsidR="00283384" w:rsidRDefault="00283384" w:rsidP="00283384">
      <w:pPr>
        <w:ind w:left="708"/>
      </w:pPr>
      <w:r>
        <w:t>Zentral für die Konsens Findung</w:t>
      </w:r>
    </w:p>
    <w:p w14:paraId="6093C1B4" w14:textId="494B57B4" w:rsidR="00283384" w:rsidRDefault="00283384" w:rsidP="00283384">
      <w:r>
        <w:t>Metriken:</w:t>
      </w:r>
      <w:r>
        <w:br/>
        <w:t>Fragenkataloge</w:t>
      </w:r>
    </w:p>
    <w:p w14:paraId="7283C570" w14:textId="55DE17C0" w:rsidR="00283384" w:rsidRDefault="00283384" w:rsidP="00283384">
      <w:r>
        <w:tab/>
        <w:t>Keine wissenschaftliche Begründung</w:t>
      </w:r>
    </w:p>
    <w:p w14:paraId="592AB75C" w14:textId="077ED084" w:rsidR="00283384" w:rsidRDefault="00283384" w:rsidP="00283384">
      <w:r>
        <w:tab/>
        <w:t xml:space="preserve">Den Hintergrund erklären, warum ich diese Fragen </w:t>
      </w:r>
    </w:p>
    <w:p w14:paraId="7A55EC3E" w14:textId="364215F9" w:rsidR="00283384" w:rsidRDefault="00283384" w:rsidP="00283384">
      <w:r>
        <w:tab/>
        <w:t xml:space="preserve">Zu den Kategorien mache ich drei bis 6 Fragen am besten für jede genau 5 </w:t>
      </w:r>
    </w:p>
    <w:p w14:paraId="28D2A81E" w14:textId="68312BA5" w:rsidR="00283384" w:rsidRDefault="00283384" w:rsidP="00283384">
      <w:r>
        <w:tab/>
        <w:t xml:space="preserve">Um eine </w:t>
      </w:r>
      <w:proofErr w:type="spellStart"/>
      <w:r>
        <w:t>Katgeorie</w:t>
      </w:r>
      <w:proofErr w:type="spellEnd"/>
      <w:r>
        <w:t xml:space="preserve"> erfassen zu können </w:t>
      </w:r>
      <w:proofErr w:type="spellStart"/>
      <w:r>
        <w:t>unterglieder</w:t>
      </w:r>
      <w:proofErr w:type="spellEnd"/>
      <w:r>
        <w:t xml:space="preserve"> ich das </w:t>
      </w:r>
    </w:p>
    <w:p w14:paraId="7902E18B" w14:textId="76135AF4" w:rsidR="00283384" w:rsidRDefault="00283384" w:rsidP="00283384">
      <w:r>
        <w:lastRenderedPageBreak/>
        <w:tab/>
        <w:t xml:space="preserve">Das Ganze an einem golden Set Frage. </w:t>
      </w:r>
    </w:p>
    <w:p w14:paraId="7B96F132" w14:textId="680061A0" w:rsidR="00283384" w:rsidRDefault="00283384" w:rsidP="00283384">
      <w:pPr>
        <w:ind w:left="708"/>
      </w:pPr>
      <w:r>
        <w:t>In die Methodik</w:t>
      </w:r>
    </w:p>
    <w:p w14:paraId="3F6E72A7" w14:textId="77777777" w:rsidR="00283384" w:rsidRDefault="00283384" w:rsidP="00283384">
      <w:pPr>
        <w:ind w:left="708"/>
      </w:pPr>
    </w:p>
    <w:p w14:paraId="7894A455" w14:textId="4FCDD43B" w:rsidR="00283384" w:rsidRDefault="00283384" w:rsidP="00283384">
      <w:r>
        <w:t xml:space="preserve">Sehr gut und bald </w:t>
      </w:r>
      <w:proofErr w:type="spellStart"/>
      <w:r>
        <w:t>finaliusieren</w:t>
      </w:r>
      <w:proofErr w:type="spellEnd"/>
    </w:p>
    <w:p w14:paraId="09596FCE" w14:textId="07138A18" w:rsidR="00283384" w:rsidRDefault="00283384" w:rsidP="00FF4AAE">
      <w:r>
        <w:t>Was und wie ist vermischt worden</w:t>
      </w:r>
    </w:p>
    <w:p w14:paraId="7BD55363" w14:textId="05F669A8" w:rsidR="00283384" w:rsidRDefault="00283384" w:rsidP="00FF4AAE">
      <w:r>
        <w:t xml:space="preserve">Wie </w:t>
      </w:r>
    </w:p>
    <w:p w14:paraId="6CBB495E" w14:textId="77777777" w:rsidR="00097DAF" w:rsidRDefault="00097DAF" w:rsidP="00FF4AAE"/>
    <w:p w14:paraId="1479F99F" w14:textId="4DF4C308" w:rsidR="00097DAF" w:rsidRDefault="00097DAF" w:rsidP="00FF4AAE">
      <w:r>
        <w:t xml:space="preserve">Entweder </w:t>
      </w:r>
      <w:proofErr w:type="spellStart"/>
      <w:r>
        <w:t>quantiotaiven</w:t>
      </w:r>
      <w:proofErr w:type="spellEnd"/>
      <w:r>
        <w:t xml:space="preserve"> oder qualitativen Part verbessern</w:t>
      </w:r>
      <w:r>
        <w:br/>
      </w:r>
      <w:proofErr w:type="spellStart"/>
      <w:r>
        <w:t>Korrolation</w:t>
      </w:r>
      <w:proofErr w:type="spellEnd"/>
      <w:r>
        <w:t xml:space="preserve"> begründen. </w:t>
      </w:r>
    </w:p>
    <w:p w14:paraId="6BB4221B" w14:textId="48083FBA" w:rsidR="00097DAF" w:rsidRDefault="00097DAF" w:rsidP="00FF4AAE">
      <w:r>
        <w:t xml:space="preserve">LLM AS A Judge nachreichen aber nicht direkt </w:t>
      </w:r>
    </w:p>
    <w:p w14:paraId="2812B412" w14:textId="77777777" w:rsidR="00097DAF" w:rsidRDefault="00097DAF" w:rsidP="00FF4AAE"/>
    <w:p w14:paraId="4EF1985C" w14:textId="20416E75" w:rsidR="00097DAF" w:rsidRDefault="00097DAF" w:rsidP="00FF4AAE">
      <w:r>
        <w:t>Todes</w:t>
      </w:r>
    </w:p>
    <w:p w14:paraId="26CFCCFC" w14:textId="1B7B2530" w:rsidR="00097DAF" w:rsidRDefault="00097DAF" w:rsidP="00FF4AAE">
      <w:r>
        <w:tab/>
        <w:t xml:space="preserve">Golden </w:t>
      </w:r>
      <w:proofErr w:type="spellStart"/>
      <w:r>
        <w:t>Fragenkatalogu</w:t>
      </w:r>
      <w:proofErr w:type="spellEnd"/>
      <w:r>
        <w:t xml:space="preserve"> </w:t>
      </w:r>
      <w:proofErr w:type="spellStart"/>
      <w:r>
        <w:t>ertsellen</w:t>
      </w:r>
      <w:proofErr w:type="spellEnd"/>
      <w:r>
        <w:t xml:space="preserve"> und 5 bis 10 </w:t>
      </w:r>
      <w:r w:rsidR="008B47F5">
        <w:t>Menschen finden.</w:t>
      </w:r>
    </w:p>
    <w:p w14:paraId="640F5CE5" w14:textId="7E1039F5" w:rsidR="008B47F5" w:rsidRDefault="008B47F5" w:rsidP="00FF4AAE">
      <w:r>
        <w:tab/>
        <w:t xml:space="preserve">Pro </w:t>
      </w:r>
      <w:proofErr w:type="spellStart"/>
      <w:r>
        <w:t>Katgeorie</w:t>
      </w:r>
      <w:proofErr w:type="spellEnd"/>
      <w:r>
        <w:t xml:space="preserve"> 5 Fragen</w:t>
      </w:r>
    </w:p>
    <w:p w14:paraId="79856A6C" w14:textId="65D604D0" w:rsidR="009463FC" w:rsidRDefault="009463FC" w:rsidP="00FF4AAE">
      <w:r>
        <w:t xml:space="preserve">Was fix machen und dann </w:t>
      </w:r>
      <w:proofErr w:type="spellStart"/>
      <w:r>
        <w:t>dann</w:t>
      </w:r>
      <w:proofErr w:type="spellEnd"/>
      <w:r>
        <w:t xml:space="preserve"> das Wie </w:t>
      </w:r>
    </w:p>
    <w:p w14:paraId="7E768159" w14:textId="77777777" w:rsidR="008B47F5" w:rsidRDefault="008B47F5" w:rsidP="00FF4AAE"/>
    <w:sectPr w:rsidR="008B47F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AAE"/>
    <w:rsid w:val="00097DAF"/>
    <w:rsid w:val="00190AD6"/>
    <w:rsid w:val="0020619C"/>
    <w:rsid w:val="00283384"/>
    <w:rsid w:val="00356364"/>
    <w:rsid w:val="007204F0"/>
    <w:rsid w:val="0081338A"/>
    <w:rsid w:val="008B47F5"/>
    <w:rsid w:val="009463FC"/>
    <w:rsid w:val="00DC785C"/>
    <w:rsid w:val="00E92130"/>
    <w:rsid w:val="00EC2655"/>
    <w:rsid w:val="00FF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DAD0C1"/>
  <w15:chartTrackingRefBased/>
  <w15:docId w15:val="{3A8445D2-4201-D748-9F84-3CD804DE2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F4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F4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F4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F4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F4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F4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F4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F4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F4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F4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F4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F4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F4AA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F4AA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F4AA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F4AA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F4AA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F4AA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F4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F4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F4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F4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F4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F4AA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F4AA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F4AA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F4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F4AA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F4AAE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FF4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Ahlert, Joern</dc:creator>
  <cp:keywords/>
  <dc:description/>
  <cp:lastModifiedBy>Ahlert, Joern</cp:lastModifiedBy>
  <cp:revision>2</cp:revision>
  <dcterms:created xsi:type="dcterms:W3CDTF">2025-11-03T22:10:00Z</dcterms:created>
  <dcterms:modified xsi:type="dcterms:W3CDTF">2025-11-04T22:29:00Z</dcterms:modified>
</cp:coreProperties>
</file>