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DEF" w:rsidRDefault="004A4DEF" w:rsidP="004A4DEF">
      <w:pPr>
        <w:pStyle w:val="Heading1"/>
        <w:numPr>
          <w:ilvl w:val="0"/>
          <w:numId w:val="0"/>
        </w:numPr>
        <w:ind w:left="432" w:hanging="432"/>
        <w:jc w:val="center"/>
      </w:pPr>
      <w:r>
        <w:t>LowPower</w:t>
      </w:r>
    </w:p>
    <w:p w:rsidR="004A4DEF" w:rsidRDefault="004A4DEF" w:rsidP="004A4DEF">
      <w:pPr>
        <w:pStyle w:val="BodyText"/>
        <w:jc w:val="center"/>
      </w:pPr>
      <w:r>
        <w:t>Kasper Rijksen</w:t>
      </w:r>
    </w:p>
    <w:p w:rsidR="004A4DEF" w:rsidRDefault="004A4DEF" w:rsidP="004A4DEF">
      <w:pPr>
        <w:pStyle w:val="BodyText"/>
        <w:jc w:val="center"/>
      </w:pPr>
      <w:r>
        <w:t>Joery van den Hoff</w:t>
      </w:r>
    </w:p>
    <w:p w:rsidR="00C33A9E" w:rsidRDefault="00C33A9E"/>
    <w:p w:rsidR="00C33A9E" w:rsidRDefault="00C33A9E">
      <w:pPr>
        <w:rPr>
          <w:rFonts w:cs="Tahoma"/>
        </w:rPr>
      </w:pPr>
      <w:r>
        <w:t xml:space="preserve">Wij hebben de Atmega328P van de arduino gehaald en geinstalleerd op een breadboard. Wij hebben een led aangesloten op poort 13 met een weerstand van 470 </w:t>
      </w:r>
      <w:r>
        <w:rPr>
          <w:rFonts w:cs="Tahoma"/>
        </w:rPr>
        <w:t>Ω</w:t>
      </w:r>
      <w:r>
        <w:t xml:space="preserve">. Wij wilden eerst twee weerstanden van 470 </w:t>
      </w:r>
      <w:r>
        <w:rPr>
          <w:rFonts w:cs="Tahoma"/>
        </w:rPr>
        <w:t>Ω in serie zetten om een weerstand van ongeveer 1kΩ te krijgen. Maar Tommy vertelde ons dat een weerstand van 470 Ω ook ruim voldoende was. Hieronder een foto van de setup:</w:t>
      </w:r>
    </w:p>
    <w:p w:rsidR="00C33A9E" w:rsidRDefault="00C33A9E">
      <w:pPr>
        <w:rPr>
          <w:rFonts w:cs="Tahoma"/>
        </w:rPr>
      </w:pPr>
    </w:p>
    <w:p w:rsidR="00C33A9E" w:rsidRDefault="00C33A9E">
      <w:pPr>
        <w:rPr>
          <w:rFonts w:cs="Tahoma"/>
        </w:rPr>
      </w:pPr>
      <w:r>
        <w:rPr>
          <w:rFonts w:cs="Tahoma"/>
          <w:noProof/>
          <w:lang w:eastAsia="nl-NL"/>
        </w:rPr>
        <w:drawing>
          <wp:inline distT="0" distB="0" distL="0" distR="0">
            <wp:extent cx="5745480" cy="4304665"/>
            <wp:effectExtent l="0" t="0" r="7620" b="635"/>
            <wp:docPr id="1" name="Picture 1" descr="C:\Users\Joery\Dropbox\Camera Uploads\2014-10-09 12.5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ry\Dropbox\Camera Uploads\2014-10-09 12.50.2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5480" cy="4304665"/>
                    </a:xfrm>
                    <a:prstGeom prst="rect">
                      <a:avLst/>
                    </a:prstGeom>
                    <a:noFill/>
                    <a:ln>
                      <a:noFill/>
                    </a:ln>
                  </pic:spPr>
                </pic:pic>
              </a:graphicData>
            </a:graphic>
          </wp:inline>
        </w:drawing>
      </w:r>
    </w:p>
    <w:p w:rsidR="00C33A9E" w:rsidRDefault="00C33A9E">
      <w:pPr>
        <w:rPr>
          <w:rFonts w:cs="Tahoma"/>
        </w:rPr>
      </w:pPr>
    </w:p>
    <w:p w:rsidR="00E30AFA" w:rsidRDefault="00C33A9E">
      <w:pPr>
        <w:rPr>
          <w:rFonts w:cs="Tahoma"/>
        </w:rPr>
      </w:pPr>
      <w:r>
        <w:rPr>
          <w:rFonts w:cs="Tahoma"/>
        </w:rPr>
        <w:t>Vervolgens hebben wij de stroom gemeten die de arduino verbruikt als de led aan of uit is. Al onze metingen staan in het bestand ‘</w:t>
      </w:r>
      <w:r w:rsidRPr="00C33A9E">
        <w:rPr>
          <w:rFonts w:cs="Tahoma"/>
          <w:b/>
        </w:rPr>
        <w:t>Current consumption.xlsx</w:t>
      </w:r>
      <w:r>
        <w:rPr>
          <w:rFonts w:cs="Tahoma"/>
        </w:rPr>
        <w:t xml:space="preserve">’. </w:t>
      </w:r>
    </w:p>
    <w:p w:rsidR="004B13F4" w:rsidRDefault="00C33A9E">
      <w:pPr>
        <w:rPr>
          <w:rFonts w:cs="Tahoma"/>
        </w:rPr>
      </w:pPr>
      <w:r>
        <w:rPr>
          <w:rFonts w:cs="Tahoma"/>
        </w:rPr>
        <w:t xml:space="preserve">Vervolgens hebben wij een hoop dingen uitgezet, o.a. timers en ADC. </w:t>
      </w:r>
      <w:r w:rsidR="00E30AFA">
        <w:rPr>
          <w:rFonts w:cs="Tahoma"/>
        </w:rPr>
        <w:t xml:space="preserve">Hiervoor moesten wij een eigen delay methode schrijven (timer die delay() gebruikt, hebben wij ook uit gezet). Wij hebben met behulp van de logic analyzer bepaalt hoe groot de for loop counter moest zijn. </w:t>
      </w:r>
      <w:r>
        <w:rPr>
          <w:rFonts w:cs="Tahoma"/>
        </w:rPr>
        <w:t xml:space="preserve">Daarna hebben we weer een meting gedaan en er blijkt dat de arduino een hoop minder stroom verbruikt, ongeveer </w:t>
      </w:r>
      <w:r w:rsidR="00345005">
        <w:rPr>
          <w:rFonts w:cs="Tahoma"/>
        </w:rPr>
        <w:t>18%</w:t>
      </w:r>
      <w:r w:rsidR="008B5722">
        <w:rPr>
          <w:rFonts w:cs="Tahoma"/>
        </w:rPr>
        <w:t>.</w:t>
      </w:r>
    </w:p>
    <w:p w:rsidR="004B13F4" w:rsidRDefault="004B13F4" w:rsidP="004B13F4">
      <w:pPr>
        <w:pStyle w:val="BodyText"/>
      </w:pPr>
      <w:r>
        <w:br w:type="page"/>
      </w:r>
    </w:p>
    <w:p w:rsidR="00702608" w:rsidRDefault="00702608">
      <w:pPr>
        <w:rPr>
          <w:rFonts w:cs="Tahoma"/>
        </w:rPr>
      </w:pPr>
      <w:r>
        <w:rPr>
          <w:rFonts w:cs="Tahoma"/>
        </w:rPr>
        <w:lastRenderedPageBreak/>
        <w:t xml:space="preserve">Vervolgens hebben we de CLK van de arduino aangepast en gemeten per </w:t>
      </w:r>
      <w:r w:rsidR="006128F0">
        <w:rPr>
          <w:rFonts w:cs="Tahoma"/>
        </w:rPr>
        <w:t xml:space="preserve">divider value van 1 – 256. 256 </w:t>
      </w:r>
      <w:r>
        <w:rPr>
          <w:rFonts w:cs="Tahoma"/>
        </w:rPr>
        <w:t>b</w:t>
      </w:r>
      <w:r w:rsidR="00A119C4">
        <w:rPr>
          <w:rFonts w:cs="Tahoma"/>
        </w:rPr>
        <w:t>etekent dat de CLK ipv 16Mhz,</w:t>
      </w:r>
      <w:r>
        <w:rPr>
          <w:rFonts w:cs="Tahoma"/>
        </w:rPr>
        <w:t xml:space="preserve"> 62,5KHz</w:t>
      </w:r>
      <w:r w:rsidR="00A119C4">
        <w:rPr>
          <w:rFonts w:cs="Tahoma"/>
        </w:rPr>
        <w:t xml:space="preserve"> is</w:t>
      </w:r>
      <w:r w:rsidR="006128F0">
        <w:rPr>
          <w:rFonts w:cs="Tahoma"/>
        </w:rPr>
        <w:t xml:space="preserve"> (dus delen door 256)</w:t>
      </w:r>
      <w:r>
        <w:rPr>
          <w:rFonts w:cs="Tahoma"/>
        </w:rPr>
        <w:t>.</w:t>
      </w:r>
      <w:r w:rsidR="006128F0">
        <w:rPr>
          <w:rFonts w:cs="Tahoma"/>
        </w:rPr>
        <w:t xml:space="preserve"> Voor alle waarden hebben we de stroom consumptie gemeten met de led aan en uit. Hieronder is een grafiek van de uitkomsten. Deze staat ook in ‘Current consumption.xlsx’.</w:t>
      </w:r>
    </w:p>
    <w:p w:rsidR="004B13F4" w:rsidRDefault="004B13F4">
      <w:pPr>
        <w:rPr>
          <w:rFonts w:cs="Tahoma"/>
        </w:rPr>
      </w:pPr>
    </w:p>
    <w:p w:rsidR="006128F0" w:rsidRDefault="004B13F4">
      <w:r>
        <w:rPr>
          <w:noProof/>
          <w:lang w:eastAsia="nl-NL"/>
        </w:rPr>
        <w:drawing>
          <wp:inline distT="0" distB="0" distL="0" distR="0" wp14:anchorId="5B7CD6C1" wp14:editId="56CBCBBB">
            <wp:extent cx="508635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B13F4" w:rsidRDefault="004B13F4"/>
    <w:p w:rsidR="004B13F4" w:rsidRDefault="007D3951">
      <w:r>
        <w:t>De laatste meting is het stroom verbruik als de arduino in ‘Power Down’ modus is.</w:t>
      </w:r>
      <w:r w:rsidR="000438BA">
        <w:t xml:space="preserve"> Dit is heel erg laag (0,4 mA).</w:t>
      </w:r>
      <w:r>
        <w:t xml:space="preserve"> Vervolgens haalt de watch dog ons uit ‘Power Down’ mode na 4 seconden.</w:t>
      </w:r>
      <w:r w:rsidR="00554436">
        <w:t xml:space="preserve"> Hieronder een foto genomen toen de arduino in ‘Power Down’ modus was:</w:t>
      </w:r>
    </w:p>
    <w:p w:rsidR="00554436" w:rsidRDefault="00554436"/>
    <w:p w:rsidR="00005A8A" w:rsidRDefault="00554436">
      <w:r>
        <w:rPr>
          <w:noProof/>
          <w:lang w:eastAsia="nl-NL"/>
        </w:rPr>
        <w:drawing>
          <wp:inline distT="0" distB="0" distL="0" distR="0">
            <wp:extent cx="5745480" cy="4304665"/>
            <wp:effectExtent l="0" t="0" r="7620" b="635"/>
            <wp:docPr id="3" name="Picture 3" descr="D:\Dropbox\Camera Uploads\2014-10-09 14.07.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Camera Uploads\2014-10-09 14.07.0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5480" cy="4304665"/>
                    </a:xfrm>
                    <a:prstGeom prst="rect">
                      <a:avLst/>
                    </a:prstGeom>
                    <a:noFill/>
                    <a:ln>
                      <a:noFill/>
                    </a:ln>
                  </pic:spPr>
                </pic:pic>
              </a:graphicData>
            </a:graphic>
          </wp:inline>
        </w:drawing>
      </w:r>
    </w:p>
    <w:p w:rsidR="00005A8A" w:rsidRDefault="00005A8A">
      <w:r>
        <w:br w:type="page"/>
      </w:r>
    </w:p>
    <w:p w:rsidR="00005A8A" w:rsidRDefault="00005A8A" w:rsidP="00005A8A">
      <w:pPr>
        <w:pStyle w:val="Heading2"/>
        <w:numPr>
          <w:ilvl w:val="0"/>
          <w:numId w:val="0"/>
        </w:numPr>
        <w:ind w:left="576" w:hanging="576"/>
      </w:pPr>
      <w:r>
        <w:lastRenderedPageBreak/>
        <w:t>opdracht5.ino</w:t>
      </w:r>
    </w:p>
    <w:p w:rsidR="00005A8A" w:rsidRDefault="00005A8A" w:rsidP="00005A8A">
      <w:pPr>
        <w:pStyle w:val="BodyText"/>
      </w:pPr>
    </w:p>
    <w:p w:rsidR="007200CE" w:rsidRDefault="007200CE" w:rsidP="00005A8A">
      <w:pPr>
        <w:pStyle w:val="BodyText"/>
      </w:pPr>
      <w:r>
        <w:t>In setup() zetten wij een hoop dingen uit om stroom te besparen:</w:t>
      </w:r>
    </w:p>
    <w:p w:rsidR="007200CE" w:rsidRDefault="007200CE" w:rsidP="007200CE">
      <w:pPr>
        <w:pStyle w:val="BodyText"/>
        <w:numPr>
          <w:ilvl w:val="0"/>
          <w:numId w:val="9"/>
        </w:numPr>
      </w:pPr>
      <w:r>
        <w:t>0 naar ADEN: zet de ADC uit.</w:t>
      </w:r>
    </w:p>
    <w:p w:rsidR="007200CE" w:rsidRDefault="007200CE" w:rsidP="007200CE">
      <w:pPr>
        <w:pStyle w:val="BodyText"/>
        <w:numPr>
          <w:ilvl w:val="0"/>
          <w:numId w:val="9"/>
        </w:numPr>
      </w:pPr>
      <w:r>
        <w:t xml:space="preserve">1 naar ACD: </w:t>
      </w:r>
      <w:r w:rsidRPr="007200CE">
        <w:t>Analog Comparator</w:t>
      </w:r>
      <w:r>
        <w:t xml:space="preserve"> gaat uit. (gebruikt in ADC)</w:t>
      </w:r>
    </w:p>
    <w:p w:rsidR="007200CE" w:rsidRDefault="007200CE" w:rsidP="007200CE">
      <w:pPr>
        <w:pStyle w:val="BodyText"/>
        <w:numPr>
          <w:ilvl w:val="0"/>
          <w:numId w:val="9"/>
        </w:numPr>
      </w:pPr>
      <w:r>
        <w:t>1 naar ADC0-5D: zet de digitale input uit voor ADC0-5 pinnen</w:t>
      </w:r>
    </w:p>
    <w:p w:rsidR="007200CE" w:rsidRDefault="007200CE" w:rsidP="007200CE">
      <w:pPr>
        <w:pStyle w:val="BodyText"/>
        <w:numPr>
          <w:ilvl w:val="0"/>
          <w:numId w:val="9"/>
        </w:numPr>
      </w:pPr>
      <w:r>
        <w:t>1 naar AIN1D en AIN0D: zet de digitale input uit voor AIN1-0 pinnen</w:t>
      </w:r>
    </w:p>
    <w:p w:rsidR="007200CE" w:rsidRDefault="007200CE" w:rsidP="007200CE">
      <w:pPr>
        <w:pStyle w:val="BodyText"/>
        <w:numPr>
          <w:ilvl w:val="0"/>
          <w:numId w:val="9"/>
        </w:numPr>
      </w:pPr>
      <w:r>
        <w:t>1 naar alles in PRR: zet timers, watch dog, seriële communicatie en ADC uit.</w:t>
      </w:r>
    </w:p>
    <w:p w:rsidR="007200CE" w:rsidRDefault="007200CE" w:rsidP="007200CE">
      <w:pPr>
        <w:pStyle w:val="BodyText"/>
      </w:pPr>
    </w:p>
    <w:p w:rsidR="007200CE" w:rsidRDefault="007200CE" w:rsidP="007200CE">
      <w:pPr>
        <w:pStyle w:val="BodyText"/>
      </w:pPr>
      <w:r>
        <w:t>In loop zetten wij de CLKPR op 128. Dit geeft ons de mogelijkheid om de CLKPS0-3 aan te passen. Dat doen wij iedere loop en hogen de prescaler één op. (tot 8 en dan gaan we daarna terug naar 0).</w:t>
      </w:r>
    </w:p>
    <w:p w:rsidR="007200CE" w:rsidRDefault="00CC05E8" w:rsidP="007200CE">
      <w:pPr>
        <w:pStyle w:val="BodyText"/>
      </w:pPr>
      <w:r>
        <w:t>Ook in loop laten wij LED13 knipperen, met een eigen gemaakte delay() methode. Deze gebruikt de huidige prescale instelling om lang genoeg te “busy wait-en” om 3 seconden te wachten. Dit geeft ons genoeg tijd om de waardes duidelijk af te lezen.</w:t>
      </w:r>
    </w:p>
    <w:p w:rsidR="001E551E" w:rsidRDefault="001E551E" w:rsidP="007200CE">
      <w:pPr>
        <w:pStyle w:val="BodyText"/>
      </w:pPr>
    </w:p>
    <w:p w:rsidR="001E551E" w:rsidRDefault="001E551E" w:rsidP="001E551E">
      <w:pPr>
        <w:pStyle w:val="Heading2"/>
        <w:numPr>
          <w:ilvl w:val="0"/>
          <w:numId w:val="0"/>
        </w:numPr>
        <w:ind w:left="576" w:hanging="576"/>
      </w:pPr>
      <w:r>
        <w:t>opdracht5_wtd.ino</w:t>
      </w:r>
    </w:p>
    <w:p w:rsidR="001E551E" w:rsidRDefault="001E551E" w:rsidP="001E551E">
      <w:pPr>
        <w:pStyle w:val="BodyText"/>
      </w:pPr>
    </w:p>
    <w:p w:rsidR="001E551E" w:rsidRDefault="00015778" w:rsidP="001E551E">
      <w:pPr>
        <w:pStyle w:val="BodyText"/>
      </w:pPr>
      <w:r>
        <w:t>In setup() zetten wij de watchdog aan. Dit moet met een rare volgorde: eerst zetten we enable op 1 (WDCE). En dan binnen 4 clock cycles zetten we WDCE op 0 en op het zelfde moment zetten we WDP3 op 1. Dit zorgt ervoor dat de watchdog 4,0 seconden wacht voordat hij een interrupt en reset doet.</w:t>
      </w:r>
    </w:p>
    <w:p w:rsidR="00061411" w:rsidRDefault="00061411" w:rsidP="001E551E">
      <w:pPr>
        <w:pStyle w:val="BodyText"/>
      </w:pPr>
      <w:r>
        <w:t>In loop() doen wij de watchdog “aaien” met wdt_reset() (dit verwijst naar een assembly instructie en komt uit avr/wdt.h). Dit zorgt ervoor dat de timer wordt gereset, en de watchdog begint weer op 0,0 s te tellen.</w:t>
      </w:r>
    </w:p>
    <w:p w:rsidR="00061411" w:rsidRDefault="00061411" w:rsidP="001E551E">
      <w:pPr>
        <w:pStyle w:val="BodyText"/>
      </w:pPr>
      <w:r>
        <w:t>Daarna doen we LED13 weer knipperen. Dit herhaalt zich 5 keer, dan gaat de arduino in ‘Power Down’ modus. Hiervoor zetten we SM1 en SE in SMCR. En we roepen sleep_cpu() aan uit avr/sleep.h.</w:t>
      </w:r>
    </w:p>
    <w:p w:rsidR="00A71013" w:rsidRPr="001E551E" w:rsidRDefault="00A71013" w:rsidP="001E551E">
      <w:pPr>
        <w:pStyle w:val="BodyText"/>
      </w:pPr>
      <w:r>
        <w:t>Als de arduino in ‘Power Down’ modus is dan wordt loop() dus niet meer uitgevoerd. Dat betekent dat de watchdog na 4,0 seconden gaat “blaffen” en roept de ISR(WDT_vect) aan en wordt het systeem gereset</w:t>
      </w:r>
      <w:bookmarkStart w:id="0" w:name="_GoBack"/>
      <w:bookmarkEnd w:id="0"/>
      <w:r>
        <w:t xml:space="preserve">. </w:t>
      </w:r>
    </w:p>
    <w:sectPr w:rsidR="00A71013" w:rsidRPr="001E551E">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D54" w:rsidRDefault="00235D54" w:rsidP="004A4DEF">
      <w:r>
        <w:separator/>
      </w:r>
    </w:p>
  </w:endnote>
  <w:endnote w:type="continuationSeparator" w:id="0">
    <w:p w:rsidR="00235D54" w:rsidRDefault="00235D54" w:rsidP="004A4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D54" w:rsidRDefault="00235D54" w:rsidP="004A4DEF">
      <w:r>
        <w:separator/>
      </w:r>
    </w:p>
  </w:footnote>
  <w:footnote w:type="continuationSeparator" w:id="0">
    <w:p w:rsidR="00235D54" w:rsidRDefault="00235D54" w:rsidP="004A4D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DEF" w:rsidRDefault="004A4DEF">
    <w:pPr>
      <w:pStyle w:val="Header"/>
    </w:pPr>
    <w:r>
      <w:fldChar w:fldCharType="begin"/>
    </w:r>
    <w:r>
      <w:instrText xml:space="preserve"> TIME \@ "d-M-yyyy" </w:instrText>
    </w:r>
    <w:r>
      <w:fldChar w:fldCharType="separate"/>
    </w:r>
    <w:r w:rsidR="00E30AFA">
      <w:rPr>
        <w:noProof/>
      </w:rPr>
      <w:t>9-10-2014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8067EF"/>
    <w:multiLevelType w:val="multilevel"/>
    <w:tmpl w:val="43241BA0"/>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73387B2E"/>
    <w:multiLevelType w:val="hybridMultilevel"/>
    <w:tmpl w:val="DB9CAE12"/>
    <w:lvl w:ilvl="0" w:tplc="04130001">
      <w:start w:val="1"/>
      <w:numFmt w:val="bullet"/>
      <w:lvlText w:val=""/>
      <w:lvlJc w:val="left"/>
      <w:pPr>
        <w:ind w:left="1426" w:hanging="360"/>
      </w:pPr>
      <w:rPr>
        <w:rFonts w:ascii="Symbol" w:hAnsi="Symbol" w:hint="default"/>
      </w:rPr>
    </w:lvl>
    <w:lvl w:ilvl="1" w:tplc="04130003" w:tentative="1">
      <w:start w:val="1"/>
      <w:numFmt w:val="bullet"/>
      <w:lvlText w:val="o"/>
      <w:lvlJc w:val="left"/>
      <w:pPr>
        <w:ind w:left="2146" w:hanging="360"/>
      </w:pPr>
      <w:rPr>
        <w:rFonts w:ascii="Courier New" w:hAnsi="Courier New" w:cs="Courier New" w:hint="default"/>
      </w:rPr>
    </w:lvl>
    <w:lvl w:ilvl="2" w:tplc="04130005" w:tentative="1">
      <w:start w:val="1"/>
      <w:numFmt w:val="bullet"/>
      <w:lvlText w:val=""/>
      <w:lvlJc w:val="left"/>
      <w:pPr>
        <w:ind w:left="2866" w:hanging="360"/>
      </w:pPr>
      <w:rPr>
        <w:rFonts w:ascii="Wingdings" w:hAnsi="Wingdings" w:hint="default"/>
      </w:rPr>
    </w:lvl>
    <w:lvl w:ilvl="3" w:tplc="04130001" w:tentative="1">
      <w:start w:val="1"/>
      <w:numFmt w:val="bullet"/>
      <w:lvlText w:val=""/>
      <w:lvlJc w:val="left"/>
      <w:pPr>
        <w:ind w:left="3586" w:hanging="360"/>
      </w:pPr>
      <w:rPr>
        <w:rFonts w:ascii="Symbol" w:hAnsi="Symbol" w:hint="default"/>
      </w:rPr>
    </w:lvl>
    <w:lvl w:ilvl="4" w:tplc="04130003" w:tentative="1">
      <w:start w:val="1"/>
      <w:numFmt w:val="bullet"/>
      <w:lvlText w:val="o"/>
      <w:lvlJc w:val="left"/>
      <w:pPr>
        <w:ind w:left="4306" w:hanging="360"/>
      </w:pPr>
      <w:rPr>
        <w:rFonts w:ascii="Courier New" w:hAnsi="Courier New" w:cs="Courier New" w:hint="default"/>
      </w:rPr>
    </w:lvl>
    <w:lvl w:ilvl="5" w:tplc="04130005" w:tentative="1">
      <w:start w:val="1"/>
      <w:numFmt w:val="bullet"/>
      <w:lvlText w:val=""/>
      <w:lvlJc w:val="left"/>
      <w:pPr>
        <w:ind w:left="5026" w:hanging="360"/>
      </w:pPr>
      <w:rPr>
        <w:rFonts w:ascii="Wingdings" w:hAnsi="Wingdings" w:hint="default"/>
      </w:rPr>
    </w:lvl>
    <w:lvl w:ilvl="6" w:tplc="04130001" w:tentative="1">
      <w:start w:val="1"/>
      <w:numFmt w:val="bullet"/>
      <w:lvlText w:val=""/>
      <w:lvlJc w:val="left"/>
      <w:pPr>
        <w:ind w:left="5746" w:hanging="360"/>
      </w:pPr>
      <w:rPr>
        <w:rFonts w:ascii="Symbol" w:hAnsi="Symbol" w:hint="default"/>
      </w:rPr>
    </w:lvl>
    <w:lvl w:ilvl="7" w:tplc="04130003" w:tentative="1">
      <w:start w:val="1"/>
      <w:numFmt w:val="bullet"/>
      <w:lvlText w:val="o"/>
      <w:lvlJc w:val="left"/>
      <w:pPr>
        <w:ind w:left="6466" w:hanging="360"/>
      </w:pPr>
      <w:rPr>
        <w:rFonts w:ascii="Courier New" w:hAnsi="Courier New" w:cs="Courier New" w:hint="default"/>
      </w:rPr>
    </w:lvl>
    <w:lvl w:ilvl="8" w:tplc="04130005" w:tentative="1">
      <w:start w:val="1"/>
      <w:numFmt w:val="bullet"/>
      <w:lvlText w:val=""/>
      <w:lvlJc w:val="left"/>
      <w:pPr>
        <w:ind w:left="7186"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DEF"/>
    <w:rsid w:val="00005A8A"/>
    <w:rsid w:val="00015778"/>
    <w:rsid w:val="000438BA"/>
    <w:rsid w:val="00061411"/>
    <w:rsid w:val="001E551E"/>
    <w:rsid w:val="00235D54"/>
    <w:rsid w:val="00345005"/>
    <w:rsid w:val="004A4DEF"/>
    <w:rsid w:val="004B13F4"/>
    <w:rsid w:val="00554436"/>
    <w:rsid w:val="006128F0"/>
    <w:rsid w:val="00702608"/>
    <w:rsid w:val="007200CE"/>
    <w:rsid w:val="007D3951"/>
    <w:rsid w:val="008B5722"/>
    <w:rsid w:val="00A119C4"/>
    <w:rsid w:val="00A71013"/>
    <w:rsid w:val="00B43E07"/>
    <w:rsid w:val="00C33A9E"/>
    <w:rsid w:val="00CC05E8"/>
    <w:rsid w:val="00E30AFA"/>
    <w:rsid w:val="00E40F60"/>
    <w:rsid w:val="00F2289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semiHidden="0" w:uiPriority="0" w:unhideWhenUsed="0" w:qFormat="1"/>
    <w:lsdException w:name="Default Paragraph Font" w:uiPriority="1"/>
    <w:lsdException w:name="Subtitle"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E40F60"/>
    <w:rPr>
      <w:rFonts w:ascii="Tahoma" w:hAnsi="Tahoma"/>
    </w:rPr>
  </w:style>
  <w:style w:type="paragraph" w:styleId="Heading1">
    <w:name w:val="heading 1"/>
    <w:basedOn w:val="Normal"/>
    <w:next w:val="BodyText"/>
    <w:link w:val="Heading1Char"/>
    <w:qFormat/>
    <w:rsid w:val="00E40F60"/>
    <w:pPr>
      <w:keepNext/>
      <w:pageBreakBefore/>
      <w:numPr>
        <w:numId w:val="8"/>
      </w:numPr>
      <w:spacing w:before="120" w:after="360"/>
      <w:outlineLvl w:val="0"/>
    </w:pPr>
    <w:rPr>
      <w:rFonts w:ascii="Arial" w:hAnsi="Arial" w:cs="Arial"/>
      <w:b/>
      <w:bCs/>
      <w:kern w:val="32"/>
      <w:sz w:val="28"/>
      <w:szCs w:val="32"/>
    </w:rPr>
  </w:style>
  <w:style w:type="paragraph" w:styleId="Heading2">
    <w:name w:val="heading 2"/>
    <w:basedOn w:val="Normal"/>
    <w:next w:val="BodyText"/>
    <w:link w:val="Heading2Char"/>
    <w:qFormat/>
    <w:rsid w:val="00E40F60"/>
    <w:pPr>
      <w:keepNext/>
      <w:numPr>
        <w:ilvl w:val="1"/>
        <w:numId w:val="8"/>
      </w:numPr>
      <w:spacing w:before="240" w:after="60"/>
      <w:outlineLvl w:val="1"/>
    </w:pPr>
    <w:rPr>
      <w:rFonts w:cs="Tahoma"/>
      <w:b/>
      <w:bCs/>
      <w:szCs w:val="28"/>
    </w:rPr>
  </w:style>
  <w:style w:type="paragraph" w:styleId="Heading3">
    <w:name w:val="heading 3"/>
    <w:basedOn w:val="Normal"/>
    <w:next w:val="BodyText"/>
    <w:link w:val="Heading3Char"/>
    <w:qFormat/>
    <w:rsid w:val="00E40F60"/>
    <w:pPr>
      <w:spacing w:before="120"/>
      <w:outlineLvl w:val="2"/>
    </w:pPr>
    <w:rPr>
      <w:b/>
      <w:i/>
      <w:kern w:val="28"/>
      <w:sz w:val="16"/>
      <w:u w:val="single"/>
    </w:rPr>
  </w:style>
  <w:style w:type="paragraph" w:styleId="Heading4">
    <w:name w:val="heading 4"/>
    <w:basedOn w:val="Normal"/>
    <w:next w:val="Normal"/>
    <w:link w:val="Heading4Char"/>
    <w:qFormat/>
    <w:rsid w:val="00E40F60"/>
    <w:pPr>
      <w:keepNext/>
      <w:numPr>
        <w:ilvl w:val="3"/>
        <w:numId w:val="8"/>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E40F60"/>
    <w:pPr>
      <w:numPr>
        <w:ilvl w:val="4"/>
        <w:numId w:val="8"/>
      </w:numPr>
      <w:spacing w:before="240" w:after="60"/>
      <w:outlineLvl w:val="4"/>
    </w:pPr>
    <w:rPr>
      <w:b/>
      <w:bCs/>
      <w:i/>
      <w:iCs/>
      <w:sz w:val="26"/>
      <w:szCs w:val="26"/>
    </w:rPr>
  </w:style>
  <w:style w:type="paragraph" w:styleId="Heading6">
    <w:name w:val="heading 6"/>
    <w:basedOn w:val="Normal"/>
    <w:next w:val="Normal"/>
    <w:link w:val="Heading6Char"/>
    <w:qFormat/>
    <w:rsid w:val="00E40F60"/>
    <w:pPr>
      <w:numPr>
        <w:ilvl w:val="5"/>
        <w:numId w:val="8"/>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E40F60"/>
    <w:pPr>
      <w:numPr>
        <w:ilvl w:val="6"/>
        <w:numId w:val="8"/>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E40F60"/>
    <w:pPr>
      <w:numPr>
        <w:ilvl w:val="7"/>
        <w:numId w:val="8"/>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E40F60"/>
    <w:pPr>
      <w:numPr>
        <w:ilvl w:val="8"/>
        <w:numId w:val="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0F60"/>
    <w:rPr>
      <w:rFonts w:ascii="Arial" w:hAnsi="Arial" w:cs="Arial"/>
      <w:b/>
      <w:bCs/>
      <w:kern w:val="32"/>
      <w:sz w:val="28"/>
      <w:szCs w:val="32"/>
    </w:rPr>
  </w:style>
  <w:style w:type="paragraph" w:styleId="BodyText">
    <w:name w:val="Body Text"/>
    <w:basedOn w:val="Normal"/>
    <w:link w:val="BodyTextChar"/>
    <w:uiPriority w:val="99"/>
    <w:unhideWhenUsed/>
    <w:rsid w:val="00E40F60"/>
    <w:pPr>
      <w:spacing w:after="120"/>
    </w:pPr>
  </w:style>
  <w:style w:type="character" w:customStyle="1" w:styleId="BodyTextChar">
    <w:name w:val="Body Text Char"/>
    <w:basedOn w:val="DefaultParagraphFont"/>
    <w:link w:val="BodyText"/>
    <w:uiPriority w:val="99"/>
    <w:rsid w:val="00E40F60"/>
    <w:rPr>
      <w:rFonts w:ascii="Tahoma" w:hAnsi="Tahoma"/>
    </w:rPr>
  </w:style>
  <w:style w:type="character" w:customStyle="1" w:styleId="Heading2Char">
    <w:name w:val="Heading 2 Char"/>
    <w:basedOn w:val="DefaultParagraphFont"/>
    <w:link w:val="Heading2"/>
    <w:rsid w:val="00E40F60"/>
    <w:rPr>
      <w:rFonts w:ascii="Tahoma" w:hAnsi="Tahoma" w:cs="Tahoma"/>
      <w:b/>
      <w:bCs/>
      <w:szCs w:val="28"/>
    </w:rPr>
  </w:style>
  <w:style w:type="character" w:customStyle="1" w:styleId="Heading3Char">
    <w:name w:val="Heading 3 Char"/>
    <w:link w:val="Heading3"/>
    <w:rsid w:val="00E40F60"/>
    <w:rPr>
      <w:rFonts w:ascii="Tahoma" w:hAnsi="Tahoma"/>
      <w:b/>
      <w:i/>
      <w:kern w:val="28"/>
      <w:sz w:val="16"/>
      <w:u w:val="single"/>
    </w:rPr>
  </w:style>
  <w:style w:type="character" w:customStyle="1" w:styleId="Heading4Char">
    <w:name w:val="Heading 4 Char"/>
    <w:basedOn w:val="DefaultParagraphFont"/>
    <w:link w:val="Heading4"/>
    <w:rsid w:val="00E40F60"/>
    <w:rPr>
      <w:b/>
      <w:bCs/>
      <w:sz w:val="28"/>
      <w:szCs w:val="28"/>
    </w:rPr>
  </w:style>
  <w:style w:type="character" w:customStyle="1" w:styleId="Heading5Char">
    <w:name w:val="Heading 5 Char"/>
    <w:basedOn w:val="DefaultParagraphFont"/>
    <w:link w:val="Heading5"/>
    <w:rsid w:val="00E40F60"/>
    <w:rPr>
      <w:rFonts w:ascii="Tahoma" w:hAnsi="Tahoma"/>
      <w:b/>
      <w:bCs/>
      <w:i/>
      <w:iCs/>
      <w:sz w:val="26"/>
      <w:szCs w:val="26"/>
    </w:rPr>
  </w:style>
  <w:style w:type="character" w:customStyle="1" w:styleId="Heading6Char">
    <w:name w:val="Heading 6 Char"/>
    <w:basedOn w:val="DefaultParagraphFont"/>
    <w:link w:val="Heading6"/>
    <w:rsid w:val="00E40F60"/>
    <w:rPr>
      <w:b/>
      <w:bCs/>
      <w:sz w:val="22"/>
      <w:szCs w:val="22"/>
    </w:rPr>
  </w:style>
  <w:style w:type="character" w:customStyle="1" w:styleId="Heading7Char">
    <w:name w:val="Heading 7 Char"/>
    <w:basedOn w:val="DefaultParagraphFont"/>
    <w:link w:val="Heading7"/>
    <w:rsid w:val="00E40F60"/>
    <w:rPr>
      <w:sz w:val="24"/>
      <w:szCs w:val="24"/>
    </w:rPr>
  </w:style>
  <w:style w:type="character" w:customStyle="1" w:styleId="Heading8Char">
    <w:name w:val="Heading 8 Char"/>
    <w:basedOn w:val="DefaultParagraphFont"/>
    <w:link w:val="Heading8"/>
    <w:rsid w:val="00E40F60"/>
    <w:rPr>
      <w:i/>
      <w:iCs/>
      <w:sz w:val="24"/>
      <w:szCs w:val="24"/>
    </w:rPr>
  </w:style>
  <w:style w:type="character" w:customStyle="1" w:styleId="Heading9Char">
    <w:name w:val="Heading 9 Char"/>
    <w:basedOn w:val="DefaultParagraphFont"/>
    <w:link w:val="Heading9"/>
    <w:rsid w:val="00E40F60"/>
    <w:rPr>
      <w:rFonts w:ascii="Arial" w:hAnsi="Arial" w:cs="Arial"/>
      <w:sz w:val="22"/>
      <w:szCs w:val="22"/>
    </w:rPr>
  </w:style>
  <w:style w:type="paragraph" w:styleId="Title">
    <w:name w:val="Title"/>
    <w:basedOn w:val="Normal"/>
    <w:link w:val="TitleChar"/>
    <w:qFormat/>
    <w:rsid w:val="00E40F60"/>
    <w:pPr>
      <w:framePr w:hSpace="142" w:wrap="around" w:vAnchor="page" w:hAnchor="text" w:y="3785"/>
      <w:spacing w:before="240" w:after="240"/>
      <w:jc w:val="center"/>
    </w:pPr>
    <w:rPr>
      <w:rFonts w:cs="Arial"/>
      <w:b/>
      <w:bCs/>
      <w:caps/>
      <w:kern w:val="28"/>
      <w:sz w:val="28"/>
      <w:szCs w:val="32"/>
      <w:lang w:eastAsia="nl-NL"/>
    </w:rPr>
  </w:style>
  <w:style w:type="character" w:customStyle="1" w:styleId="TitleChar">
    <w:name w:val="Title Char"/>
    <w:link w:val="Title"/>
    <w:rsid w:val="00E40F60"/>
    <w:rPr>
      <w:rFonts w:ascii="Tahoma" w:hAnsi="Tahoma" w:cs="Arial"/>
      <w:b/>
      <w:bCs/>
      <w:caps/>
      <w:kern w:val="28"/>
      <w:sz w:val="28"/>
      <w:szCs w:val="32"/>
      <w:lang w:eastAsia="nl-NL"/>
    </w:rPr>
  </w:style>
  <w:style w:type="paragraph" w:styleId="Subtitle">
    <w:name w:val="Subtitle"/>
    <w:basedOn w:val="Normal"/>
    <w:link w:val="SubtitleChar"/>
    <w:qFormat/>
    <w:rsid w:val="00E40F60"/>
    <w:pPr>
      <w:spacing w:before="120" w:after="360"/>
      <w:jc w:val="center"/>
    </w:pPr>
    <w:rPr>
      <w:sz w:val="24"/>
    </w:rPr>
  </w:style>
  <w:style w:type="character" w:customStyle="1" w:styleId="SubtitleChar">
    <w:name w:val="Subtitle Char"/>
    <w:basedOn w:val="DefaultParagraphFont"/>
    <w:link w:val="Subtitle"/>
    <w:rsid w:val="00E40F60"/>
    <w:rPr>
      <w:rFonts w:ascii="Tahoma" w:hAnsi="Tahoma"/>
      <w:sz w:val="24"/>
    </w:rPr>
  </w:style>
  <w:style w:type="paragraph" w:styleId="NoSpacing">
    <w:name w:val="No Spacing"/>
    <w:qFormat/>
    <w:rsid w:val="00E40F60"/>
    <w:rPr>
      <w:rFonts w:ascii="Tahoma" w:hAnsi="Tahoma"/>
    </w:rPr>
  </w:style>
  <w:style w:type="paragraph" w:styleId="ListParagraph">
    <w:name w:val="List Paragraph"/>
    <w:basedOn w:val="Normal"/>
    <w:qFormat/>
    <w:rsid w:val="00E40F60"/>
    <w:pPr>
      <w:spacing w:after="200" w:line="276" w:lineRule="auto"/>
      <w:ind w:left="720"/>
      <w:contextualSpacing/>
    </w:pPr>
    <w:rPr>
      <w:rFonts w:ascii="Calibri" w:hAnsi="Calibri" w:cs="Arial"/>
      <w:sz w:val="22"/>
      <w:szCs w:val="22"/>
    </w:rPr>
  </w:style>
  <w:style w:type="paragraph" w:styleId="TOCHeading">
    <w:name w:val="TOC Heading"/>
    <w:basedOn w:val="Heading1"/>
    <w:next w:val="Normal"/>
    <w:qFormat/>
    <w:rsid w:val="00E40F60"/>
    <w:pPr>
      <w:keepLines/>
      <w:pageBreakBefore w:val="0"/>
      <w:numPr>
        <w:numId w:val="0"/>
      </w:numPr>
      <w:spacing w:before="480" w:after="0" w:line="276" w:lineRule="auto"/>
      <w:outlineLvl w:val="9"/>
    </w:pPr>
    <w:rPr>
      <w:rFonts w:ascii="Cambria" w:eastAsia="MS ????" w:hAnsi="Cambria" w:cs="Times New Roman"/>
      <w:color w:val="365F91"/>
      <w:kern w:val="0"/>
      <w:szCs w:val="28"/>
    </w:rPr>
  </w:style>
  <w:style w:type="paragraph" w:styleId="Header">
    <w:name w:val="header"/>
    <w:basedOn w:val="Normal"/>
    <w:link w:val="HeaderChar"/>
    <w:uiPriority w:val="99"/>
    <w:unhideWhenUsed/>
    <w:rsid w:val="004A4DEF"/>
    <w:pPr>
      <w:tabs>
        <w:tab w:val="center" w:pos="4536"/>
        <w:tab w:val="right" w:pos="9072"/>
      </w:tabs>
    </w:pPr>
  </w:style>
  <w:style w:type="character" w:customStyle="1" w:styleId="HeaderChar">
    <w:name w:val="Header Char"/>
    <w:basedOn w:val="DefaultParagraphFont"/>
    <w:link w:val="Header"/>
    <w:uiPriority w:val="99"/>
    <w:rsid w:val="004A4DEF"/>
    <w:rPr>
      <w:rFonts w:ascii="Tahoma" w:hAnsi="Tahoma"/>
    </w:rPr>
  </w:style>
  <w:style w:type="paragraph" w:styleId="Footer">
    <w:name w:val="footer"/>
    <w:basedOn w:val="Normal"/>
    <w:link w:val="FooterChar"/>
    <w:uiPriority w:val="99"/>
    <w:unhideWhenUsed/>
    <w:rsid w:val="004A4DEF"/>
    <w:pPr>
      <w:tabs>
        <w:tab w:val="center" w:pos="4536"/>
        <w:tab w:val="right" w:pos="9072"/>
      </w:tabs>
    </w:pPr>
  </w:style>
  <w:style w:type="character" w:customStyle="1" w:styleId="FooterChar">
    <w:name w:val="Footer Char"/>
    <w:basedOn w:val="DefaultParagraphFont"/>
    <w:link w:val="Footer"/>
    <w:uiPriority w:val="99"/>
    <w:rsid w:val="004A4DEF"/>
    <w:rPr>
      <w:rFonts w:ascii="Tahoma" w:hAnsi="Tahoma"/>
    </w:rPr>
  </w:style>
  <w:style w:type="paragraph" w:styleId="BalloonText">
    <w:name w:val="Balloon Text"/>
    <w:basedOn w:val="Normal"/>
    <w:link w:val="BalloonTextChar"/>
    <w:uiPriority w:val="99"/>
    <w:semiHidden/>
    <w:unhideWhenUsed/>
    <w:rsid w:val="00C33A9E"/>
    <w:rPr>
      <w:rFonts w:cs="Tahoma"/>
      <w:sz w:val="16"/>
      <w:szCs w:val="16"/>
    </w:rPr>
  </w:style>
  <w:style w:type="character" w:customStyle="1" w:styleId="BalloonTextChar">
    <w:name w:val="Balloon Text Char"/>
    <w:basedOn w:val="DefaultParagraphFont"/>
    <w:link w:val="BalloonText"/>
    <w:uiPriority w:val="99"/>
    <w:semiHidden/>
    <w:rsid w:val="00C33A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semiHidden="0" w:uiPriority="0" w:unhideWhenUsed="0" w:qFormat="1"/>
    <w:lsdException w:name="Default Paragraph Font" w:uiPriority="1"/>
    <w:lsdException w:name="Subtitle"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E40F60"/>
    <w:rPr>
      <w:rFonts w:ascii="Tahoma" w:hAnsi="Tahoma"/>
    </w:rPr>
  </w:style>
  <w:style w:type="paragraph" w:styleId="Heading1">
    <w:name w:val="heading 1"/>
    <w:basedOn w:val="Normal"/>
    <w:next w:val="BodyText"/>
    <w:link w:val="Heading1Char"/>
    <w:qFormat/>
    <w:rsid w:val="00E40F60"/>
    <w:pPr>
      <w:keepNext/>
      <w:pageBreakBefore/>
      <w:numPr>
        <w:numId w:val="8"/>
      </w:numPr>
      <w:spacing w:before="120" w:after="360"/>
      <w:outlineLvl w:val="0"/>
    </w:pPr>
    <w:rPr>
      <w:rFonts w:ascii="Arial" w:hAnsi="Arial" w:cs="Arial"/>
      <w:b/>
      <w:bCs/>
      <w:kern w:val="32"/>
      <w:sz w:val="28"/>
      <w:szCs w:val="32"/>
    </w:rPr>
  </w:style>
  <w:style w:type="paragraph" w:styleId="Heading2">
    <w:name w:val="heading 2"/>
    <w:basedOn w:val="Normal"/>
    <w:next w:val="BodyText"/>
    <w:link w:val="Heading2Char"/>
    <w:qFormat/>
    <w:rsid w:val="00E40F60"/>
    <w:pPr>
      <w:keepNext/>
      <w:numPr>
        <w:ilvl w:val="1"/>
        <w:numId w:val="8"/>
      </w:numPr>
      <w:spacing w:before="240" w:after="60"/>
      <w:outlineLvl w:val="1"/>
    </w:pPr>
    <w:rPr>
      <w:rFonts w:cs="Tahoma"/>
      <w:b/>
      <w:bCs/>
      <w:szCs w:val="28"/>
    </w:rPr>
  </w:style>
  <w:style w:type="paragraph" w:styleId="Heading3">
    <w:name w:val="heading 3"/>
    <w:basedOn w:val="Normal"/>
    <w:next w:val="BodyText"/>
    <w:link w:val="Heading3Char"/>
    <w:qFormat/>
    <w:rsid w:val="00E40F60"/>
    <w:pPr>
      <w:spacing w:before="120"/>
      <w:outlineLvl w:val="2"/>
    </w:pPr>
    <w:rPr>
      <w:b/>
      <w:i/>
      <w:kern w:val="28"/>
      <w:sz w:val="16"/>
      <w:u w:val="single"/>
    </w:rPr>
  </w:style>
  <w:style w:type="paragraph" w:styleId="Heading4">
    <w:name w:val="heading 4"/>
    <w:basedOn w:val="Normal"/>
    <w:next w:val="Normal"/>
    <w:link w:val="Heading4Char"/>
    <w:qFormat/>
    <w:rsid w:val="00E40F60"/>
    <w:pPr>
      <w:keepNext/>
      <w:numPr>
        <w:ilvl w:val="3"/>
        <w:numId w:val="8"/>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E40F60"/>
    <w:pPr>
      <w:numPr>
        <w:ilvl w:val="4"/>
        <w:numId w:val="8"/>
      </w:numPr>
      <w:spacing w:before="240" w:after="60"/>
      <w:outlineLvl w:val="4"/>
    </w:pPr>
    <w:rPr>
      <w:b/>
      <w:bCs/>
      <w:i/>
      <w:iCs/>
      <w:sz w:val="26"/>
      <w:szCs w:val="26"/>
    </w:rPr>
  </w:style>
  <w:style w:type="paragraph" w:styleId="Heading6">
    <w:name w:val="heading 6"/>
    <w:basedOn w:val="Normal"/>
    <w:next w:val="Normal"/>
    <w:link w:val="Heading6Char"/>
    <w:qFormat/>
    <w:rsid w:val="00E40F60"/>
    <w:pPr>
      <w:numPr>
        <w:ilvl w:val="5"/>
        <w:numId w:val="8"/>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E40F60"/>
    <w:pPr>
      <w:numPr>
        <w:ilvl w:val="6"/>
        <w:numId w:val="8"/>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E40F60"/>
    <w:pPr>
      <w:numPr>
        <w:ilvl w:val="7"/>
        <w:numId w:val="8"/>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E40F60"/>
    <w:pPr>
      <w:numPr>
        <w:ilvl w:val="8"/>
        <w:numId w:val="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0F60"/>
    <w:rPr>
      <w:rFonts w:ascii="Arial" w:hAnsi="Arial" w:cs="Arial"/>
      <w:b/>
      <w:bCs/>
      <w:kern w:val="32"/>
      <w:sz w:val="28"/>
      <w:szCs w:val="32"/>
    </w:rPr>
  </w:style>
  <w:style w:type="paragraph" w:styleId="BodyText">
    <w:name w:val="Body Text"/>
    <w:basedOn w:val="Normal"/>
    <w:link w:val="BodyTextChar"/>
    <w:uiPriority w:val="99"/>
    <w:unhideWhenUsed/>
    <w:rsid w:val="00E40F60"/>
    <w:pPr>
      <w:spacing w:after="120"/>
    </w:pPr>
  </w:style>
  <w:style w:type="character" w:customStyle="1" w:styleId="BodyTextChar">
    <w:name w:val="Body Text Char"/>
    <w:basedOn w:val="DefaultParagraphFont"/>
    <w:link w:val="BodyText"/>
    <w:uiPriority w:val="99"/>
    <w:rsid w:val="00E40F60"/>
    <w:rPr>
      <w:rFonts w:ascii="Tahoma" w:hAnsi="Tahoma"/>
    </w:rPr>
  </w:style>
  <w:style w:type="character" w:customStyle="1" w:styleId="Heading2Char">
    <w:name w:val="Heading 2 Char"/>
    <w:basedOn w:val="DefaultParagraphFont"/>
    <w:link w:val="Heading2"/>
    <w:rsid w:val="00E40F60"/>
    <w:rPr>
      <w:rFonts w:ascii="Tahoma" w:hAnsi="Tahoma" w:cs="Tahoma"/>
      <w:b/>
      <w:bCs/>
      <w:szCs w:val="28"/>
    </w:rPr>
  </w:style>
  <w:style w:type="character" w:customStyle="1" w:styleId="Heading3Char">
    <w:name w:val="Heading 3 Char"/>
    <w:link w:val="Heading3"/>
    <w:rsid w:val="00E40F60"/>
    <w:rPr>
      <w:rFonts w:ascii="Tahoma" w:hAnsi="Tahoma"/>
      <w:b/>
      <w:i/>
      <w:kern w:val="28"/>
      <w:sz w:val="16"/>
      <w:u w:val="single"/>
    </w:rPr>
  </w:style>
  <w:style w:type="character" w:customStyle="1" w:styleId="Heading4Char">
    <w:name w:val="Heading 4 Char"/>
    <w:basedOn w:val="DefaultParagraphFont"/>
    <w:link w:val="Heading4"/>
    <w:rsid w:val="00E40F60"/>
    <w:rPr>
      <w:b/>
      <w:bCs/>
      <w:sz w:val="28"/>
      <w:szCs w:val="28"/>
    </w:rPr>
  </w:style>
  <w:style w:type="character" w:customStyle="1" w:styleId="Heading5Char">
    <w:name w:val="Heading 5 Char"/>
    <w:basedOn w:val="DefaultParagraphFont"/>
    <w:link w:val="Heading5"/>
    <w:rsid w:val="00E40F60"/>
    <w:rPr>
      <w:rFonts w:ascii="Tahoma" w:hAnsi="Tahoma"/>
      <w:b/>
      <w:bCs/>
      <w:i/>
      <w:iCs/>
      <w:sz w:val="26"/>
      <w:szCs w:val="26"/>
    </w:rPr>
  </w:style>
  <w:style w:type="character" w:customStyle="1" w:styleId="Heading6Char">
    <w:name w:val="Heading 6 Char"/>
    <w:basedOn w:val="DefaultParagraphFont"/>
    <w:link w:val="Heading6"/>
    <w:rsid w:val="00E40F60"/>
    <w:rPr>
      <w:b/>
      <w:bCs/>
      <w:sz w:val="22"/>
      <w:szCs w:val="22"/>
    </w:rPr>
  </w:style>
  <w:style w:type="character" w:customStyle="1" w:styleId="Heading7Char">
    <w:name w:val="Heading 7 Char"/>
    <w:basedOn w:val="DefaultParagraphFont"/>
    <w:link w:val="Heading7"/>
    <w:rsid w:val="00E40F60"/>
    <w:rPr>
      <w:sz w:val="24"/>
      <w:szCs w:val="24"/>
    </w:rPr>
  </w:style>
  <w:style w:type="character" w:customStyle="1" w:styleId="Heading8Char">
    <w:name w:val="Heading 8 Char"/>
    <w:basedOn w:val="DefaultParagraphFont"/>
    <w:link w:val="Heading8"/>
    <w:rsid w:val="00E40F60"/>
    <w:rPr>
      <w:i/>
      <w:iCs/>
      <w:sz w:val="24"/>
      <w:szCs w:val="24"/>
    </w:rPr>
  </w:style>
  <w:style w:type="character" w:customStyle="1" w:styleId="Heading9Char">
    <w:name w:val="Heading 9 Char"/>
    <w:basedOn w:val="DefaultParagraphFont"/>
    <w:link w:val="Heading9"/>
    <w:rsid w:val="00E40F60"/>
    <w:rPr>
      <w:rFonts w:ascii="Arial" w:hAnsi="Arial" w:cs="Arial"/>
      <w:sz w:val="22"/>
      <w:szCs w:val="22"/>
    </w:rPr>
  </w:style>
  <w:style w:type="paragraph" w:styleId="Title">
    <w:name w:val="Title"/>
    <w:basedOn w:val="Normal"/>
    <w:link w:val="TitleChar"/>
    <w:qFormat/>
    <w:rsid w:val="00E40F60"/>
    <w:pPr>
      <w:framePr w:hSpace="142" w:wrap="around" w:vAnchor="page" w:hAnchor="text" w:y="3785"/>
      <w:spacing w:before="240" w:after="240"/>
      <w:jc w:val="center"/>
    </w:pPr>
    <w:rPr>
      <w:rFonts w:cs="Arial"/>
      <w:b/>
      <w:bCs/>
      <w:caps/>
      <w:kern w:val="28"/>
      <w:sz w:val="28"/>
      <w:szCs w:val="32"/>
      <w:lang w:eastAsia="nl-NL"/>
    </w:rPr>
  </w:style>
  <w:style w:type="character" w:customStyle="1" w:styleId="TitleChar">
    <w:name w:val="Title Char"/>
    <w:link w:val="Title"/>
    <w:rsid w:val="00E40F60"/>
    <w:rPr>
      <w:rFonts w:ascii="Tahoma" w:hAnsi="Tahoma" w:cs="Arial"/>
      <w:b/>
      <w:bCs/>
      <w:caps/>
      <w:kern w:val="28"/>
      <w:sz w:val="28"/>
      <w:szCs w:val="32"/>
      <w:lang w:eastAsia="nl-NL"/>
    </w:rPr>
  </w:style>
  <w:style w:type="paragraph" w:styleId="Subtitle">
    <w:name w:val="Subtitle"/>
    <w:basedOn w:val="Normal"/>
    <w:link w:val="SubtitleChar"/>
    <w:qFormat/>
    <w:rsid w:val="00E40F60"/>
    <w:pPr>
      <w:spacing w:before="120" w:after="360"/>
      <w:jc w:val="center"/>
    </w:pPr>
    <w:rPr>
      <w:sz w:val="24"/>
    </w:rPr>
  </w:style>
  <w:style w:type="character" w:customStyle="1" w:styleId="SubtitleChar">
    <w:name w:val="Subtitle Char"/>
    <w:basedOn w:val="DefaultParagraphFont"/>
    <w:link w:val="Subtitle"/>
    <w:rsid w:val="00E40F60"/>
    <w:rPr>
      <w:rFonts w:ascii="Tahoma" w:hAnsi="Tahoma"/>
      <w:sz w:val="24"/>
    </w:rPr>
  </w:style>
  <w:style w:type="paragraph" w:styleId="NoSpacing">
    <w:name w:val="No Spacing"/>
    <w:qFormat/>
    <w:rsid w:val="00E40F60"/>
    <w:rPr>
      <w:rFonts w:ascii="Tahoma" w:hAnsi="Tahoma"/>
    </w:rPr>
  </w:style>
  <w:style w:type="paragraph" w:styleId="ListParagraph">
    <w:name w:val="List Paragraph"/>
    <w:basedOn w:val="Normal"/>
    <w:qFormat/>
    <w:rsid w:val="00E40F60"/>
    <w:pPr>
      <w:spacing w:after="200" w:line="276" w:lineRule="auto"/>
      <w:ind w:left="720"/>
      <w:contextualSpacing/>
    </w:pPr>
    <w:rPr>
      <w:rFonts w:ascii="Calibri" w:hAnsi="Calibri" w:cs="Arial"/>
      <w:sz w:val="22"/>
      <w:szCs w:val="22"/>
    </w:rPr>
  </w:style>
  <w:style w:type="paragraph" w:styleId="TOCHeading">
    <w:name w:val="TOC Heading"/>
    <w:basedOn w:val="Heading1"/>
    <w:next w:val="Normal"/>
    <w:qFormat/>
    <w:rsid w:val="00E40F60"/>
    <w:pPr>
      <w:keepLines/>
      <w:pageBreakBefore w:val="0"/>
      <w:numPr>
        <w:numId w:val="0"/>
      </w:numPr>
      <w:spacing w:before="480" w:after="0" w:line="276" w:lineRule="auto"/>
      <w:outlineLvl w:val="9"/>
    </w:pPr>
    <w:rPr>
      <w:rFonts w:ascii="Cambria" w:eastAsia="MS ????" w:hAnsi="Cambria" w:cs="Times New Roman"/>
      <w:color w:val="365F91"/>
      <w:kern w:val="0"/>
      <w:szCs w:val="28"/>
    </w:rPr>
  </w:style>
  <w:style w:type="paragraph" w:styleId="Header">
    <w:name w:val="header"/>
    <w:basedOn w:val="Normal"/>
    <w:link w:val="HeaderChar"/>
    <w:uiPriority w:val="99"/>
    <w:unhideWhenUsed/>
    <w:rsid w:val="004A4DEF"/>
    <w:pPr>
      <w:tabs>
        <w:tab w:val="center" w:pos="4536"/>
        <w:tab w:val="right" w:pos="9072"/>
      </w:tabs>
    </w:pPr>
  </w:style>
  <w:style w:type="character" w:customStyle="1" w:styleId="HeaderChar">
    <w:name w:val="Header Char"/>
    <w:basedOn w:val="DefaultParagraphFont"/>
    <w:link w:val="Header"/>
    <w:uiPriority w:val="99"/>
    <w:rsid w:val="004A4DEF"/>
    <w:rPr>
      <w:rFonts w:ascii="Tahoma" w:hAnsi="Tahoma"/>
    </w:rPr>
  </w:style>
  <w:style w:type="paragraph" w:styleId="Footer">
    <w:name w:val="footer"/>
    <w:basedOn w:val="Normal"/>
    <w:link w:val="FooterChar"/>
    <w:uiPriority w:val="99"/>
    <w:unhideWhenUsed/>
    <w:rsid w:val="004A4DEF"/>
    <w:pPr>
      <w:tabs>
        <w:tab w:val="center" w:pos="4536"/>
        <w:tab w:val="right" w:pos="9072"/>
      </w:tabs>
    </w:pPr>
  </w:style>
  <w:style w:type="character" w:customStyle="1" w:styleId="FooterChar">
    <w:name w:val="Footer Char"/>
    <w:basedOn w:val="DefaultParagraphFont"/>
    <w:link w:val="Footer"/>
    <w:uiPriority w:val="99"/>
    <w:rsid w:val="004A4DEF"/>
    <w:rPr>
      <w:rFonts w:ascii="Tahoma" w:hAnsi="Tahoma"/>
    </w:rPr>
  </w:style>
  <w:style w:type="paragraph" w:styleId="BalloonText">
    <w:name w:val="Balloon Text"/>
    <w:basedOn w:val="Normal"/>
    <w:link w:val="BalloonTextChar"/>
    <w:uiPriority w:val="99"/>
    <w:semiHidden/>
    <w:unhideWhenUsed/>
    <w:rsid w:val="00C33A9E"/>
    <w:rPr>
      <w:rFonts w:cs="Tahoma"/>
      <w:sz w:val="16"/>
      <w:szCs w:val="16"/>
    </w:rPr>
  </w:style>
  <w:style w:type="character" w:customStyle="1" w:styleId="BalloonTextChar">
    <w:name w:val="Balloon Text Char"/>
    <w:basedOn w:val="DefaultParagraphFont"/>
    <w:link w:val="BalloonText"/>
    <w:uiPriority w:val="99"/>
    <w:semiHidden/>
    <w:rsid w:val="00C33A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D:\Dropbox\ES31\opdracht5\Current%20consump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LED on</c:v>
          </c:tx>
          <c:marker>
            <c:symbol val="none"/>
          </c:marker>
          <c:cat>
            <c:numRef>
              <c:f>Sheet1!$A$9:$A$17</c:f>
              <c:numCache>
                <c:formatCode>General</c:formatCode>
                <c:ptCount val="9"/>
                <c:pt idx="0">
                  <c:v>1</c:v>
                </c:pt>
                <c:pt idx="1">
                  <c:v>2</c:v>
                </c:pt>
                <c:pt idx="2">
                  <c:v>4</c:v>
                </c:pt>
                <c:pt idx="3">
                  <c:v>8</c:v>
                </c:pt>
                <c:pt idx="4">
                  <c:v>16</c:v>
                </c:pt>
                <c:pt idx="5">
                  <c:v>32</c:v>
                </c:pt>
                <c:pt idx="6">
                  <c:v>64</c:v>
                </c:pt>
                <c:pt idx="7">
                  <c:v>128</c:v>
                </c:pt>
                <c:pt idx="8">
                  <c:v>256</c:v>
                </c:pt>
              </c:numCache>
            </c:numRef>
          </c:cat>
          <c:val>
            <c:numRef>
              <c:f>Sheet1!$B$9:$B$17</c:f>
              <c:numCache>
                <c:formatCode>General</c:formatCode>
                <c:ptCount val="9"/>
                <c:pt idx="0">
                  <c:v>19</c:v>
                </c:pt>
                <c:pt idx="1">
                  <c:v>14</c:v>
                </c:pt>
                <c:pt idx="2">
                  <c:v>12.1</c:v>
                </c:pt>
                <c:pt idx="3">
                  <c:v>10.5</c:v>
                </c:pt>
                <c:pt idx="4">
                  <c:v>10</c:v>
                </c:pt>
                <c:pt idx="5">
                  <c:v>9.5</c:v>
                </c:pt>
                <c:pt idx="6">
                  <c:v>9.1999999999999993</c:v>
                </c:pt>
                <c:pt idx="7">
                  <c:v>9</c:v>
                </c:pt>
                <c:pt idx="8">
                  <c:v>8.9</c:v>
                </c:pt>
              </c:numCache>
            </c:numRef>
          </c:val>
          <c:smooth val="0"/>
        </c:ser>
        <c:ser>
          <c:idx val="1"/>
          <c:order val="1"/>
          <c:tx>
            <c:v>LED off</c:v>
          </c:tx>
          <c:marker>
            <c:symbol val="none"/>
          </c:marker>
          <c:cat>
            <c:numRef>
              <c:f>Sheet1!$A$9:$A$17</c:f>
              <c:numCache>
                <c:formatCode>General</c:formatCode>
                <c:ptCount val="9"/>
                <c:pt idx="0">
                  <c:v>1</c:v>
                </c:pt>
                <c:pt idx="1">
                  <c:v>2</c:v>
                </c:pt>
                <c:pt idx="2">
                  <c:v>4</c:v>
                </c:pt>
                <c:pt idx="3">
                  <c:v>8</c:v>
                </c:pt>
                <c:pt idx="4">
                  <c:v>16</c:v>
                </c:pt>
                <c:pt idx="5">
                  <c:v>32</c:v>
                </c:pt>
                <c:pt idx="6">
                  <c:v>64</c:v>
                </c:pt>
                <c:pt idx="7">
                  <c:v>128</c:v>
                </c:pt>
                <c:pt idx="8">
                  <c:v>256</c:v>
                </c:pt>
              </c:numCache>
            </c:numRef>
          </c:cat>
          <c:val>
            <c:numRef>
              <c:f>Sheet1!$C$9:$C$17</c:f>
              <c:numCache>
                <c:formatCode>General</c:formatCode>
                <c:ptCount val="9"/>
                <c:pt idx="0">
                  <c:v>11.8</c:v>
                </c:pt>
                <c:pt idx="1">
                  <c:v>7.7</c:v>
                </c:pt>
                <c:pt idx="2">
                  <c:v>6</c:v>
                </c:pt>
                <c:pt idx="3">
                  <c:v>4</c:v>
                </c:pt>
                <c:pt idx="4">
                  <c:v>3.5</c:v>
                </c:pt>
                <c:pt idx="5">
                  <c:v>3</c:v>
                </c:pt>
                <c:pt idx="6">
                  <c:v>2.8</c:v>
                </c:pt>
                <c:pt idx="7">
                  <c:v>2.7</c:v>
                </c:pt>
                <c:pt idx="8">
                  <c:v>2.5</c:v>
                </c:pt>
              </c:numCache>
            </c:numRef>
          </c:val>
          <c:smooth val="0"/>
        </c:ser>
        <c:dLbls>
          <c:showLegendKey val="0"/>
          <c:showVal val="0"/>
          <c:showCatName val="0"/>
          <c:showSerName val="0"/>
          <c:showPercent val="0"/>
          <c:showBubbleSize val="0"/>
        </c:dLbls>
        <c:marker val="1"/>
        <c:smooth val="0"/>
        <c:axId val="55300096"/>
        <c:axId val="55302016"/>
      </c:lineChart>
      <c:catAx>
        <c:axId val="55300096"/>
        <c:scaling>
          <c:orientation val="minMax"/>
        </c:scaling>
        <c:delete val="0"/>
        <c:axPos val="b"/>
        <c:title>
          <c:tx>
            <c:rich>
              <a:bodyPr/>
              <a:lstStyle/>
              <a:p>
                <a:pPr>
                  <a:defRPr/>
                </a:pPr>
                <a:r>
                  <a:rPr lang="nl-NL"/>
                  <a:t>Prescaler divider</a:t>
                </a:r>
              </a:p>
            </c:rich>
          </c:tx>
          <c:overlay val="0"/>
        </c:title>
        <c:numFmt formatCode="General" sourceLinked="1"/>
        <c:majorTickMark val="out"/>
        <c:minorTickMark val="none"/>
        <c:tickLblPos val="nextTo"/>
        <c:crossAx val="55302016"/>
        <c:crosses val="autoZero"/>
        <c:auto val="1"/>
        <c:lblAlgn val="ctr"/>
        <c:lblOffset val="100"/>
        <c:noMultiLvlLbl val="0"/>
      </c:catAx>
      <c:valAx>
        <c:axId val="55302016"/>
        <c:scaling>
          <c:orientation val="minMax"/>
        </c:scaling>
        <c:delete val="0"/>
        <c:axPos val="l"/>
        <c:majorGridlines/>
        <c:title>
          <c:tx>
            <c:rich>
              <a:bodyPr rot="-5400000" vert="horz"/>
              <a:lstStyle/>
              <a:p>
                <a:pPr>
                  <a:defRPr/>
                </a:pPr>
                <a:r>
                  <a:rPr lang="nl-NL"/>
                  <a:t>Current (mA)</a:t>
                </a:r>
              </a:p>
            </c:rich>
          </c:tx>
          <c:overlay val="0"/>
        </c:title>
        <c:numFmt formatCode="General" sourceLinked="0"/>
        <c:majorTickMark val="out"/>
        <c:minorTickMark val="none"/>
        <c:tickLblPos val="nextTo"/>
        <c:crossAx val="5530009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507</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Joery</dc:creator>
  <cp:lastModifiedBy>Joery</cp:lastModifiedBy>
  <cp:revision>16</cp:revision>
  <dcterms:created xsi:type="dcterms:W3CDTF">2014-10-09T12:43:00Z</dcterms:created>
  <dcterms:modified xsi:type="dcterms:W3CDTF">2014-10-09T20:00:00Z</dcterms:modified>
</cp:coreProperties>
</file>