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1F0EE0">
        <w:t>S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Default="00997A82" w:rsidP="003C2630">
      <w:pPr>
        <w:pStyle w:val="BodyText"/>
      </w:pPr>
      <w:r>
        <w:t xml:space="preserve">Semafoor s is </w:t>
      </w:r>
      <w:r w:rsidR="005D0DFA">
        <w:t>niet nodig omdat de andere twee semaforen ervoor zorgen dat er nooit geprobeerd wordt om een waarde te schrijven / lezen die gebruikt wordt op een andere thread.</w:t>
      </w:r>
      <w:r w:rsidR="00661A38">
        <w:t xml:space="preserve"> (Gecombineerd met het feit dat wij maar één producer en één </w:t>
      </w:r>
      <w:proofErr w:type="spellStart"/>
      <w:r w:rsidR="00661A38">
        <w:t>consumer</w:t>
      </w:r>
      <w:proofErr w:type="spellEnd"/>
      <w:r w:rsidR="00661A38">
        <w:t xml:space="preserve"> hebben, voor de extra opdracht is hij uiteraard wel nodig.)</w:t>
      </w:r>
    </w:p>
    <w:p w:rsidR="00C94B96" w:rsidRDefault="00C94B96" w:rsidP="003C2630">
      <w:pPr>
        <w:pStyle w:val="BodyText"/>
      </w:pPr>
      <w:r>
        <w:t xml:space="preserve">Hieronder heeft de producer de buffer volgeschreven en is aan het wachten op de </w:t>
      </w:r>
      <w:proofErr w:type="spellStart"/>
      <w:r>
        <w:t>consumer</w:t>
      </w:r>
      <w:proofErr w:type="spellEnd"/>
      <w:r>
        <w:t>.</w:t>
      </w:r>
    </w:p>
    <w:p w:rsidR="00C94B96" w:rsidRDefault="00C94B96" w:rsidP="003C2630">
      <w:pPr>
        <w:pStyle w:val="BodyText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2609850" cy="3886200"/>
            <wp:effectExtent l="0" t="0" r="0" b="0"/>
            <wp:docPr id="1" name="Picture 1" descr="D:\assignments\IPC32\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s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C0" w:rsidRPr="008C74C0" w:rsidRDefault="008C74C0" w:rsidP="003C2630">
      <w:pPr>
        <w:pStyle w:val="BodyText"/>
      </w:pPr>
      <w:r w:rsidRPr="008C74C0">
        <w:t xml:space="preserve">Hier kan je </w:t>
      </w:r>
      <w:r>
        <w:t xml:space="preserve">zien dat de producer en </w:t>
      </w:r>
      <w:proofErr w:type="spellStart"/>
      <w:r>
        <w:t>consumer</w:t>
      </w:r>
      <w:proofErr w:type="spellEnd"/>
      <w:r>
        <w:t xml:space="preserve"> aan het werken zijn.</w:t>
      </w:r>
    </w:p>
    <w:p w:rsidR="00E877CB" w:rsidRDefault="008C74C0" w:rsidP="003C2630">
      <w:pPr>
        <w:pStyle w:val="BodyText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305425" cy="2952750"/>
            <wp:effectExtent l="0" t="0" r="9525" b="0"/>
            <wp:docPr id="2" name="Picture 2" descr="D:\assignments\IPC32\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s\IPC32\s\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CB" w:rsidRPr="00E877CB" w:rsidRDefault="00E877CB" w:rsidP="003C2630">
      <w:pPr>
        <w:pStyle w:val="BodyText"/>
      </w:pPr>
      <w:r w:rsidRPr="00E877CB">
        <w:lastRenderedPageBreak/>
        <w:t>Hier is</w:t>
      </w:r>
      <w:r>
        <w:t xml:space="preserve"> de </w:t>
      </w:r>
      <w:proofErr w:type="spellStart"/>
      <w:r>
        <w:t>buffersize</w:t>
      </w:r>
      <w:proofErr w:type="spellEnd"/>
      <w:r>
        <w:t xml:space="preserve"> 1 en werken mijn programma’s nog steeds.</w:t>
      </w:r>
    </w:p>
    <w:p w:rsidR="00E877CB" w:rsidRDefault="00E877CB" w:rsidP="003C2630">
      <w:pPr>
        <w:pStyle w:val="BodyText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2543175" cy="1628775"/>
            <wp:effectExtent l="0" t="0" r="9525" b="9525"/>
            <wp:docPr id="3" name="Picture 3" descr="D:\assignments\IPC32\s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s\IPC32\s\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4BD" w:rsidRPr="00DF74BD" w:rsidRDefault="00DF74BD" w:rsidP="003C2630">
      <w:pPr>
        <w:pStyle w:val="BodyText"/>
      </w:pPr>
      <w:r w:rsidRPr="00DF74BD">
        <w:t>Hier i</w:t>
      </w:r>
      <w:r>
        <w:t xml:space="preserve">s de </w:t>
      </w:r>
      <w:proofErr w:type="spellStart"/>
      <w:r>
        <w:t>buffersize</w:t>
      </w:r>
      <w:proofErr w:type="spellEnd"/>
      <w:r>
        <w:t xml:space="preserve"> 100, en mijn programma’s doen het nog steeds.</w:t>
      </w:r>
    </w:p>
    <w:p w:rsidR="00D20E97" w:rsidRDefault="00DF74BD" w:rsidP="003C2630">
      <w:pPr>
        <w:pStyle w:val="BodyText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3133725" cy="3914775"/>
            <wp:effectExtent l="0" t="0" r="9525" b="9525"/>
            <wp:docPr id="4" name="Picture 4" descr="D:\assignments\IPC32\s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s\IPC32\s\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97" w:rsidRDefault="00D20E97" w:rsidP="00D20E97">
      <w:pPr>
        <w:pStyle w:val="BodyText"/>
      </w:pPr>
      <w:r>
        <w:br w:type="page"/>
      </w:r>
    </w:p>
    <w:p w:rsidR="00D20E97" w:rsidRDefault="00D20E97" w:rsidP="00D20E97">
      <w:pPr>
        <w:pStyle w:val="Heading2"/>
        <w:numPr>
          <w:ilvl w:val="0"/>
          <w:numId w:val="0"/>
        </w:numPr>
        <w:ind w:left="576" w:hanging="576"/>
      </w:pPr>
      <w:r>
        <w:lastRenderedPageBreak/>
        <w:t>Extra</w:t>
      </w:r>
    </w:p>
    <w:p w:rsidR="00FD6349" w:rsidRPr="00FD6349" w:rsidRDefault="00FD6349" w:rsidP="00FD6349">
      <w:pPr>
        <w:pStyle w:val="BodyText"/>
      </w:pPr>
      <w:r>
        <w:t xml:space="preserve">Hier zie je 2 producers en 2 </w:t>
      </w:r>
      <w:proofErr w:type="spellStart"/>
      <w:r>
        <w:t>consumers</w:t>
      </w:r>
      <w:proofErr w:type="spellEnd"/>
      <w:r>
        <w:t xml:space="preserve"> tegelijk draaien.</w:t>
      </w:r>
    </w:p>
    <w:p w:rsidR="00C46AA6" w:rsidRDefault="00FD6349" w:rsidP="00C46AA6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4829175" cy="6038850"/>
            <wp:effectExtent l="0" t="0" r="9525" b="0"/>
            <wp:docPr id="5" name="Picture 5" descr="D:\assignments\IPC32\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s\IPC32\s\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7F" w:rsidRDefault="00CD737F" w:rsidP="00CD737F">
      <w:pPr>
        <w:pStyle w:val="BodyText"/>
        <w:numPr>
          <w:ilvl w:val="0"/>
          <w:numId w:val="17"/>
        </w:numPr>
      </w:pPr>
      <w:r>
        <w:t>Dit heb ik gerealiseerd door de producer processen tijdelijk even uit te zetten.</w:t>
      </w:r>
    </w:p>
    <w:p w:rsidR="00CD737F" w:rsidRDefault="00CD737F" w:rsidP="00CD737F">
      <w:pPr>
        <w:pStyle w:val="BodyText"/>
        <w:numPr>
          <w:ilvl w:val="0"/>
          <w:numId w:val="17"/>
        </w:numPr>
      </w:pPr>
      <w:r>
        <w:t xml:space="preserve">Dit heb ik gerealiseerd door de </w:t>
      </w:r>
      <w:proofErr w:type="spellStart"/>
      <w:r>
        <w:t>consumer</w:t>
      </w:r>
      <w:proofErr w:type="spellEnd"/>
      <w:r>
        <w:t xml:space="preserve"> processen tijdelijk even uit te zetten.</w:t>
      </w:r>
    </w:p>
    <w:p w:rsidR="00CD737F" w:rsidRDefault="00CD737F" w:rsidP="00CD737F">
      <w:pPr>
        <w:pStyle w:val="BodyText"/>
        <w:numPr>
          <w:ilvl w:val="0"/>
          <w:numId w:val="17"/>
        </w:numPr>
      </w:pPr>
      <w:r>
        <w:t xml:space="preserve">Ik heb de </w:t>
      </w:r>
      <w:proofErr w:type="spellStart"/>
      <w:r>
        <w:t>usleep</w:t>
      </w:r>
      <w:proofErr w:type="spellEnd"/>
      <w:r>
        <w:t xml:space="preserve">() aangepast in producer zodat hij sneller gaat dan </w:t>
      </w:r>
      <w:proofErr w:type="spellStart"/>
      <w:r>
        <w:t>consumer</w:t>
      </w:r>
      <w:proofErr w:type="spellEnd"/>
      <w:r>
        <w:t>.</w:t>
      </w:r>
    </w:p>
    <w:p w:rsidR="00CD737F" w:rsidRDefault="00CD737F" w:rsidP="00CD737F">
      <w:pPr>
        <w:pStyle w:val="BodyText"/>
        <w:numPr>
          <w:ilvl w:val="0"/>
          <w:numId w:val="17"/>
        </w:numPr>
      </w:pPr>
      <w:r>
        <w:t xml:space="preserve">Ik heb de </w:t>
      </w:r>
      <w:proofErr w:type="spellStart"/>
      <w:r>
        <w:t>usleep</w:t>
      </w:r>
      <w:proofErr w:type="spellEnd"/>
      <w:r>
        <w:t xml:space="preserve">() aangepast in </w:t>
      </w:r>
      <w:proofErr w:type="spellStart"/>
      <w:r>
        <w:t>consumer</w:t>
      </w:r>
      <w:proofErr w:type="spellEnd"/>
      <w:r>
        <w:t xml:space="preserve"> zodat hij sneller gaat dan producer.</w:t>
      </w:r>
    </w:p>
    <w:p w:rsidR="00CD737F" w:rsidRDefault="00CD737F" w:rsidP="00CD737F">
      <w:pPr>
        <w:pStyle w:val="BodyText"/>
      </w:pPr>
    </w:p>
    <w:p w:rsidR="00CD737F" w:rsidRPr="00C46AA6" w:rsidRDefault="00CD737F" w:rsidP="00CD737F">
      <w:pPr>
        <w:pStyle w:val="BodyText"/>
      </w:pPr>
      <w:r>
        <w:t xml:space="preserve">Alle situaties zijn zoals verwacht. Producer processen wachten tot ze weer ruimte hebben om te </w:t>
      </w:r>
      <w:proofErr w:type="spellStart"/>
      <w:r>
        <w:t>producen</w:t>
      </w:r>
      <w:proofErr w:type="spellEnd"/>
      <w:r>
        <w:t>. Consumer processen wachten tot er weer iets te consumeren valt.</w:t>
      </w:r>
      <w:bookmarkStart w:id="0" w:name="_GoBack"/>
      <w:bookmarkEnd w:id="0"/>
      <w:r>
        <w:t xml:space="preserve"> </w:t>
      </w:r>
    </w:p>
    <w:sectPr w:rsidR="00CD737F" w:rsidRPr="00C46AA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DB" w:rsidRDefault="00995FDB" w:rsidP="003C2630">
      <w:r>
        <w:separator/>
      </w:r>
    </w:p>
  </w:endnote>
  <w:endnote w:type="continuationSeparator" w:id="0">
    <w:p w:rsidR="00995FDB" w:rsidRDefault="00995FDB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DB" w:rsidRDefault="00995FDB" w:rsidP="003C2630">
      <w:r>
        <w:separator/>
      </w:r>
    </w:p>
  </w:footnote>
  <w:footnote w:type="continuationSeparator" w:id="0">
    <w:p w:rsidR="00995FDB" w:rsidRDefault="00995FDB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BE5506">
    <w:pPr>
      <w:pStyle w:val="Header"/>
    </w:pPr>
    <w:r>
      <w:t>30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B7C04"/>
    <w:multiLevelType w:val="hybridMultilevel"/>
    <w:tmpl w:val="E8E8A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1F0EE0"/>
    <w:rsid w:val="0021211A"/>
    <w:rsid w:val="003362F9"/>
    <w:rsid w:val="003C2630"/>
    <w:rsid w:val="0049796A"/>
    <w:rsid w:val="005D0DFA"/>
    <w:rsid w:val="005D3555"/>
    <w:rsid w:val="00661A38"/>
    <w:rsid w:val="00787BE2"/>
    <w:rsid w:val="00843820"/>
    <w:rsid w:val="008C74C0"/>
    <w:rsid w:val="00987550"/>
    <w:rsid w:val="00995FDB"/>
    <w:rsid w:val="00996864"/>
    <w:rsid w:val="00997A82"/>
    <w:rsid w:val="00A313EA"/>
    <w:rsid w:val="00A62D1F"/>
    <w:rsid w:val="00A96021"/>
    <w:rsid w:val="00B7402D"/>
    <w:rsid w:val="00BE5506"/>
    <w:rsid w:val="00C46AA6"/>
    <w:rsid w:val="00C94B96"/>
    <w:rsid w:val="00CD737F"/>
    <w:rsid w:val="00D20E97"/>
    <w:rsid w:val="00DF74BD"/>
    <w:rsid w:val="00E877CB"/>
    <w:rsid w:val="00EF7B69"/>
    <w:rsid w:val="00F129E4"/>
    <w:rsid w:val="00F559E9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19</cp:revision>
  <dcterms:created xsi:type="dcterms:W3CDTF">2014-11-16T14:01:00Z</dcterms:created>
  <dcterms:modified xsi:type="dcterms:W3CDTF">2014-11-30T13:43:00Z</dcterms:modified>
</cp:coreProperties>
</file>