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kcb4o8n52ov9" w:id="0"/>
      <w:bookmarkEnd w:id="0"/>
      <w:r w:rsidDel="00000000" w:rsidR="00000000" w:rsidRPr="00000000">
        <w:rPr>
          <w:rtl w:val="0"/>
        </w:rPr>
        <w:t xml:space="preserve">How to get the list of scheduled tasks_CMD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C:\&gt;schtasks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TaskName                         </w:t>
              <w:tab/>
              <w:t xml:space="preserve">Next Run Time        </w:t>
              <w:tab/>
              <w:t xml:space="preserve">Status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==================================== ======================== ===============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defrag                           </w:t>
              <w:tab/>
              <w:t xml:space="preserve">10:00:00, 3/12/2011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GoogleUpdateTaskUserS-1-5-21-3567637 11:14:00, 3/6/2011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GoogleUpdateTaskUserS-1-5-21-3567637 13:14:00, 3/5/2011</w:t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widowControl w:val="0"/>
        <w:spacing w:before="480" w:lineRule="auto"/>
        <w:rPr>
          <w:b w:val="1"/>
          <w:sz w:val="48"/>
          <w:szCs w:val="48"/>
        </w:rPr>
      </w:pPr>
      <w:bookmarkStart w:colFirst="0" w:colLast="0" w:name="_s63zpufh74m5" w:id="1"/>
      <w:bookmarkEnd w:id="1"/>
      <w:r w:rsidDel="00000000" w:rsidR="00000000" w:rsidRPr="00000000">
        <w:rPr>
          <w:b w:val="1"/>
          <w:sz w:val="48"/>
          <w:szCs w:val="48"/>
          <w:rtl w:val="0"/>
        </w:rPr>
        <w:t xml:space="preserve">#Referências</w:t>
      </w:r>
    </w:p>
    <w:p w:rsidR="00000000" w:rsidDel="00000000" w:rsidP="00000000" w:rsidRDefault="00000000" w:rsidRPr="00000000" w14:paraId="0000000E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#[1] WINDOWS COMMAND LINE. </w:t>
      </w:r>
      <w:r w:rsidDel="00000000" w:rsidR="00000000" w:rsidRPr="00000000">
        <w:rPr>
          <w:b w:val="1"/>
          <w:rtl w:val="0"/>
        </w:rPr>
        <w:t xml:space="preserve">Schedule tasks from command line</w:t>
      </w:r>
      <w:r w:rsidDel="00000000" w:rsidR="00000000" w:rsidRPr="00000000">
        <w:rPr>
          <w:rtl w:val="0"/>
        </w:rPr>
        <w:t xml:space="preserve">. Disponível em &lt;https://www.windows-commandline.com/schedule-tasks-command-line/&gt;. #Acessado 12/04/2021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