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28t7b0c43c67" w:id="0"/>
      <w:bookmarkEnd w:id="0"/>
      <w:r w:rsidDel="00000000" w:rsidR="00000000" w:rsidRPr="00000000">
        <w:rPr>
          <w:rtl w:val="0"/>
        </w:rPr>
        <w:t xml:space="preserve">List user accounts_CMD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wmic useraccount get name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spacing w:before="480" w:lineRule="auto"/>
        <w:rPr>
          <w:b w:val="1"/>
          <w:sz w:val="48"/>
          <w:szCs w:val="48"/>
        </w:rPr>
      </w:pPr>
      <w:bookmarkStart w:colFirst="0" w:colLast="0" w:name="_s63zpufh74m5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#Referências</w:t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#[1] WINDOWS COMMAND LINE. </w:t>
      </w:r>
      <w:r w:rsidDel="00000000" w:rsidR="00000000" w:rsidRPr="00000000">
        <w:rPr>
          <w:b w:val="1"/>
          <w:rtl w:val="0"/>
        </w:rPr>
        <w:t xml:space="preserve">https://www.windows-commandline.com/wmic-useraccounts/</w:t>
      </w:r>
      <w:r w:rsidDel="00000000" w:rsidR="00000000" w:rsidRPr="00000000">
        <w:rPr>
          <w:rtl w:val="0"/>
        </w:rPr>
        <w:t xml:space="preserve">. Disponível em &lt;https://www.windows-commandline.com/wmic-useraccounts/&gt;. #Acessado 12/04/2021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