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9zltmxm5v33" w:id="0"/>
      <w:bookmarkEnd w:id="0"/>
      <w:r w:rsidDel="00000000" w:rsidR="00000000" w:rsidRPr="00000000">
        <w:rPr>
          <w:b w:val="1"/>
          <w:rtl w:val="0"/>
        </w:rPr>
        <w:t xml:space="preserve">Office 365 x64</w:t>
      </w:r>
      <w:r w:rsidDel="00000000" w:rsidR="00000000" w:rsidRPr="00000000">
        <w:rPr>
          <w:rtl w:val="0"/>
        </w:rPr>
        <w:t xml:space="preserve"> Reparação Completa_CMD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cd “C:\Program Data files\Common Files\Microsoft Shared\ClickToRun\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OfficeClickToRun.exe” scenario=Repair system=x64 culture=pt-br RepairType=FullRepair DisplayLevel=True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q8vttjrrmfxl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[1] THEBROSIT. </w:t>
      </w:r>
      <w:r w:rsidDel="00000000" w:rsidR="00000000" w:rsidRPr="00000000">
        <w:rPr>
          <w:b w:val="1"/>
          <w:rtl w:val="0"/>
        </w:rPr>
        <w:t xml:space="preserve">How to Repair Office 365 on Windows 10?</w:t>
      </w:r>
      <w:r w:rsidDel="00000000" w:rsidR="00000000" w:rsidRPr="00000000">
        <w:rPr>
          <w:rtl w:val="0"/>
        </w:rPr>
        <w:t xml:space="preserve">. Disponível em &lt;https://theitbros.com/repair-office-365/&gt;. Acessado em 12/04/2021.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