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net start wuauserv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Referência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[1] WINDOWS COMMAND-LINE. Run command for Windows update. Disponível em &lt;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https://www.windows-commandline.com/run-command-for-windows-update/</w:t>
        </w:r>
      </w:hyperlink>
      <w:r w:rsidDel="00000000" w:rsidR="00000000" w:rsidRPr="00000000">
        <w:rPr>
          <w:rtl w:val="0"/>
        </w:rPr>
        <w:t xml:space="preserve">&gt;. Acessado em 06/04/2021.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indows-commandline.com/run-command-for-windows-upd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