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32"/>
          <w:szCs w:val="32"/>
        </w:rPr>
      </w:pPr>
      <w:r w:rsidDel="00000000" w:rsidR="00000000" w:rsidRPr="00000000">
        <w:rPr>
          <w:sz w:val="32"/>
          <w:szCs w:val="32"/>
          <w:rtl w:val="0"/>
        </w:rPr>
        <w:t xml:space="preserve">Concurrentieanalyse – Cloud Database voor Overheidsinstellingen</w:t>
      </w:r>
    </w:p>
    <w:p w:rsidR="00000000" w:rsidDel="00000000" w:rsidP="00000000" w:rsidRDefault="00000000" w:rsidRPr="00000000" w14:paraId="00000002">
      <w:pPr>
        <w:spacing w:after="240" w:before="240" w:lineRule="auto"/>
        <w:ind w:left="0" w:firstLine="0"/>
        <w:rPr/>
      </w:pPr>
      <w:r w:rsidDel="00000000" w:rsidR="00000000" w:rsidRPr="00000000">
        <w:rPr>
          <w:rtl w:val="0"/>
        </w:rPr>
        <w:t xml:space="preserve">We willen een nieuwe cloud database maken speciaal voor Nederlandse en Europese overheden. Het belangrijkste doel is dat overheden hun data veilig in Europa kunnen bewaren, zonder afhankelijk te worden van Amerikaanse bedrijven. Dat is belangrijk voor de digitale veiligheid van een land. </w:t>
      </w:r>
    </w:p>
    <w:p w:rsidR="00000000" w:rsidDel="00000000" w:rsidP="00000000" w:rsidRDefault="00000000" w:rsidRPr="00000000" w14:paraId="00000003">
      <w:pPr>
        <w:spacing w:after="240" w:before="240" w:lineRule="auto"/>
        <w:ind w:left="0" w:firstLine="0"/>
        <w:rPr/>
      </w:pPr>
      <w:r w:rsidDel="00000000" w:rsidR="00000000" w:rsidRPr="00000000">
        <w:rPr>
          <w:rtl w:val="0"/>
        </w:rPr>
        <w:t xml:space="preserve">Een recent voorbeeld is Solvinity, een Nederlands bedrijf dat belangrijke systemen voor de overheid beheert (zoals DigiD). Dit bedrijf wordt nu mogelijk overgenomen door een Amerikaans bedrijf (Kyndryl). Daardoor komt er misschien Amerikaanse invloed op Nederlandse overheidsdata. Dat laat zien dat afhankelijkheid van buitenlandse bedrijven een risico is. Welke aanbieders gebruiken overheden nu? Veel overheden gebruiken Amerikaanse cloudbedrijven: </w:t>
      </w:r>
    </w:p>
    <w:p w:rsidR="00000000" w:rsidDel="00000000" w:rsidP="00000000" w:rsidRDefault="00000000" w:rsidRPr="00000000" w14:paraId="00000004">
      <w:pPr>
        <w:spacing w:after="240" w:before="240" w:lineRule="auto"/>
        <w:ind w:left="360" w:firstLine="0"/>
        <w:rPr/>
      </w:pPr>
      <w:r w:rsidDel="00000000" w:rsidR="00000000" w:rsidRPr="00000000">
        <w:rPr>
          <w:rtl w:val="0"/>
        </w:rPr>
        <w:t xml:space="preserve">• Microsoft Azure</w:t>
      </w:r>
    </w:p>
    <w:p w:rsidR="00000000" w:rsidDel="00000000" w:rsidP="00000000" w:rsidRDefault="00000000" w:rsidRPr="00000000" w14:paraId="00000005">
      <w:pPr>
        <w:spacing w:after="240" w:before="240" w:lineRule="auto"/>
        <w:ind w:left="360" w:firstLine="0"/>
        <w:rPr/>
      </w:pPr>
      <w:r w:rsidDel="00000000" w:rsidR="00000000" w:rsidRPr="00000000">
        <w:rPr>
          <w:rtl w:val="0"/>
        </w:rPr>
        <w:t xml:space="preserve">• Amazon Web Services (AWS) </w:t>
      </w:r>
    </w:p>
    <w:p w:rsidR="00000000" w:rsidDel="00000000" w:rsidP="00000000" w:rsidRDefault="00000000" w:rsidRPr="00000000" w14:paraId="00000006">
      <w:pPr>
        <w:spacing w:after="240" w:before="240" w:lineRule="auto"/>
        <w:ind w:left="360" w:firstLine="0"/>
        <w:rPr/>
      </w:pPr>
      <w:r w:rsidDel="00000000" w:rsidR="00000000" w:rsidRPr="00000000">
        <w:rPr>
          <w:rtl w:val="0"/>
        </w:rPr>
        <w:t xml:space="preserve">• Google Cloud </w:t>
      </w:r>
    </w:p>
    <w:p w:rsidR="00000000" w:rsidDel="00000000" w:rsidP="00000000" w:rsidRDefault="00000000" w:rsidRPr="00000000" w14:paraId="00000007">
      <w:pPr>
        <w:spacing w:after="240" w:before="240" w:lineRule="auto"/>
        <w:ind w:left="360" w:firstLine="0"/>
        <w:rPr/>
      </w:pPr>
      <w:r w:rsidDel="00000000" w:rsidR="00000000" w:rsidRPr="00000000">
        <w:rPr>
          <w:rtl w:val="0"/>
        </w:rPr>
        <w:t xml:space="preserve">• Oracle Cloud </w:t>
      </w:r>
    </w:p>
    <w:p w:rsidR="00000000" w:rsidDel="00000000" w:rsidP="00000000" w:rsidRDefault="00000000" w:rsidRPr="00000000" w14:paraId="00000008">
      <w:pPr>
        <w:spacing w:after="240" w:before="240" w:lineRule="auto"/>
        <w:ind w:left="0" w:firstLine="0"/>
        <w:rPr/>
      </w:pPr>
      <w:r w:rsidDel="00000000" w:rsidR="00000000" w:rsidRPr="00000000">
        <w:rPr>
          <w:rtl w:val="0"/>
        </w:rPr>
        <w:t xml:space="preserve">Deze bedrijven zijn technisch heel sterk en bieden veel diensten. Maar ze zijn allemaal Amerikaans. Daardoor kunnen ze onder Amerikaanse wetten vallen, waardoor de Amerikaanse overheid theoretisch toegang tot data kan vragen. Ook is er het risico dat overheden vast komen te zitten aan één leverancier (vendor lock-in). Europese alternatieven.</w:t>
      </w:r>
    </w:p>
    <w:p w:rsidR="00000000" w:rsidDel="00000000" w:rsidP="00000000" w:rsidRDefault="00000000" w:rsidRPr="00000000" w14:paraId="00000009">
      <w:pPr>
        <w:spacing w:after="240" w:before="240" w:lineRule="auto"/>
        <w:ind w:left="0" w:firstLine="0"/>
        <w:rPr/>
      </w:pPr>
      <w:r w:rsidDel="00000000" w:rsidR="00000000" w:rsidRPr="00000000">
        <w:rPr>
          <w:rtl w:val="0"/>
        </w:rPr>
        <w:t xml:space="preserve">Er zijn ook Europese bedrijven zoals OVHcloud, T-Systems en KPN. Zij zijn beter voor Europese regels, maar hebben vaak minder uitgebreide en moderne cloud-diensten. Daardoor moeten klanten meer zelf regelen. Hoe kunnen wij ons onderscheiden? Onze oplossing moet vooral laten zien dat:</w:t>
      </w:r>
    </w:p>
    <w:p w:rsidR="00000000" w:rsidDel="00000000" w:rsidP="00000000" w:rsidRDefault="00000000" w:rsidRPr="00000000" w14:paraId="0000000A">
      <w:pPr>
        <w:spacing w:after="240" w:before="240" w:lineRule="auto"/>
        <w:ind w:left="360" w:firstLine="0"/>
        <w:rPr/>
      </w:pPr>
      <w:r w:rsidDel="00000000" w:rsidR="00000000" w:rsidRPr="00000000">
        <w:rPr>
          <w:rtl w:val="0"/>
        </w:rPr>
        <w:t xml:space="preserve"> • Alle data </w:t>
      </w:r>
      <w:r w:rsidDel="00000000" w:rsidR="00000000" w:rsidRPr="00000000">
        <w:rPr>
          <w:b w:val="1"/>
          <w:bCs w:val="1"/>
          <w:rtl w:val="0"/>
        </w:rPr>
        <w:t xml:space="preserve">in Europa</w:t>
      </w:r>
      <w:r w:rsidDel="00000000" w:rsidR="00000000" w:rsidRPr="00000000">
        <w:rPr>
          <w:rtl w:val="0"/>
        </w:rPr>
        <w:t xml:space="preserve"> blijft,</w:t>
      </w:r>
    </w:p>
    <w:p w:rsidR="00000000" w:rsidDel="00000000" w:rsidP="00000000" w:rsidRDefault="00000000" w:rsidRPr="00000000" w14:paraId="0000000B">
      <w:pPr>
        <w:spacing w:after="240" w:before="240" w:lineRule="auto"/>
        <w:ind w:left="360" w:firstLine="0"/>
        <w:rPr/>
      </w:pPr>
      <w:r w:rsidDel="00000000" w:rsidR="00000000" w:rsidRPr="00000000">
        <w:rPr>
          <w:rtl w:val="0"/>
        </w:rPr>
        <w:t xml:space="preserve"> • Het bedrijf </w:t>
      </w:r>
      <w:r w:rsidDel="00000000" w:rsidR="00000000" w:rsidRPr="00000000">
        <w:rPr>
          <w:b w:val="1"/>
          <w:bCs w:val="1"/>
          <w:rtl w:val="0"/>
        </w:rPr>
        <w:t xml:space="preserve">Europees eigendom blijft</w:t>
      </w:r>
      <w:r w:rsidDel="00000000" w:rsidR="00000000" w:rsidRPr="00000000">
        <w:rPr>
          <w:rtl w:val="0"/>
        </w:rPr>
        <w:t xml:space="preserve"> (dus niet kan worden overgenomen door VS-bedrijven),</w:t>
      </w:r>
    </w:p>
    <w:p w:rsidR="00000000" w:rsidDel="00000000" w:rsidP="00000000" w:rsidRDefault="00000000" w:rsidRPr="00000000" w14:paraId="0000000C">
      <w:pPr>
        <w:spacing w:after="240" w:before="240" w:lineRule="auto"/>
        <w:ind w:left="360" w:firstLine="0"/>
        <w:rPr/>
      </w:pPr>
      <w:r w:rsidDel="00000000" w:rsidR="00000000" w:rsidRPr="00000000">
        <w:rPr>
          <w:rtl w:val="0"/>
        </w:rPr>
        <w:t xml:space="preserve"> • Er </w:t>
      </w:r>
      <w:r w:rsidDel="00000000" w:rsidR="00000000" w:rsidRPr="00000000">
        <w:rPr>
          <w:b w:val="1"/>
          <w:bCs w:val="1"/>
          <w:rtl w:val="0"/>
        </w:rPr>
        <w:t xml:space="preserve">geen buitenlandse wetten</w:t>
      </w:r>
      <w:r w:rsidDel="00000000" w:rsidR="00000000" w:rsidRPr="00000000">
        <w:rPr>
          <w:rtl w:val="0"/>
        </w:rPr>
        <w:t xml:space="preserve"> kunnen gelden</w:t>
      </w:r>
    </w:p>
    <w:p w:rsidR="00000000" w:rsidDel="00000000" w:rsidP="00000000" w:rsidRDefault="00000000" w:rsidRPr="00000000" w14:paraId="0000000D">
      <w:pPr>
        <w:spacing w:after="240" w:before="240" w:lineRule="auto"/>
        <w:ind w:left="360" w:firstLine="0"/>
        <w:rPr/>
      </w:pPr>
      <w:r w:rsidDel="00000000" w:rsidR="00000000" w:rsidRPr="00000000">
        <w:rPr>
          <w:rtl w:val="0"/>
        </w:rPr>
        <w:t xml:space="preserve"> • Er geen vendor lock-in is</w:t>
      </w:r>
    </w:p>
    <w:p w:rsidR="00000000" w:rsidDel="00000000" w:rsidP="00000000" w:rsidRDefault="00000000" w:rsidRPr="00000000" w14:paraId="0000000E">
      <w:pPr>
        <w:spacing w:after="240" w:before="240" w:lineRule="auto"/>
        <w:ind w:left="360" w:firstLine="0"/>
        <w:rPr/>
      </w:pPr>
      <w:r w:rsidDel="00000000" w:rsidR="00000000" w:rsidRPr="00000000">
        <w:rPr>
          <w:rtl w:val="0"/>
        </w:rPr>
        <w:t xml:space="preserve"> • We moderne cloud functies aanbieden, net zoals de grote Amerikaanse providers, maar dan volledig EU-veilig.</w:t>
      </w:r>
    </w:p>
    <w:p w:rsidR="00000000" w:rsidDel="00000000" w:rsidP="00000000" w:rsidRDefault="00000000" w:rsidRPr="00000000" w14:paraId="0000000F">
      <w:pPr>
        <w:spacing w:after="240" w:before="240" w:lineRule="auto"/>
        <w:rPr/>
      </w:pPr>
      <w:r w:rsidDel="00000000" w:rsidR="00000000" w:rsidRPr="00000000">
        <w:rPr>
          <w:rtl w:val="0"/>
        </w:rPr>
        <w:t xml:space="preserve">Ook moeten we juridische garanties bieden, zoals anti-overnameclausules en volledige transparantie. </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Eindconclusie</w:t>
      </w:r>
      <w:r w:rsidDel="00000000" w:rsidR="00000000" w:rsidRPr="00000000">
        <w:rPr>
          <w:rtl w:val="0"/>
        </w:rPr>
        <w:t xml:space="preserve">: Amerikaanse bedrijven domineren nu de markt, maar ze zijn niet ideaal voor overheden door risico’s met data soevereiniteit. Europese alternatieven zijn veiliger, maar technisch minder sterk. Daarom is er ruimte voor een nieuw platform dat veilig, Europees, modern en transparant is. Dat sluit beter aan op wat overheden nu echt nodig hebben.</w:t>
        <w:br w:type="textWrapping"/>
        <w:br w:type="textWrapping"/>
        <w:br w:type="textWrapping"/>
        <w:br w:type="textWrapping"/>
        <w:br w:type="textWrapping"/>
      </w:r>
    </w:p>
    <w:p w:rsidR="00000000" w:rsidDel="00000000" w:rsidP="00000000" w:rsidRDefault="00000000" w:rsidRPr="00000000" w14:paraId="00000011">
      <w:pPr>
        <w:spacing w:after="240" w:before="240" w:lineRule="auto"/>
        <w:rPr/>
      </w:pPr>
      <w:r w:rsidDel="00000000" w:rsidR="00000000" w:rsidRPr="00000000">
        <w:rPr>
          <w:rtl w:val="0"/>
        </w:rPr>
        <w:t xml:space="preserve">Bronnen:</w:t>
      </w:r>
    </w:p>
    <w:p w:rsidR="00000000" w:rsidDel="00000000" w:rsidP="00000000" w:rsidRDefault="00000000" w:rsidRPr="00000000" w14:paraId="00000012">
      <w:pPr>
        <w:spacing w:before="240" w:line="480" w:lineRule="auto"/>
        <w:rPr>
          <w:color w:val="1155cc"/>
          <w:u w:val="single"/>
        </w:rPr>
      </w:pPr>
      <w:r w:rsidDel="00000000" w:rsidR="00000000" w:rsidRPr="00000000">
        <w:rPr>
          <w:rtl w:val="0"/>
        </w:rPr>
        <w:t xml:space="preserve">Schellevis, J., &amp; Schellevis, J. (2025, 31 mei). </w:t>
      </w:r>
      <w:r w:rsidDel="00000000" w:rsidR="00000000" w:rsidRPr="00000000">
        <w:rPr>
          <w:i w:val="1"/>
          <w:iCs w:val="1"/>
          <w:rtl w:val="0"/>
        </w:rPr>
        <w:t xml:space="preserve">Overheid leunt veel meer op Amerikaanse clouds dan bekend: “Meelezen is makkelijk”</w:t>
      </w:r>
      <w:r w:rsidDel="00000000" w:rsidR="00000000" w:rsidRPr="00000000">
        <w:rPr>
          <w:rtl w:val="0"/>
        </w:rPr>
        <w:t xml:space="preserve">. NOS.</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https://nos.nl/artikel/2569392-overheid-leunt-veel-meer-op-amerikaanse-clouds-dan-bekend-meelezen-is-makkelijk</w:t>
        </w:r>
      </w:hyperlink>
      <w:r w:rsidDel="00000000" w:rsidR="00000000" w:rsidRPr="00000000">
        <w:rPr>
          <w:rtl w:val="0"/>
        </w:rPr>
      </w:r>
    </w:p>
    <w:p w:rsidR="00000000" w:rsidDel="00000000" w:rsidP="00000000" w:rsidRDefault="00000000" w:rsidRPr="00000000" w14:paraId="00000013">
      <w:pPr>
        <w:spacing w:line="480" w:lineRule="auto"/>
        <w:ind w:left="1440" w:hanging="720"/>
        <w:rPr/>
      </w:pPr>
      <w:r w:rsidDel="00000000" w:rsidR="00000000" w:rsidRPr="00000000">
        <w:rPr>
          <w:rtl w:val="0"/>
        </w:rPr>
        <w:t xml:space="preserve"> </w:t>
      </w:r>
    </w:p>
    <w:p w:rsidR="00000000" w:rsidDel="00000000" w:rsidP="00000000" w:rsidRDefault="00000000" w:rsidRPr="00000000" w14:paraId="00000014">
      <w:pPr>
        <w:spacing w:before="240" w:line="480" w:lineRule="auto"/>
        <w:rPr>
          <w:color w:val="1155cc"/>
          <w:u w:val="single"/>
        </w:rPr>
      </w:pPr>
      <w:r w:rsidDel="00000000" w:rsidR="00000000" w:rsidRPr="00000000">
        <w:rPr>
          <w:rtl w:val="0"/>
        </w:rPr>
        <w:t xml:space="preserve">Pascoe, R. (2025, 12 november). </w:t>
      </w:r>
      <w:r w:rsidDel="00000000" w:rsidR="00000000" w:rsidRPr="00000000">
        <w:rPr>
          <w:i w:val="1"/>
          <w:iCs w:val="1"/>
          <w:rtl w:val="0"/>
        </w:rPr>
        <w:t xml:space="preserve">Dutch cloud firm Solvinity taken over by US IT giant Kyndryl - DutchNews.nl</w:t>
      </w:r>
      <w:r w:rsidDel="00000000" w:rsidR="00000000" w:rsidRPr="00000000">
        <w:rPr>
          <w:rtl w:val="0"/>
        </w:rPr>
        <w:t xml:space="preserve">. DutchNews.nl.</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https://www.dutchnews.nl/2025/11/dutch-cloud-firm-solvinity-taken-over-by-us-it-giant-kyndryl</w:t>
          <w:br w:type="textWrapping"/>
        </w:r>
      </w:hyperlink>
      <w:r w:rsidDel="00000000" w:rsidR="00000000" w:rsidRPr="00000000">
        <w:rPr>
          <w:rtl w:val="0"/>
        </w:rPr>
      </w:r>
    </w:p>
    <w:p w:rsidR="00000000" w:rsidDel="00000000" w:rsidP="00000000" w:rsidRDefault="00000000" w:rsidRPr="00000000" w14:paraId="00000015">
      <w:pPr>
        <w:spacing w:before="240" w:line="480" w:lineRule="auto"/>
        <w:rPr>
          <w:color w:val="1155cc"/>
          <w:u w:val="single"/>
        </w:rPr>
      </w:pPr>
      <w:r w:rsidDel="00000000" w:rsidR="00000000" w:rsidRPr="00000000">
        <w:rPr>
          <w:rtl w:val="0"/>
        </w:rPr>
        <w:t xml:space="preserve">Ag, D. T. (2025, 9 september). </w:t>
      </w:r>
      <w:r w:rsidDel="00000000" w:rsidR="00000000" w:rsidRPr="00000000">
        <w:rPr>
          <w:i w:val="1"/>
          <w:iCs w:val="1"/>
          <w:rtl w:val="0"/>
        </w:rPr>
        <w:t xml:space="preserve">T Cloud: Cloud solutions that make Europe more independent</w:t>
      </w:r>
      <w:r w:rsidDel="00000000" w:rsidR="00000000" w:rsidRPr="00000000">
        <w:rPr>
          <w:rtl w:val="0"/>
        </w:rPr>
        <w:t xml:space="preserve">. Deutsche Telekom.</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https://www.telekom.com/en/media/media-information/archive/cloud-solutions-europe-more-independent-1095736</w:t>
        </w:r>
      </w:hyperlink>
      <w:r w:rsidDel="00000000" w:rsidR="00000000" w:rsidRPr="00000000">
        <w:rPr>
          <w:rtl w:val="0"/>
        </w:rPr>
      </w:r>
    </w:p>
    <w:p w:rsidR="00000000" w:rsidDel="00000000" w:rsidP="00000000" w:rsidRDefault="00000000" w:rsidRPr="00000000" w14:paraId="00000016">
      <w:pPr>
        <w:spacing w:line="480" w:lineRule="auto"/>
        <w:ind w:left="1440" w:hanging="720"/>
        <w:rPr/>
      </w:pPr>
      <w:r w:rsidDel="00000000" w:rsidR="00000000" w:rsidRPr="00000000">
        <w:rPr>
          <w:rtl w:val="0"/>
        </w:rPr>
        <w:t xml:space="preserve"> </w:t>
      </w:r>
    </w:p>
    <w:p w:rsidR="00000000" w:rsidDel="00000000" w:rsidP="00000000" w:rsidRDefault="00000000" w:rsidRPr="00000000" w14:paraId="00000017">
      <w:pPr>
        <w:spacing w:before="240" w:line="480" w:lineRule="auto"/>
        <w:rPr>
          <w:color w:val="1155cc"/>
          <w:u w:val="single"/>
        </w:rPr>
      </w:pPr>
      <w:r w:rsidDel="00000000" w:rsidR="00000000" w:rsidRPr="00000000">
        <w:rPr>
          <w:rtl w:val="0"/>
        </w:rPr>
        <w:t xml:space="preserve">Solvinity. (2025, 7 november). </w:t>
      </w:r>
      <w:r w:rsidDel="00000000" w:rsidR="00000000" w:rsidRPr="00000000">
        <w:rPr>
          <w:i w:val="1"/>
          <w:iCs w:val="1"/>
          <w:rtl w:val="0"/>
        </w:rPr>
        <w:t xml:space="preserve">Solvinity kondigt overeenkomst aan om te worden overgenomen door Kyndryl Nederland</w:t>
      </w:r>
      <w:r w:rsidDel="00000000" w:rsidR="00000000" w:rsidRPr="00000000">
        <w:rPr>
          <w:rtl w:val="0"/>
        </w:rPr>
        <w:t xml:space="preserv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https://www.solvinity.com/nl/nieuws/solvinity-kondigt-overeenkomst-aan-om-te-worden-overgenomen-door-kyndryl-nederland/</w:t>
        </w:r>
      </w:hyperlink>
      <w:r w:rsidDel="00000000" w:rsidR="00000000" w:rsidRPr="00000000">
        <w:rPr>
          <w:rtl w:val="0"/>
        </w:rPr>
      </w:r>
    </w:p>
    <w:p w:rsidR="00000000" w:rsidDel="00000000" w:rsidP="00000000" w:rsidRDefault="00000000" w:rsidRPr="00000000" w14:paraId="00000018">
      <w:pPr>
        <w:spacing w:line="480" w:lineRule="auto"/>
        <w:ind w:left="1440" w:hanging="720"/>
        <w:rPr/>
      </w:pPr>
      <w:r w:rsidDel="00000000" w:rsidR="00000000" w:rsidRPr="00000000">
        <w:rPr>
          <w:rtl w:val="0"/>
        </w:rPr>
        <w:t xml:space="preserve"> </w:t>
      </w:r>
    </w:p>
    <w:p w:rsidR="00000000" w:rsidDel="00000000" w:rsidP="00000000" w:rsidRDefault="00000000" w:rsidRPr="00000000" w14:paraId="00000019">
      <w:pPr>
        <w:spacing w:before="240" w:line="480" w:lineRule="auto"/>
        <w:rPr>
          <w:color w:val="1155cc"/>
          <w:u w:val="single"/>
        </w:rPr>
      </w:pPr>
      <w:r w:rsidDel="00000000" w:rsidR="00000000" w:rsidRPr="00000000">
        <w:rPr>
          <w:rtl w:val="0"/>
        </w:rPr>
        <w:t xml:space="preserve">Van Harskamp, G. (2025, 21 november). Kabinet bekijkt gevolgen overname bedrijf achter DigiD. </w:t>
      </w:r>
      <w:r w:rsidDel="00000000" w:rsidR="00000000" w:rsidRPr="00000000">
        <w:rPr>
          <w:i w:val="1"/>
          <w:iCs w:val="1"/>
          <w:rtl w:val="0"/>
        </w:rPr>
        <w:t xml:space="preserve">De Telegraaf</w:t>
      </w:r>
      <w:r w:rsidDel="00000000" w:rsidR="00000000" w:rsidRPr="00000000">
        <w:rPr>
          <w:rtl w:val="0"/>
        </w:rPr>
        <w:t xml:space="preserv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https://www.telegraaf.nl/financieel/kabinet-bekijkt-gevolgen-overname-bedrijf-achter-digid/106781894.html</w:t>
        </w:r>
      </w:hyperlink>
      <w:r w:rsidDel="00000000" w:rsidR="00000000" w:rsidRPr="00000000">
        <w:rPr>
          <w:rtl w:val="0"/>
        </w:rPr>
      </w:r>
    </w:p>
    <w:p w:rsidR="00000000" w:rsidDel="00000000" w:rsidP="00000000" w:rsidRDefault="00000000" w:rsidRPr="00000000" w14:paraId="0000001A">
      <w:pPr>
        <w:spacing w:line="480" w:lineRule="auto"/>
        <w:ind w:left="1440" w:hanging="720"/>
        <w:rPr/>
      </w:pPr>
      <w:r w:rsidDel="00000000" w:rsidR="00000000" w:rsidRPr="00000000">
        <w:rPr>
          <w:rtl w:val="0"/>
        </w:rPr>
        <w:t xml:space="preserve"> </w:t>
      </w:r>
    </w:p>
    <w:p w:rsidR="00000000" w:rsidDel="00000000" w:rsidP="00000000" w:rsidRDefault="00000000" w:rsidRPr="00000000" w14:paraId="0000001B">
      <w:pPr>
        <w:spacing w:line="480" w:lineRule="auto"/>
        <w:ind w:left="0" w:firstLine="0"/>
        <w:rPr>
          <w:color w:val="1155cc"/>
          <w:u w:val="single"/>
        </w:rPr>
      </w:pPr>
      <w:r w:rsidDel="00000000" w:rsidR="00000000" w:rsidRPr="00000000">
        <w:rPr>
          <w:rtl w:val="0"/>
        </w:rPr>
        <w:t xml:space="preserve">Krikhaar, K. (2025, May 31). “1722 websites van Nederlandse overheden en vitale bedrijven gebruiken cloud VS.” </w:t>
      </w:r>
      <w:r w:rsidDel="00000000" w:rsidR="00000000" w:rsidRPr="00000000">
        <w:rPr>
          <w:i w:val="1"/>
          <w:iCs w:val="1"/>
          <w:rtl w:val="0"/>
        </w:rPr>
        <w:t xml:space="preserve">Tweakers</w:t>
      </w:r>
      <w:r w:rsidDel="00000000" w:rsidR="00000000" w:rsidRPr="00000000">
        <w:rPr>
          <w:rtl w:val="0"/>
        </w:rPr>
        <w:t xml:space="preserv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https://tweakers.net/nieuws/235658/1722-websites-van-nederlandse-overheden-en-vitale-bedrijven-gebruiken-cloud-vs.html</w:t>
        </w:r>
      </w:hyperlink>
      <w:r w:rsidDel="00000000" w:rsidR="00000000" w:rsidRPr="00000000">
        <w:rPr>
          <w:rtl w:val="0"/>
        </w:rPr>
      </w:r>
    </w:p>
    <w:p w:rsidR="00000000" w:rsidDel="00000000" w:rsidP="00000000" w:rsidRDefault="00000000" w:rsidRPr="00000000" w14:paraId="0000001C">
      <w:pPr>
        <w:spacing w:line="480" w:lineRule="auto"/>
        <w:ind w:left="1440" w:hanging="720"/>
        <w:rPr/>
      </w:pPr>
      <w:r w:rsidDel="00000000" w:rsidR="00000000" w:rsidRPr="00000000">
        <w:rPr>
          <w:rtl w:val="0"/>
        </w:rPr>
        <w:t xml:space="preserve"> </w:t>
      </w:r>
    </w:p>
    <w:p w:rsidR="00000000" w:rsidDel="00000000" w:rsidP="00000000" w:rsidRDefault="00000000" w:rsidRPr="00000000" w14:paraId="0000001D">
      <w:pPr>
        <w:spacing w:line="480" w:lineRule="auto"/>
        <w:ind w:left="0" w:firstLine="0"/>
        <w:rPr>
          <w:color w:val="1155cc"/>
          <w:u w:val="single"/>
        </w:rPr>
      </w:pPr>
      <w:r w:rsidDel="00000000" w:rsidR="00000000" w:rsidRPr="00000000">
        <w:rPr>
          <w:rtl w:val="0"/>
        </w:rPr>
        <w:t xml:space="preserve">Koenis, C. (2025, 11 maart). Overheidsdiensten enorm afhankelijk van Amerikaanse cloud: “Hoofd op hakblok gelegd”. </w:t>
      </w:r>
      <w:r w:rsidDel="00000000" w:rsidR="00000000" w:rsidRPr="00000000">
        <w:rPr>
          <w:i w:val="1"/>
          <w:iCs w:val="1"/>
          <w:rtl w:val="0"/>
        </w:rPr>
        <w:t xml:space="preserve">RTL.nl</w:t>
      </w:r>
      <w:r w:rsidDel="00000000" w:rsidR="00000000" w:rsidRPr="00000000">
        <w:rPr>
          <w:rtl w:val="0"/>
        </w:rPr>
        <w:t xml:space="preserv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https://www.rtl.nl/nieuws/economie/artikel/5497862/cloudgebruik-nederlandse-overheid-microsoft-google-amazon</w:t>
        </w:r>
      </w:hyperlink>
      <w:r w:rsidDel="00000000" w:rsidR="00000000" w:rsidRPr="00000000">
        <w:rPr>
          <w:rtl w:val="0"/>
        </w:rPr>
      </w:r>
    </w:p>
    <w:p w:rsidR="00000000" w:rsidDel="00000000" w:rsidP="00000000" w:rsidRDefault="00000000" w:rsidRPr="00000000" w14:paraId="0000001E">
      <w:pPr>
        <w:spacing w:line="480" w:lineRule="auto"/>
        <w:ind w:left="1440" w:hanging="720"/>
        <w:rPr/>
      </w:pPr>
      <w:r w:rsidDel="00000000" w:rsidR="00000000" w:rsidRPr="00000000">
        <w:rPr>
          <w:rtl w:val="0"/>
        </w:rPr>
        <w:t xml:space="preserve"> </w:t>
      </w:r>
    </w:p>
    <w:p w:rsidR="00000000" w:rsidDel="00000000" w:rsidP="00000000" w:rsidRDefault="00000000" w:rsidRPr="00000000" w14:paraId="0000001F">
      <w:pPr>
        <w:spacing w:line="480" w:lineRule="auto"/>
        <w:ind w:left="0" w:firstLine="0"/>
        <w:rPr/>
      </w:pPr>
      <w:r w:rsidDel="00000000" w:rsidR="00000000" w:rsidRPr="00000000">
        <w:rPr>
          <w:rtl w:val="0"/>
        </w:rPr>
        <w:t xml:space="preserve"> </w:t>
      </w:r>
    </w:p>
    <w:p w:rsidR="00000000" w:rsidDel="00000000" w:rsidP="00000000" w:rsidRDefault="00000000" w:rsidRPr="00000000" w14:paraId="00000020">
      <w:pPr>
        <w:spacing w:after="240" w:before="240" w:lineRule="auto"/>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telekom.com/en/media/media-information/archive/cloud-solutions-europe-more-independent-1095736" TargetMode="External"/><Relationship Id="rId10" Type="http://schemas.openxmlformats.org/officeDocument/2006/relationships/hyperlink" Target="https://www.telekom.com/en/media/media-information/archive/cloud-solutions-europe-more-independent-1095736" TargetMode="External"/><Relationship Id="rId13" Type="http://schemas.openxmlformats.org/officeDocument/2006/relationships/hyperlink" Target="https://www.solvinity.com/nl/nieuws/solvinity-kondigt-overeenkomst-aan-om-te-worden-overgenomen-door-kyndryl-nederland/" TargetMode="External"/><Relationship Id="rId12" Type="http://schemas.openxmlformats.org/officeDocument/2006/relationships/hyperlink" Target="https://www.solvinity.com/nl/nieuws/solvinity-kondigt-overeenkomst-aan-om-te-worden-overgenomen-door-kyndryl-nederlan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utchnews.nl/2025/11/dutch-cloud-firm-solvinity-taken-over-by-us-it-giant-kyndryl" TargetMode="External"/><Relationship Id="rId15" Type="http://schemas.openxmlformats.org/officeDocument/2006/relationships/hyperlink" Target="https://www.telegraaf.nl/financieel/kabinet-bekijkt-gevolgen-overname-bedrijf-achter-digid/106781894.html" TargetMode="External"/><Relationship Id="rId14" Type="http://schemas.openxmlformats.org/officeDocument/2006/relationships/hyperlink" Target="https://www.telegraaf.nl/financieel/kabinet-bekijkt-gevolgen-overname-bedrijf-achter-digid/106781894.html" TargetMode="External"/><Relationship Id="rId17" Type="http://schemas.openxmlformats.org/officeDocument/2006/relationships/hyperlink" Target="https://tweakers.net/nieuws/235658/1722-websites-van-nederlandse-overheden-en-vitale-bedrijven-gebruiken-cloud-vs.html" TargetMode="External"/><Relationship Id="rId16" Type="http://schemas.openxmlformats.org/officeDocument/2006/relationships/hyperlink" Target="https://tweakers.net/nieuws/235658/1722-websites-van-nederlandse-overheden-en-vitale-bedrijven-gebruiken-cloud-vs.html" TargetMode="External"/><Relationship Id="rId5" Type="http://schemas.openxmlformats.org/officeDocument/2006/relationships/styles" Target="styles.xml"/><Relationship Id="rId19" Type="http://schemas.openxmlformats.org/officeDocument/2006/relationships/hyperlink" Target="https://www.rtl.nl/nieuws/economie/artikel/5497862/cloudgebruik-nederlandse-overheid-microsoft-google-amazon" TargetMode="External"/><Relationship Id="rId6" Type="http://schemas.openxmlformats.org/officeDocument/2006/relationships/hyperlink" Target="https://nos.nl/artikel/2569392-overheid-leunt-veel-meer-op-amerikaanse-clouds-dan-bekend-meelezen-is-makkelijk" TargetMode="External"/><Relationship Id="rId18" Type="http://schemas.openxmlformats.org/officeDocument/2006/relationships/hyperlink" Target="https://www.rtl.nl/nieuws/economie/artikel/5497862/cloudgebruik-nederlandse-overheid-microsoft-google-amazon" TargetMode="External"/><Relationship Id="rId7" Type="http://schemas.openxmlformats.org/officeDocument/2006/relationships/hyperlink" Target="https://nos.nl/artikel/2569392-overheid-leunt-veel-meer-op-amerikaanse-clouds-dan-bekend-meelezen-is-makkelijk" TargetMode="External"/><Relationship Id="rId8" Type="http://schemas.openxmlformats.org/officeDocument/2006/relationships/hyperlink" Target="https://www.dutchnews.nl/2025/11/dutch-cloud-firm-solvinity-taken-over-by-us-it-giant-kyndry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