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b2e4b" w:val="clear"/>
        <w:spacing w:after="0" w:before="2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52"/>
          <w:szCs w:val="52"/>
          <w:rtl w:val="0"/>
        </w:rPr>
        <w:t xml:space="preserve">AI-POWERED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b2e4b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d9e8f5"/>
          <w:sz w:val="30"/>
          <w:szCs w:val="30"/>
          <w:rtl w:val="0"/>
        </w:rPr>
        <w:t xml:space="preserve">Képzési Program — Modul Térkép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b2e4b" w:val="clear"/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ffffff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e5f8a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0"/>
          <w:szCs w:val="1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22"/>
          <w:szCs w:val="22"/>
          <w:rtl w:val="0"/>
        </w:rPr>
        <w:t xml:space="preserve">Formátum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Élő workshop — 2 alkalom × 3 óra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22"/>
          <w:szCs w:val="22"/>
          <w:rtl w:val="0"/>
        </w:rPr>
        <w:t xml:space="preserve">Célcsoport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Értékesítők — kezdő és fél-haladó szinten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7280"/>
          <w:sz w:val="22"/>
          <w:szCs w:val="22"/>
          <w:rtl w:val="0"/>
        </w:rPr>
        <w:t xml:space="preserve">Verzió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0" w:lineRule="auto"/>
        <w:jc w:val="center"/>
        <w:rPr/>
      </w:pPr>
      <w:sdt>
        <w:sdtPr>
          <w:id w:val="102148866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1.0 — 2026. június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5f8a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Rule="auto"/>
        <w:jc w:val="center"/>
        <w:rPr/>
        <w:sectPr>
          <w:pgSz w:h="16838" w:w="11906" w:orient="portrait"/>
          <w:pgMar w:bottom="0" w:top="0" w:left="0" w:right="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Bizalmas — Belső használatra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32"/>
          <w:szCs w:val="32"/>
          <w:rtl w:val="0"/>
        </w:rPr>
        <w:t xml:space="preserve">Programáttekintés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e5f8a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képzés célja, hogy az értékesítők — függetlenül az előzetes AI-ismereteiktől — olyan gyakorlati tudást szerezzenek, amelyet másnaptól közvetlenül alkalmazni tudnak a napi munkájukban. A program nem technológiai bemutatóra épül: minden modul a résztvevők saját ügyfél- és piaci helyzetéből indul 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1b2e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Alkalmak száma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2 alkalom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1b2e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Időtartam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3 óra alkalmanként (szünettel együtt)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1b2e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Formátum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Élő workshop — jelenléti vagy online, megrendeléstől függően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1b2e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Eszköz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Saját laptop ajánlott; páros munka lehetséges laptop nélkül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1b2e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Modulok száma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6 modul (3 alkalom 1-en, 3 alkalom 2-n)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6"/>
          <w:szCs w:val="26"/>
          <w:rtl w:val="0"/>
        </w:rPr>
        <w:t xml:space="preserve">Pedagógiai logika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d1d9e0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képzés három egymásra épülő rétegen működik. Az első réteg szemléletváltást hoz: minden alkalmat egy rövid, személyes reflexióval indítunk, amely feloldja az AI-jal kapcsolatos tévhiteket és azonnal személyessé teszi a tanulást. A második réteg azonnali alkalmazás: minden modul tartalma a résztvevő saját munkájára — ügyfeleire, szektorára, valós megkereséseire — épül, nem generikus példákra. A harmadik réteg beépítés: minden modul egy konkrét, másnap elvégezhető micro-commitmenttel zárul, amely a napi rutinba való beépülést kezdeményezi.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shd w:fill="1b2e4b" w:val="clear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 1. Alkalom — Megértem és kipróbálom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Fő cél: szemléletváltás és az első valódi, saját munkára alkalmazott AI-élmény megszerzése.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6"/>
          <w:szCs w:val="26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d1d9e0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00:00 – 00:15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Hangolás és bevezetés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00:15 – 01:00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1. Modul — Az AI mint sales-partner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01:00 – 01:45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2. Modul — ICP, persona és piac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01:45 – 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Szünet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02:00 – 02:45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3. Modul — Megkeresés és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02:45 – 03:00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Összefoglalás és micro-commitmentek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6"/>
          <w:szCs w:val="26"/>
          <w:rtl w:val="0"/>
        </w:rPr>
        <w:t xml:space="preserve">Nyitó hangolás — 15 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d1d9e0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Az alkalom nem egy tool-bemutatóval indul, hanem egyetlen kérdéssel: "Mi az a sales-feladat, amire a legtöbb idődet fordítod, és amit a legjobban utálsz?" Mindenki megnevez egyet — ez lesz a képzés személyes motivációs fonala, amelyre a facilitátor visszautal minden modulban. A cél a kognitív kapuk megnyitása és az AI iránti szkepszis természetes feloldása.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aab"/>
          <w:sz w:val="24"/>
          <w:szCs w:val="24"/>
          <w:rtl w:val="0"/>
        </w:rPr>
        <w:t xml:space="preserve">1. Modul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4"/>
          <w:szCs w:val="24"/>
          <w:rtl w:val="0"/>
        </w:rPr>
        <w:t xml:space="preserve">Az AI mint sales-partner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d9e8f5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Időtartam: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45 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Eszköz: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ChatGPT / Claude / Gemini (bármelyik elérhető)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résztvevők megértik, miért nem hoznak eredményt a sima, kontextus nélküli kérdések — és megtanulják a prompt alapképletet: Szerep + Helyzet + Feladat + Formátum. Gyors eszköztér-áttekintés következik: ChatGPT, Claude és Gemini közötti különbségek és tipikus felhasználási esetek értékesítők számára. A hangsúly nem az eszközökön, hanem a kontextus-adás logikáján van.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2"/>
          <w:szCs w:val="22"/>
          <w:rtl w:val="0"/>
        </w:rPr>
        <w:t xml:space="preserve">Gyakorlat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Mindenki megfogalmaz egy promptot, amellyel az AI felkészíti egy konkrét, valós ügyfélhívásra — a saját iparágában. A csoport összehasonlítja az eredményeket: mi lett hasznos, mi lett általános. A facilitátor élőben mutatja, hogyan javít a kontextus hozzáadása.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Micro-commitment:</w:t>
      </w:r>
      <w:r w:rsidDel="00000000" w:rsidR="00000000" w:rsidRPr="00000000">
        <w:rPr>
          <w:rFonts w:ascii="Arial" w:cs="Arial" w:eastAsia="Arial" w:hAnsi="Arial"/>
          <w:i w:val="1"/>
          <w:iCs w:val="1"/>
          <w:color w:val="111111"/>
          <w:sz w:val="22"/>
          <w:szCs w:val="22"/>
          <w:rtl w:val="0"/>
        </w:rPr>
        <w:t xml:space="preserve">  "Holnap az első ügyfélkutatáshoz AI-t használok."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aab"/>
          <w:sz w:val="24"/>
          <w:szCs w:val="24"/>
          <w:rtl w:val="0"/>
        </w:rPr>
        <w:t xml:space="preserve">2. Modul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4"/>
          <w:szCs w:val="24"/>
          <w:rtl w:val="0"/>
        </w:rPr>
        <w:t xml:space="preserve">ICP, persona és piac — másodpercek alatt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d9e8f5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Időtartam: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45 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Eszköz: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ChatGPT / Claude / Perplexity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résztvevők megtanulják, hogyan építhető fel az ideális ügyfélprofil AI-val percek alatt — beleértve a célcsoport fájdalompontjait, motivációit és jellemző kifogásait. Ezt követi a versenytárs-elemzés URL-alapú módszere: egy weboldal megadásával automatikus SWOT-vázlat generálható. A modul kritikus szemponttal zárul: mikor nem szabad megbízni az AI által generált adatokban.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2"/>
          <w:szCs w:val="22"/>
          <w:rtl w:val="0"/>
        </w:rPr>
        <w:t xml:space="preserve">Gyakorlat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Mindenki megad egy valós célcéget vagy szektort. Az AI-t megkérik, hogy építsen ICP-t és sorolja fel az öt legnagyobb </w:t>
      </w:r>
      <w:r w:rsidDel="00000000" w:rsidR="00000000" w:rsidRPr="00000000">
        <w:rPr>
          <w:color w:val="111111"/>
          <w:rtl w:val="0"/>
        </w:rPr>
        <w:t xml:space="preserve">fájdalom pontot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. A csoportos reflexió kérdése: mennyire ismert ez a lista? Mi hiányzott? Mi volt meglepő?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Micro-commitment:</w:t>
      </w:r>
      <w:r w:rsidDel="00000000" w:rsidR="00000000" w:rsidRPr="00000000">
        <w:rPr>
          <w:rFonts w:ascii="Arial" w:cs="Arial" w:eastAsia="Arial" w:hAnsi="Arial"/>
          <w:i w:val="1"/>
          <w:iCs w:val="1"/>
          <w:color w:val="111111"/>
          <w:sz w:val="22"/>
          <w:szCs w:val="22"/>
          <w:rtl w:val="0"/>
        </w:rPr>
        <w:t xml:space="preserve">  "Jövő héten egy új leaddel szemben először az AI-t kérdezem meg."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d9e8f5" w:val="clear"/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0"/>
          <w:szCs w:val="20"/>
          <w:rtl w:val="0"/>
        </w:rPr>
        <w:t xml:space="preserve">— Szünet — 15 perc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aab"/>
          <w:sz w:val="24"/>
          <w:szCs w:val="24"/>
          <w:rtl w:val="0"/>
        </w:rPr>
        <w:t xml:space="preserve">3. Modul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4"/>
          <w:szCs w:val="24"/>
          <w:rtl w:val="0"/>
        </w:rPr>
        <w:t xml:space="preserve">Megkeresés és follow-up — amit nem dob ki a spam szűrő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d9e8f5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Időtartam: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45 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Eszköz: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ChatGPT /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résztvevők megismerik, miért hoz létre az AI alapértelmezetten sablonos, generikus leveleket — és hogyan kerülhető el ez hiper-perszonalizációval: LinkedIn aktivitás, friss céges hírek és eseményvezérelt hook-ok alkalmazásával. A modul második felében felépül egy teljes follow-up szekvencia logikája, amely különböző ügyfél-reakciókra (nyitotta / nem nyitotta / érdeklődik) ad eltérő választ.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2"/>
          <w:szCs w:val="22"/>
          <w:rtl w:val="0"/>
        </w:rPr>
        <w:t xml:space="preserve">Gyakorlat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csoport vagy hoz egy valós hideghívás-sablont, vagy közösen ír egyet két perc alatt. Az AI-t megkérik, hogy szabja személyre egy konkrét cég döntéshozójára. Közös értékelés: mi javult, mi lett mesterkélt — és miért.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Micro-commitment:</w:t>
      </w:r>
      <w:r w:rsidDel="00000000" w:rsidR="00000000" w:rsidRPr="00000000">
        <w:rPr>
          <w:rFonts w:ascii="Arial" w:cs="Arial" w:eastAsia="Arial" w:hAnsi="Arial"/>
          <w:i w:val="1"/>
          <w:iCs w:val="1"/>
          <w:color w:val="111111"/>
          <w:sz w:val="22"/>
          <w:szCs w:val="22"/>
          <w:rtl w:val="0"/>
        </w:rPr>
        <w:t xml:space="preserve">  "A következő 3 megkeresésemet AI-val személyre szabom."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6"/>
          <w:szCs w:val="26"/>
          <w:rtl w:val="0"/>
        </w:rPr>
        <w:t xml:space="preserve">Az 1. alkalom zárása — 15 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d1d9e0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facilitátor összegyűjti a három micro-commitmentet, és minden résztvevő hangosan mondja ki a sajátját. Ez nem számonkérés — hanem nyilvános elköteleződés, amely erősíti az utánkövetési szándékot. A következő alkalomig eltelt időben a résztvevők önállóan próbálják ki legalább az egyiket.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shd w:fill="1b2e4b" w:val="clear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 2. Alkalom — Beépítem és automatizálom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Fő cél: adatmunka, tárgyalás-automatizáció és a napi AI-rutin megalapozása.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6"/>
          <w:szCs w:val="26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d1d9e0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00:00 – 00:15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Visszacsatolás az 1. alkalom óta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00:15 – 01:00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4. Modul — Táblázatból döntés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01:00 – 01:45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5. Modul — Meeting előtt, alatt, után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01:45 – 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Szünet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02:00 – 02:30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6. Modul — Biztonság és felelős AI-használat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e4b"/>
                <w:sz w:val="20"/>
                <w:szCs w:val="20"/>
                <w:rtl w:val="0"/>
              </w:rPr>
              <w:t xml:space="preserve">02:30 – 03:00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Záró kör — A 30 napos AI-rutin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6"/>
          <w:szCs w:val="26"/>
          <w:rtl w:val="0"/>
        </w:rPr>
        <w:t xml:space="preserve">Nyitó visszacsatolás — 15 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d1d9e0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második alkalom nem új anyaggal indul, hanem a két alkalom között szerzett tapasztalatok megosztásával: mi működött, mi nem, mi lepte meg a résztvevőket. Ez egyrészt a tanulási ív lezárása, másrészt motivációs horgony a maradék két óra számára. A facilitátor a visszajelzések alapján finomhangolhatja az aktuális alkalom hangsúlyait.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aab"/>
          <w:sz w:val="24"/>
          <w:szCs w:val="24"/>
          <w:rtl w:val="0"/>
        </w:rPr>
        <w:t xml:space="preserve">4. Modul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4"/>
          <w:szCs w:val="24"/>
          <w:rtl w:val="0"/>
        </w:rPr>
        <w:t xml:space="preserve">Táblázatból döntés — adatdúsítás és lead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d9e8f5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Időtartam: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45 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Eszköz: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Google Gemini + Sheets / ChatGPT Advanced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résztvevők megtanulják, hogyan egészíthető ki egy hiányos lead-lista AI-val — ahol csak cégnév és iparág áll rendelkezésre, az AI kontaktot, méretet, fájdalompontot és potenciált tud hozzárendelni. Ezt követi a lead scoring logikája: mi alapján priorizáljunk, és hogyan kérhetünk prediktív sorrendet a múltbeli adatokból. A modul bemutatja a Gemini szemantikai értelmezési képességét, amely képletírás nélkül is eligazodik komplex táblázatokban.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2"/>
          <w:szCs w:val="22"/>
          <w:rtl w:val="0"/>
        </w:rPr>
        <w:t xml:space="preserve">Gyakorlat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Mindenki hoz egy anonymizált lead-listát, vagy a facilitátor biztosít sablon-táblázatot. A Geminibe feltöltve a résztvevők megkérik, hogy rangsorolja a leadeket vásárlási hajlandóság szerint és indokolja a sorrendet. Csoportos értékelés: megbízható-e a logika, és mit változtatna a résztvevő?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Micro-commitment:</w:t>
      </w:r>
      <w:r w:rsidDel="00000000" w:rsidR="00000000" w:rsidRPr="00000000">
        <w:rPr>
          <w:rFonts w:ascii="Arial" w:cs="Arial" w:eastAsia="Arial" w:hAnsi="Arial"/>
          <w:i w:val="1"/>
          <w:iCs w:val="1"/>
          <w:color w:val="111111"/>
          <w:sz w:val="22"/>
          <w:szCs w:val="22"/>
          <w:rtl w:val="0"/>
        </w:rPr>
        <w:t xml:space="preserve">  "A következő lead-listámat AI-val dúsítom fel, mielőtt nekiállok hívni."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aab"/>
          <w:sz w:val="24"/>
          <w:szCs w:val="24"/>
          <w:rtl w:val="0"/>
        </w:rPr>
        <w:t xml:space="preserve">5. Modul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4"/>
          <w:szCs w:val="24"/>
          <w:rtl w:val="0"/>
        </w:rPr>
        <w:t xml:space="preserve">Meeting előtt, alatt, után — teljes tárgyalási ciklus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d9e8f5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Időtartam: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45 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Eszköz: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ChatGPT Voice / Claude / Tárgyalási hangiratok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résztvevők megtanulják, hogyan készülhetnek fel egy tárgyalásra AI-val: kifogások előrejelzése, ellenérvek szimulálása és roleplay-alapú felkészítés ChatGPT Voice segítségével — ahol az AI a szkeptikus beszerző szerepét játssza. A modul második felében a post-meeting automatizáció kerül sorra: hogyan alakítható egy hangfelvétel vagy transzkript automatikus action item listává és összefoglaló levéllé perceken belül.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2"/>
          <w:szCs w:val="22"/>
          <w:rtl w:val="0"/>
        </w:rPr>
        <w:t xml:space="preserve">Gyakorlat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Mindenki választ egy tipikus, nehéz sales-kifogást a saját területéről. Három körös roleplay következik: a résztvevő értékesítőként, az AI kritikus beszerző szerepében. A csoport értékeli: hol volt meggyőző a válasz, hol tört meg az érvelés.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Micro-commitment:</w:t>
      </w:r>
      <w:r w:rsidDel="00000000" w:rsidR="00000000" w:rsidRPr="00000000">
        <w:rPr>
          <w:rFonts w:ascii="Arial" w:cs="Arial" w:eastAsia="Arial" w:hAnsi="Arial"/>
          <w:i w:val="1"/>
          <w:iCs w:val="1"/>
          <w:color w:val="111111"/>
          <w:sz w:val="22"/>
          <w:szCs w:val="22"/>
          <w:rtl w:val="0"/>
        </w:rPr>
        <w:t xml:space="preserve">  "A következő fontos meetingem előtt AI-val elpróbálom a nehéz kérdéseket."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d9e8f5" w:val="clear"/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0"/>
          <w:szCs w:val="20"/>
          <w:rtl w:val="0"/>
        </w:rPr>
        <w:t xml:space="preserve">— Szünet — 15 perc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aab"/>
          <w:sz w:val="24"/>
          <w:szCs w:val="24"/>
          <w:rtl w:val="0"/>
        </w:rPr>
        <w:t xml:space="preserve">6. Modul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4"/>
          <w:szCs w:val="24"/>
          <w:rtl w:val="0"/>
        </w:rPr>
        <w:t xml:space="preserve">Biztonság és felelős AI-használat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d9e8f5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Időtartam: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30 perc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2"/>
          <w:szCs w:val="22"/>
          <w:rtl w:val="0"/>
        </w:rPr>
        <w:t xml:space="preserve">Formátum:  </w:t>
      </w:r>
      <w:r w:rsidDel="00000000" w:rsidR="00000000" w:rsidRPr="00000000">
        <w:rPr>
          <w:rFonts w:ascii="Arial" w:cs="Arial" w:eastAsia="Arial" w:hAnsi="Arial"/>
          <w:color w:val="111111"/>
          <w:sz w:val="22"/>
          <w:szCs w:val="22"/>
          <w:rtl w:val="0"/>
        </w:rPr>
        <w:t xml:space="preserve">Előadás + nyitott kérdések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modul három témát fed le kompakt formában. Adatmasking: hogyan anonimizálhatók az ügyféladatok és a céges információk mielőtt az AI-ba kerülnek, és mi az a határ, amit soha nem szabad átlépni. Rendszerek közötti különbségek: mit jelent, ha egy magánfiókban futó AI-t használ a dolgozó egy vállalati adattal. Minimális céges AI policy: a GDPR-szempontok leegyszerűsítve, és a legfontosabb szabályok, amelyeket minden értékesítőnek ismernie kell.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Ez a modul nem tartalmaz hosszú önálló gyakorlatot — helyette nyitott Q&amp;A-alapon zajlik, valós rossz példák bemutatásával. A cél nem a félelemkeltés, hanem a tudatos, felelős használat megalapozása.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6"/>
          <w:szCs w:val="26"/>
          <w:rtl w:val="0"/>
        </w:rPr>
        <w:t xml:space="preserve">Záró kör — A 30 napos AI-rutin (30 perc)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d1d9e0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képzés egy személyes tervvel zárul. Minden résztvevő kitölt egy egyoldalas kártyát: öt konkrét AI-feladat, amelyet a következő 30 napban elvégez, és egy mérési módszer, amellyel ellenőrzi, hogy hasznosult-e. Ez nem házi feladat — hanem egy személyes szerződés, amelyet a résztvevő hangosan vállal a csoport előtt.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facilitátor rögzíti a vállalásokat, és — amennyiben a megrendelő igényli — egy 30 napos utánkövetési emailt küld a résztvevőknek, amelyben visszakérdez az eredményekre.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0">
      <w:pPr>
        <w:shd w:fill="1b2e4b" w:val="clear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 Technikai feltételek és megjegyzések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6"/>
          <w:szCs w:val="26"/>
          <w:rtl w:val="0"/>
        </w:rPr>
        <w:t xml:space="preserve">Eszköz-előkészítés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d1d9e0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1b2e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Helyzet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1b2e4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Ajánlott megoldás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Nincs saját 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Páros munka — két résztvevő egy gépen; a közös promptírás sokszor jobb eredményt hoz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Nincs AI-fiók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shd w:fill="d9e8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QR-kód a helyszínen ChatGPT / Claude ingyenes regisztrációhoz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Céges IT-tiltás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111"/>
                <w:sz w:val="20"/>
                <w:szCs w:val="20"/>
                <w:rtl w:val="0"/>
              </w:rPr>
              <w:t xml:space="preserve">Előzetes egyeztetés a megrendelővel kötelező — ez programleállítási kockázat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e4b"/>
          <w:sz w:val="26"/>
          <w:szCs w:val="26"/>
          <w:rtl w:val="0"/>
        </w:rPr>
        <w:t xml:space="preserve">Facilitátori megjegyzések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d1d9e0" w:space="0" w:sz="4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Az összes modul "saját anyagon" elven működik: a facilitátor nem generikus példákat mutat, hanem a résztvevők valós ügyfeleit, szektorát és leveleit viszi be a rendszerbe. Ez előzetes briefet igényel a megrendelőtől: 3-5 iparág vagy tipikus ügyfélprofil ismerete ajánlott a képzés előtt.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 micro-commitmentek nem opcionálisak — a facilitátor aktívan kikéri és kimondatja őket. A kutatás szerint a nyilvánosan vállalt mikroelköteleződések 3-4-szer nagyobb valószínűséggel valósulnak meg, mint a belső szándékok.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Az első alkalom és a második alkalom között ideálisan 5-10 munkanap telik el. Ez elegendő idő arra, hogy a résztvevők legalább egy micro-commitmentet kipróbáljanak, de nem annyi, hogy a képzés tartalma elhalványuljon.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6838" w:w="11906" w:orient="portrait"/>
      <w:pgMar w:bottom="1440" w:top="1440" w:left="1260" w:right="1260" w:header="708" w:footer="708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Zoltán Balla" w:id="0" w:date="2026-06-26T07:13:51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perc/slide - összesen olyan 100-110 slide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C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color="d1d9e0" w:space="0" w:sz="4" w:val="single"/>
      </w:pBdr>
      <w:tabs>
        <w:tab w:val="right" w:leader="none" w:pos="8640"/>
      </w:tabs>
      <w:spacing w:after="0" w:before="100" w:lineRule="auto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2026 — BizalmasOldal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bottom w:color="2e5f8a" w:space="0" w:sz="4" w:val="single"/>
      </w:pBdr>
      <w:spacing w:after="100" w:before="0" w:lineRule="auto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AI-Powered Sales — Képzési Program</w:t>
    </w:r>
    <w:r w:rsidDel="00000000" w:rsidR="00000000" w:rsidRPr="00000000">
      <w:rPr>
        <w:rFonts w:ascii="Arial" w:cs="Arial" w:eastAsia="Arial" w:hAnsi="Arial"/>
        <w:i w:val="1"/>
        <w:iCs w:val="1"/>
        <w:color w:val="6b7280"/>
        <w:sz w:val="18"/>
        <w:szCs w:val="18"/>
        <w:rtl w:val="0"/>
      </w:rPr>
      <w:t xml:space="preserve">  |  Belső használatra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e4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97eAXU3Fe9DMIL+bXiWDHvgUA==">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