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Agent 迭代评审与优化方案</w:t>
      </w:r>
    </w:p>
    <w:p>
      <w:pPr>
        <w:spacing w:after="280"/>
        <w:jc w:val="center"/>
      </w:pPr>
      <w:r>
        <w:rPr>
          <w:rFonts w:ascii="宋体" w:cs="宋体" w:eastAsia="宋体" w:hAnsi="宋体"/>
          <w:color w:val="555555"/>
          <w:sz w:val="22"/>
          <w:szCs w:val="22"/>
        </w:rPr>
        <w:t xml:space="preserve">「AI 活动策划助手」10 个智能体 · 三视角评审汇总</w:t>
      </w:r>
    </w:p>
    <w:p>
      <w:pPr>
        <w:spacing w:after="110" w:before="2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一、评审结论</w:t>
      </w:r>
    </w:p>
    <w:p>
      <w:pPr>
        <w:spacing w:after="70" w:line="34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由「提示词工程」「领域实用性」「反幻觉合规」三个视角独立评审全部 10 个智能体，结论一致：整体架构扎实——事实账本反幻觉机制、人机协同双关卡、Provider 抽象层均到位，FactChecker 尤其严谨。但存在三类问题：</w:t>
      </w:r>
    </w:p>
    <w:p>
      <w:pPr>
        <w:spacing w:after="70" w:line="340"/>
      </w:pPr>
      <w:r>
        <w:rPr>
          <w:rFonts w:ascii="宋体" w:cs="宋体" w:eastAsia="宋体" w:hAnsi="宋体"/>
          <w:sz w:val="22"/>
          <w:szCs w:val="22"/>
        </w:rPr>
        <w:t xml:space="preserve">1. 负责人指出的两条（PM 过细、Strategist 锁死三方向），确认为体系性问题，本方案第二节给出改写方案。</w:t>
      </w:r>
    </w:p>
    <w:p>
      <w:pPr>
        <w:spacing w:after="70" w:line="340"/>
      </w:pPr>
      <w:r>
        <w:rPr>
          <w:rFonts w:ascii="宋体" w:cs="宋体" w:eastAsia="宋体" w:hAnsi="宋体"/>
          <w:sz w:val="22"/>
          <w:szCs w:val="22"/>
        </w:rPr>
        <w:t xml:space="preserve">2. 真实缺陷：预算缺币种字段、海报视觉方向是「断头路」、Designer 硬编码活动事实。</w:t>
      </w:r>
    </w:p>
    <w:p>
      <w:pPr>
        <w:spacing w:after="70" w:line="340"/>
      </w:pPr>
      <w:r>
        <w:rPr>
          <w:rFonts w:ascii="宋体" w:cs="宋体" w:eastAsia="宋体" w:hAnsi="宋体"/>
          <w:sz w:val="22"/>
          <w:szCs w:val="22"/>
        </w:rPr>
        <w:t xml:space="preserve">3. 稳健性增强：JSON 解析缺防御、事实标注规范不统一、重复代码。</w:t>
      </w:r>
    </w:p>
    <w:p>
      <w:pPr>
        <w:spacing w:after="110" w:before="2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二、两条诉求的落地方案（重点）</w:t>
      </w:r>
    </w:p>
    <w:p>
      <w:pPr>
        <w:spacing w:after="7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2.1 PM（项目经理）：从「三张平铺清单」改为「主要矛盾 + 次要提醒」</w:t>
      </w:r>
    </w:p>
    <w:p>
      <w:pPr>
        <w:spacing w:after="70" w:line="34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现状问题：knownFacts / missingInformation / assumptions 三张平行清单，把「日期未定」和「承办人电话没填」放在同一层级，严重程度被抹平，用户看完仍不知道先补什么。</w:t>
      </w:r>
    </w:p>
    <w:p>
      <w:pPr>
        <w:spacing w:after="70" w:line="340"/>
      </w:pPr>
      <w:r>
        <w:rPr>
          <w:rFonts w:ascii="宋体" w:cs="宋体" w:eastAsia="宋体" w:hAnsi="宋体"/>
          <w:sz w:val="22"/>
          <w:szCs w:val="22"/>
        </w:rPr>
        <w:t xml:space="preserve">改法：改为 blockers（主要矛盾）+ minorGaps（次要提醒）二分结构，每个阻塞项附带一个可回问的具体问题。新输出结构：</w:t>
      </w:r>
    </w:p>
    <w:p>
      <w:pPr>
        <w:shd w:fill="F5F5F5" w:val="clear"/>
        <w:spacing w:after="70" w:line="300"/>
      </w:pPr>
      <w:r>
        <w:rPr>
          <w:rFonts w:ascii="Consolas" w:cs="Consolas" w:eastAsia="Consolas" w:hAnsi="Consolas"/>
          <w:sz w:val="18"/>
          <w:szCs w:val="18"/>
        </w:rPr>
        <w:t xml:space="preserve">{"summary":"一句话：是否可启动、卡在哪","blockers":[{"item":"活动日期未定","impact":"high","why":"无法确定档期、预订场地、倒排筹备周期","blockingQuestion":"请确认活动日期（如未定，是否授权按 9 月中旬假设推进？）"}],"minorGaps":["承办人联系电话未填（文案/海报阶段需补，不阻塞策划）"],"assumptions":[{"item":"面向全校学生与教职工","basis":"孔院中秋惯例","confidence":"medium"}],"nextStep":"先确认日期与预算上限即可开始策划，其余可后补","canStart":true}</w:t>
      </w:r>
    </w:p>
    <w:p>
      <w:pPr>
        <w:spacing w:after="70" w:line="34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关键规则：blockers 只放「会阻塞策划推进」的硬条件（日期/地点/预算/人数/目的），通常 0~4 条；凡文案/海报阶段才用得到的信息（联系方式、logo、宣传渠道）一律进 minorGaps，不得进 blockers。canStart 布尔值替代原 requiresHumanInput，更能指导编排层是否放行。</w:t>
      </w:r>
    </w:p>
    <w:p>
      <w:pPr>
        <w:spacing w:after="70" w:before="16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2.2 Strategist（策划师）：从「固定三方向」改为「维度驱动 + 数量自适应」</w:t>
      </w:r>
    </w:p>
    <w:p>
      <w:pPr>
        <w:spacing w:after="70" w:line="34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现状问题：A 文化传播 / B 学生参与 / C 大型传播 三个预设方向，换节日、换活动性质就失效，且方案数量固定为 3，无法适应「有的活动 2 个够、有的要 4 个」的真实需求。</w:t>
      </w:r>
    </w:p>
    <w:p>
      <w:pPr>
        <w:spacing w:after="70" w:line="34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改法：分两步——先显式提炼「本次活动的关键设计维度」，再基于维度生成 2~4 个差异最大化的方案，direction 由模型自拟，不再三选一。新增字段：designDimensions（设计维度）、differentiator（每方案差异点）、rationale（为何是这几个方向）。</w:t>
      </w:r>
    </w:p>
    <w:p>
      <w:pPr>
        <w:shd w:fill="F5F5F5" w:val="clear"/>
        <w:spacing w:after="70" w:line="300"/>
      </w:pPr>
      <w:r>
        <w:rPr>
          <w:rFonts w:ascii="Consolas" w:cs="Consolas" w:eastAsia="Consolas" w:hAnsi="Consolas"/>
          <w:sz w:val="18"/>
          <w:szCs w:val="18"/>
        </w:rPr>
        <w:t xml:space="preserve">{"designDimensions":[{"dimension":"参与深度","options":["展示型","体验型","共创型"],"tendency":"本活动偏体验型"}],"concepts":[{"variant":"A","direction":"低门槛游园会，兼顾传播","differentiator":"本方案在「规模」维度取全校传播，与 B 的差异在于…","name":"...","theme":"..."}],"rationale":"为何对本次活动提出这几个方向"}</w:t>
      </w:r>
    </w:p>
    <w:p>
      <w:pPr>
        <w:spacing w:after="70" w:line="34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保留不动：16 个字段、以及「事实规则」四条（只认事实账本、没来源标 [ASSUMPTION]、不编造、预算贴合简报）——这是全系统一致性的根基。</w:t>
      </w:r>
    </w:p>
    <w:p>
      <w:pPr>
        <w:spacing w:after="110" w:before="2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三、评审发现的其它问题（按优先级）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3600"/>
        <w:gridCol w:w="2100"/>
        <w:gridCol w:w="2626"/>
      </w:tblGrid>
      <w:tr>
        <w:trPr>
          <w:tblHeader/>
        </w:trPr>
        <w:tc>
          <w:tcPr>
            <w:tcW w:type="dxa" w:w="700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3600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2100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2626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Designer 硬编码了「莫伊大学孔子学院 2026 年中秋节」等事实，换活动就得改代码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designer.ts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机构/年份/节日/主题抽成输入变量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预算缺币种字段（types 已预留 currency 但 prompt/解析未产出）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budget.ts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补 currency + total + 「不超预算」硬约束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Poster 的视觉方向是断头路，没喂给 Designer，三层重复提取事实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actions.ts / designer.ts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generateDesign 增加 poster 输入，Designer 沿用不重提取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Critic 的 recommendedConcept 硬编码 A/B/C，与 Strategist 动态化冲突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critic.ts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改为填任意 variant 值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QA 看不到 Designer 生成的 HTML，海报一致性检查是盲区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qa.ts / actions.ts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runFinalQa 增加 posterDesign.html 输入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JSON.parse 未包 try/catch，畸形 JSON 抛英文报错；Boolean("false") 误判；PM 缺 timeoutMs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全部 parse / pm.ts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抽公共解析工具 + toBool + 补 timeout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事实标注规范不统一（[ASSUMPTION] vs [待确认] vs FACT 四态）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多个 agent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统一为共享常量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Copywriter maxTokens 8000 偏紧，9 段文案易截断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copywriter.ts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升到 12000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JSON 解析逻辑重复 10 遍、无 system/user 分层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全部 agent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抽共享 parseJson + 静态提示词进 system</w:t>
            </w:r>
          </w:p>
        </w:tc>
      </w:tr>
    </w:tbl>
    <w:p>
      <w:pPr>
        <w:spacing w:after="110" w:before="2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四、建议的落地顺序</w:t>
      </w:r>
    </w:p>
    <w:p>
      <w:pPr>
        <w:spacing w:after="70" w:line="340"/>
      </w:pPr>
      <w:r>
        <w:rPr>
          <w:rFonts w:ascii="宋体" w:cs="宋体" w:eastAsia="宋体" w:hAnsi="宋体"/>
          <w:sz w:val="22"/>
          <w:szCs w:val="22"/>
        </w:rPr>
        <w:t xml:space="preserve">第 1 批（对应你的两条诉求 + 硬伤）：Strategist 动态化、PM 二分结构、Designer 去硬编码、Budget 补币种。</w:t>
      </w:r>
    </w:p>
    <w:p>
      <w:pPr>
        <w:spacing w:after="70" w:line="340"/>
      </w:pPr>
      <w:r>
        <w:rPr>
          <w:rFonts w:ascii="宋体" w:cs="宋体" w:eastAsia="宋体" w:hAnsi="宋体"/>
          <w:sz w:val="22"/>
          <w:szCs w:val="22"/>
        </w:rPr>
        <w:t xml:space="preserve">第 2 批（结构修复）：Poster→Designer 打通、Critic 去硬编码、QA 补 HTML 输入、JSON 防御性解析。</w:t>
      </w:r>
    </w:p>
    <w:p>
      <w:pPr>
        <w:spacing w:after="70" w:line="340"/>
      </w:pPr>
      <w:r>
        <w:rPr>
          <w:rFonts w:ascii="宋体" w:cs="宋体" w:eastAsia="宋体" w:hAnsi="宋体"/>
          <w:sz w:val="22"/>
          <w:szCs w:val="22"/>
        </w:rPr>
        <w:t xml:space="preserve">第 3 批（稳健性）：统一事实标注规范、Copywriter maxTokens、抽公共工具。</w:t>
      </w:r>
    </w:p>
    <w:p>
      <w:pPr>
        <w:spacing w:after="110" w:before="2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五、待确认</w:t>
      </w:r>
    </w:p>
    <w:p>
      <w:pPr>
        <w:spacing w:after="70" w:line="34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1. PM 改为 blockers/minorGaps 后，数据库 PmAnalysis 表和编排层 analyzeProject 需同步改字段，是否接受这次改动？</w:t>
      </w:r>
    </w:p>
    <w:p>
      <w:pPr>
        <w:spacing w:after="70" w:line="34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2. Strategist 动态化后方案数量 2~4 个（不再固定 3 个），人工关卡「三选一」的 UI 是否接受任意数量？</w:t>
      </w:r>
    </w:p>
    <w:p>
      <w:pPr>
        <w:spacing w:after="70" w:line="340"/>
        <w:ind w:firstLine="480"/>
      </w:pPr>
      <w:r>
        <w:rPr>
          <w:rFonts w:ascii="宋体" w:cs="宋体" w:eastAsia="宋体" w:hAnsi="宋体"/>
          <w:sz w:val="22"/>
          <w:szCs w:val="22"/>
        </w:rPr>
        <w:t xml:space="preserve">3. 是否要我直接动手改代码（先从 PM + Strategist 两条开始），还是先只改提示词、你自己看效果？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2026-09-15T18:06:34.852Z</dcterms:created>
  <dcterms:modified xsi:type="dcterms:W3CDTF">2026-09-15T18:06:34.854Z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