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compare</w:t>
      </w:r>
      <w:r>
        <w:t xml:space="preserve"> </w:t>
      </w:r>
      <w:r>
        <w:t xml:space="preserve">growth</w:t>
      </w:r>
      <w:r>
        <w:t xml:space="preserve"> </w:t>
      </w:r>
      <w:r>
        <w:t xml:space="preserve">estimates</w:t>
      </w:r>
    </w:p>
    <w:p>
      <w:pPr>
        <w:pStyle w:val="Author"/>
      </w:pPr>
      <w:r>
        <w:t xml:space="preserve">Joey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Feb</w:t>
      </w:r>
      <w:r>
        <w:t xml:space="preserve"> </w:t>
      </w:r>
      <w:r>
        <w:t xml:space="preserve">20</w:t>
      </w:r>
      <w:r>
        <w:t xml:space="preserve"> </w:t>
      </w:r>
      <w:r>
        <w:t xml:space="preserve">10:45:43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(cowplot)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(janitor)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(plotrix)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treatments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"data-general"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"ChlamEE_Treatments_JB.xlsx"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(treatment),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treatment))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(population !=</w:t>
      </w:r>
      <w:r>
        <w:rPr>
          <w:rStyle w:val="StringTok"/>
        </w:rPr>
        <w:t xml:space="preserve"> "cc1629"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compare growth rate estimates -------------------------------------------</w:t>
      </w:r>
    </w:p>
    <w:p>
      <w:pPr>
        <w:pStyle w:val="SourceCode"/>
      </w:pPr>
      <w:r>
        <w:rPr>
          <w:rStyle w:val="NormalTok"/>
        </w:rPr>
        <w:t xml:space="preserve">logistic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"nitrate_exp_growth_logistic.csv"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(population, ancestor_id, treatment, nitrate_concentration, estimate)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"logistic"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(population, ancestor_id, treatment, nitrate_concentration, estimate)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(ancestor_id))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(population))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"intrinsic rate of incr via logistic"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eyeball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"nitrate_exp_growth_eyeball.csv"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(population, ancestor_id, treatment, nitrate_concentration.x, estimate)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nitrate_concentration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nitrate_concentration.x)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(population, ancestor_id, treatment, nitrate_concentration, estimate)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(population))%&gt;%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(population))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"eyeball-exponential"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AIC_exp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"nitrate_exp_growth_w_growthtools_AIC.csv"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mu)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"exponential via pw regression and AIC"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(population))</w:t>
      </w:r>
      <w:r>
        <w:br w:type="textWrapping"/>
      </w:r>
      <w:r>
        <w:rPr>
          <w:rStyle w:val="NormalTok"/>
        </w:rPr>
        <w:t xml:space="preserve">AIC_exp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(AIC_exp, treatments)</w:t>
      </w:r>
      <w:r>
        <w:br w:type="textWrapping"/>
      </w:r>
      <w:r>
        <w:br w:type="textWrapping"/>
      </w:r>
      <w:r>
        <w:rPr>
          <w:rStyle w:val="NormalTok"/>
        </w:rPr>
        <w:t xml:space="preserve">AICc_exp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"nitrate_exp_growth_w_growthtools.csv"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mu)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"exponential via pw regression and AICc"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(population))</w:t>
      </w:r>
      <w:r>
        <w:br w:type="textWrapping"/>
      </w:r>
      <w:r>
        <w:rPr>
          <w:rStyle w:val="NormalTok"/>
        </w:rPr>
        <w:t xml:space="preserve">AICc_exp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(AICc_exp, treatments)</w:t>
      </w:r>
      <w:r>
        <w:br w:type="textWrapping"/>
      </w:r>
      <w:r>
        <w:br w:type="textWrapping"/>
      </w:r>
      <w:r>
        <w:rPr>
          <w:rStyle w:val="NormalTok"/>
        </w:rPr>
        <w:t xml:space="preserve">all_growth_estimates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(logistic, eyeball, AIC_exp, AICc_exp)</w:t>
      </w:r>
    </w:p>
    <w:p>
      <w:pPr>
        <w:pStyle w:val="SourceCode"/>
      </w:pPr>
      <w:r>
        <w:rPr>
          <w:rStyle w:val="NormalTok"/>
        </w:rPr>
        <w:t xml:space="preserve">all_growth_estimates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(population, nitrate_concentration)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nitrate_concentration,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estimate,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method))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(ancestor_id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treatment)</w:t>
      </w:r>
    </w:p>
    <w:p>
      <w:pPr>
        <w:pStyle w:val="FirstParagraph"/>
      </w:pPr>
      <w:r>
        <w:drawing>
          <wp:inline>
            <wp:extent cx="5334000" cy="18825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7_growth_estimates_nitrate_compar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2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"comparison_nitrate_monod.png"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all_growth_estimates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(population, nitrate_concentration, ancestor_id, treatment, method)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summarise_each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(mean, std.error), estimate)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nitrate_concentration,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method))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std.error,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std.error),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(ancestor_id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growth rate (/day)"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"Nitrate (uM)"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8825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7_growth_estimates_nitrate_compar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2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"comparison_nitrate_monod_means.png"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7d49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compare growth estimates</dc:title>
  <dc:creator>Joey</dc:creator>
  <dcterms:created xsi:type="dcterms:W3CDTF">2019-02-20T18:45:55Z</dcterms:created>
  <dcterms:modified xsi:type="dcterms:W3CDTF">2019-02-20T18:45:55Z</dcterms:modified>
</cp:coreProperties>
</file>