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8C8E" w14:textId="2C1F7786" w:rsidR="00FD0C04" w:rsidRDefault="002144F4" w:rsidP="002144F4">
      <w:pPr>
        <w:pStyle w:val="Title"/>
        <w:jc w:val="center"/>
      </w:pPr>
      <w:r>
        <w:t>Formula Sheet</w:t>
      </w:r>
    </w:p>
    <w:p w14:paraId="4E3913F0" w14:textId="7EBECA3B" w:rsidR="002144F4" w:rsidRDefault="002144F4" w:rsidP="002144F4"/>
    <w:p w14:paraId="786136C9" w14:textId="7E7855A0" w:rsidR="002144F4" w:rsidRDefault="002144F4" w:rsidP="002144F4">
      <w:pPr>
        <w:pStyle w:val="Heading1"/>
      </w:pPr>
      <w:r>
        <w:t>Variance</w:t>
      </w:r>
    </w:p>
    <w:p w14:paraId="6979E25E" w14:textId="03EE2B1C" w:rsidR="002144F4" w:rsidRDefault="002144F4" w:rsidP="002144F4"/>
    <w:p w14:paraId="62F8876B" w14:textId="7CDEE56A" w:rsidR="002144F4" w:rsidRPr="002144F4" w:rsidRDefault="002144F4" w:rsidP="002144F4">
      <w:r>
        <w:t>Variance is the measure of the spread between numbers in a data set.  The variance of a sample of measurements is the sum of the square of the difference between the measurements and their mean, divided by n-1.</w:t>
      </w:r>
    </w:p>
    <w:p w14:paraId="2E9B23BC" w14:textId="10B6A456" w:rsidR="002144F4" w:rsidRDefault="002144F4" w:rsidP="002144F4"/>
    <w:p w14:paraId="266C8462" w14:textId="0E1406FA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15C54DA" w14:textId="3E2FF33B" w:rsidR="002144F4" w:rsidRDefault="002144F4" w:rsidP="002144F4">
      <w:pPr>
        <w:jc w:val="center"/>
        <w:rPr>
          <w:rFonts w:eastAsiaTheme="minorEastAsia"/>
        </w:rPr>
      </w:pPr>
    </w:p>
    <w:p w14:paraId="5092F593" w14:textId="30E3EBC2" w:rsidR="002144F4" w:rsidRDefault="002144F4" w:rsidP="002144F4">
      <w:pPr>
        <w:jc w:val="center"/>
        <w:rPr>
          <w:rFonts w:eastAsiaTheme="minorEastAsia"/>
        </w:rPr>
      </w:pPr>
    </w:p>
    <w:p w14:paraId="32D845C6" w14:textId="50BC9A0F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Standard Deviation</w:t>
      </w:r>
    </w:p>
    <w:p w14:paraId="6E6F0704" w14:textId="346D0EED" w:rsidR="002144F4" w:rsidRDefault="002144F4" w:rsidP="002144F4"/>
    <w:p w14:paraId="56E27848" w14:textId="60C47A4E" w:rsidR="002144F4" w:rsidRDefault="002144F4" w:rsidP="002144F4">
      <w:r>
        <w:t>Standard deviation measures the dispersion of a data set relative to its mean. The Standard Deviation of a sample of measurements is the positive square root of the variance.</w:t>
      </w:r>
    </w:p>
    <w:p w14:paraId="6C94E2BE" w14:textId="26CB73AF" w:rsidR="002144F4" w:rsidRDefault="002144F4" w:rsidP="002144F4"/>
    <w:p w14:paraId="6621C056" w14:textId="49B36A0F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89599" w14:textId="158FC163" w:rsidR="002144F4" w:rsidRDefault="002144F4" w:rsidP="002144F4">
      <w:pPr>
        <w:jc w:val="center"/>
        <w:rPr>
          <w:rFonts w:eastAsiaTheme="minorEastAsia"/>
        </w:rPr>
      </w:pPr>
    </w:p>
    <w:p w14:paraId="46FAAC4A" w14:textId="06B6D13C" w:rsidR="002144F4" w:rsidRDefault="002144F4" w:rsidP="002144F4">
      <w:pPr>
        <w:pStyle w:val="Heading1"/>
      </w:pPr>
      <w:r>
        <w:t>Permutations</w:t>
      </w:r>
    </w:p>
    <w:p w14:paraId="2E85980E" w14:textId="56271FD6" w:rsidR="002144F4" w:rsidRDefault="002144F4" w:rsidP="002144F4"/>
    <w:p w14:paraId="35FD2AE9" w14:textId="161C360F" w:rsidR="002144F4" w:rsidRPr="002144F4" w:rsidRDefault="002144F4" w:rsidP="002144F4">
      <w:r>
        <w:t xml:space="preserve">A permutation is an ordered arrangement of </w:t>
      </w:r>
      <w:r>
        <w:rPr>
          <w:i/>
          <w:iCs/>
        </w:rPr>
        <w:t xml:space="preserve">r </w:t>
      </w:r>
      <w:r>
        <w:t xml:space="preserve">distinct objects. The following formula calculates the number of ways to order </w:t>
      </w:r>
      <w:r>
        <w:rPr>
          <w:i/>
          <w:iCs/>
        </w:rPr>
        <w:t>n</w:t>
      </w:r>
      <w:r>
        <w:t xml:space="preserve"> distinct objects taken </w:t>
      </w:r>
      <w:r>
        <w:rPr>
          <w:i/>
          <w:iCs/>
        </w:rPr>
        <w:t xml:space="preserve">r </w:t>
      </w:r>
      <w:r>
        <w:t>at a time:</w:t>
      </w:r>
    </w:p>
    <w:p w14:paraId="02F2636A" w14:textId="27DC8F9C" w:rsidR="002144F4" w:rsidRDefault="002144F4" w:rsidP="002144F4"/>
    <w:p w14:paraId="537E0CB2" w14:textId="0F21B52E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B306C72" w14:textId="77777777" w:rsidR="002144F4" w:rsidRPr="002144F4" w:rsidRDefault="002144F4" w:rsidP="002144F4">
      <w:pPr>
        <w:jc w:val="center"/>
        <w:rPr>
          <w:rFonts w:eastAsiaTheme="minorEastAsia"/>
        </w:rPr>
      </w:pPr>
    </w:p>
    <w:p w14:paraId="320220D2" w14:textId="39B78197" w:rsidR="002144F4" w:rsidRDefault="002144F4" w:rsidP="002144F4">
      <w:pPr>
        <w:pStyle w:val="Heading1"/>
      </w:pPr>
      <w:r>
        <w:t>Combinations</w:t>
      </w:r>
    </w:p>
    <w:p w14:paraId="4FF35D8A" w14:textId="46584F40" w:rsidR="002144F4" w:rsidRDefault="002144F4" w:rsidP="002144F4"/>
    <w:p w14:paraId="44E5151A" w14:textId="53529738" w:rsidR="002144F4" w:rsidRDefault="002144F4" w:rsidP="002144F4">
      <w:r>
        <w:t xml:space="preserve">The number of combinations of </w:t>
      </w:r>
      <w:r>
        <w:rPr>
          <w:i/>
          <w:iCs/>
        </w:rPr>
        <w:t xml:space="preserve">n </w:t>
      </w:r>
      <w:r>
        <w:t xml:space="preserve">objects taken </w:t>
      </w:r>
      <w:r>
        <w:rPr>
          <w:i/>
          <w:iCs/>
        </w:rPr>
        <w:t xml:space="preserve">r </w:t>
      </w:r>
      <w:r>
        <w:t xml:space="preserve">at a time is the number of subsets, each of size </w:t>
      </w:r>
      <w:r>
        <w:rPr>
          <w:i/>
          <w:iCs/>
        </w:rPr>
        <w:t xml:space="preserve">r, </w:t>
      </w:r>
      <w:r>
        <w:t xml:space="preserve">that can be formed from </w:t>
      </w:r>
      <w:r>
        <w:rPr>
          <w:i/>
          <w:iCs/>
        </w:rPr>
        <w:t xml:space="preserve">n </w:t>
      </w:r>
      <w:r>
        <w:t>objects can be calculated with the following formula:</w:t>
      </w:r>
    </w:p>
    <w:p w14:paraId="22801AE9" w14:textId="27950EC6" w:rsidR="002144F4" w:rsidRDefault="002144F4" w:rsidP="002144F4"/>
    <w:p w14:paraId="1C648944" w14:textId="28598E44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EB381C0" w14:textId="17855B53" w:rsidR="002144F4" w:rsidRDefault="002144F4" w:rsidP="002144F4">
      <w:pPr>
        <w:jc w:val="center"/>
        <w:rPr>
          <w:rFonts w:eastAsiaTheme="minorEastAsia"/>
        </w:rPr>
      </w:pPr>
    </w:p>
    <w:p w14:paraId="720D37F2" w14:textId="68639D3B" w:rsidR="002144F4" w:rsidRDefault="002144F4" w:rsidP="002144F4">
      <w:pPr>
        <w:pStyle w:val="Heading1"/>
      </w:pPr>
      <w:r>
        <w:lastRenderedPageBreak/>
        <w:t>Conditional Probability</w:t>
      </w:r>
    </w:p>
    <w:p w14:paraId="5093D9AB" w14:textId="53124AEA" w:rsidR="002144F4" w:rsidRDefault="002144F4" w:rsidP="002144F4"/>
    <w:p w14:paraId="7FD0CC05" w14:textId="1B0863E1" w:rsidR="002144F4" w:rsidRDefault="002144F4" w:rsidP="002144F4">
      <w:r>
        <w:t xml:space="preserve">The conditional probability of an event </w:t>
      </w:r>
      <w:r>
        <w:rPr>
          <w:i/>
          <w:iCs/>
        </w:rPr>
        <w:t>A</w:t>
      </w:r>
      <w:r>
        <w:t xml:space="preserve">, given that an event </w:t>
      </w:r>
      <w:r>
        <w:rPr>
          <w:i/>
          <w:iCs/>
        </w:rPr>
        <w:t xml:space="preserve">B </w:t>
      </w:r>
      <w:r>
        <w:t xml:space="preserve">has occurred is equal </w:t>
      </w:r>
      <w:proofErr w:type="gramStart"/>
      <w:r>
        <w:t>to :</w:t>
      </w:r>
      <w:proofErr w:type="gramEnd"/>
    </w:p>
    <w:p w14:paraId="2BEC795E" w14:textId="29F8E1B1" w:rsidR="002144F4" w:rsidRDefault="002144F4" w:rsidP="002144F4"/>
    <w:p w14:paraId="4BF71546" w14:textId="04BFEFBF" w:rsidR="002144F4" w:rsidRPr="002144F4" w:rsidRDefault="002144F4" w:rsidP="002144F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25D355F" w14:textId="5CD5662F" w:rsidR="002144F4" w:rsidRDefault="002144F4" w:rsidP="002144F4">
      <w:pPr>
        <w:rPr>
          <w:rFonts w:eastAsiaTheme="minorEastAsia"/>
        </w:rPr>
      </w:pPr>
    </w:p>
    <w:p w14:paraId="01BE0FC4" w14:textId="58FF0E90" w:rsidR="002144F4" w:rsidRDefault="002144F4" w:rsidP="002144F4">
      <w:pPr>
        <w:rPr>
          <w:rFonts w:eastAsiaTheme="minorEastAsia"/>
        </w:rPr>
      </w:pPr>
      <w:r>
        <w:rPr>
          <w:rFonts w:eastAsiaTheme="minorEastAsia"/>
        </w:rPr>
        <w:t xml:space="preserve">Two Events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said to be independent if any one of the following holds:</w:t>
      </w:r>
    </w:p>
    <w:p w14:paraId="4BDE95FC" w14:textId="352CBF10" w:rsidR="002144F4" w:rsidRDefault="002144F4" w:rsidP="002144F4">
      <w:pPr>
        <w:rPr>
          <w:rFonts w:eastAsiaTheme="minorEastAsia"/>
        </w:rPr>
      </w:pPr>
    </w:p>
    <w:p w14:paraId="10AA8C7A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14:paraId="0B11E50B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=P(B)</m:t>
          </m:r>
        </m:oMath>
      </m:oMathPara>
    </w:p>
    <w:p w14:paraId="6AF18843" w14:textId="5F737237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14:paraId="2161374D" w14:textId="50999E3B" w:rsidR="002144F4" w:rsidRDefault="002144F4" w:rsidP="002144F4">
      <w:pPr>
        <w:jc w:val="center"/>
        <w:rPr>
          <w:rFonts w:eastAsiaTheme="minorEastAsia"/>
        </w:rPr>
      </w:pPr>
    </w:p>
    <w:p w14:paraId="3058218A" w14:textId="15B41F1B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Bayes’ Rule</w:t>
      </w:r>
    </w:p>
    <w:p w14:paraId="2D3697F0" w14:textId="226F8C69" w:rsidR="002144F4" w:rsidRDefault="002144F4" w:rsidP="002144F4"/>
    <w:p w14:paraId="5E107562" w14:textId="77777777" w:rsidR="002144F4" w:rsidRDefault="002144F4" w:rsidP="002144F4">
      <w:r>
        <w:t>Assume that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B</w:t>
      </w:r>
      <w:r>
        <w:rPr>
          <w:vertAlign w:val="subscript"/>
        </w:rPr>
        <w:t>n</w:t>
      </w:r>
      <w:r>
        <w:t>} is a partition of S such that P(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) &gt; 0, for I = 1,2,…k. Then:</w:t>
      </w:r>
    </w:p>
    <w:p w14:paraId="5BB7E98F" w14:textId="77777777" w:rsidR="002144F4" w:rsidRDefault="002144F4" w:rsidP="002144F4"/>
    <w:p w14:paraId="73A81906" w14:textId="478AB7EA" w:rsidR="002144F4" w:rsidRPr="002144F4" w:rsidRDefault="002144F4" w:rsidP="002144F4">
      <w:pPr>
        <w:jc w:val="center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</m:nary>
            </m:den>
          </m:f>
        </m:oMath>
      </m:oMathPara>
    </w:p>
    <w:p w14:paraId="10B29C66" w14:textId="2FBE7476" w:rsidR="002144F4" w:rsidRDefault="002144F4" w:rsidP="002144F4"/>
    <w:p w14:paraId="38868E49" w14:textId="01E0D45F" w:rsidR="002144F4" w:rsidRDefault="002144F4" w:rsidP="002144F4">
      <w:pPr>
        <w:pStyle w:val="Heading1"/>
      </w:pPr>
      <w:r>
        <w:t>Binomial Distribution</w:t>
      </w:r>
    </w:p>
    <w:p w14:paraId="293FEBD2" w14:textId="1446B0AF" w:rsidR="002144F4" w:rsidRDefault="002144F4" w:rsidP="002144F4"/>
    <w:p w14:paraId="76F4E870" w14:textId="533F7CA8" w:rsidR="002144F4" w:rsidRDefault="002144F4" w:rsidP="002144F4">
      <w:r>
        <w:t xml:space="preserve">Binomial distribution is used to model the number of successes in a sample of size n drawn with replacement from population of Size N. The binomial distribution of a random variable </w:t>
      </w:r>
      <w:r>
        <w:rPr>
          <w:i/>
          <w:iCs/>
        </w:rPr>
        <w:t>Y</w:t>
      </w:r>
      <w:r>
        <w:t xml:space="preserve"> can be calculated by:</w:t>
      </w:r>
    </w:p>
    <w:p w14:paraId="459E2A2C" w14:textId="5FC4BE76" w:rsidR="002144F4" w:rsidRDefault="002144F4" w:rsidP="002144F4"/>
    <w:p w14:paraId="19CBA4F6" w14:textId="5F76E13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6EABF584" w14:textId="55F6BBAB" w:rsidR="002144F4" w:rsidRDefault="002144F4" w:rsidP="002144F4">
      <w:pPr>
        <w:jc w:val="center"/>
        <w:rPr>
          <w:rFonts w:eastAsiaTheme="minorEastAsia"/>
        </w:rPr>
      </w:pPr>
    </w:p>
    <w:p w14:paraId="758A6C8E" w14:textId="32CE9E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3B9A3B92" w14:textId="25B8E580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414927E2" w14:textId="2E8BCE69" w:rsidR="002144F4" w:rsidRDefault="002144F4" w:rsidP="002144F4">
      <w:pPr>
        <w:jc w:val="center"/>
        <w:rPr>
          <w:rFonts w:eastAsiaTheme="minorEastAsia"/>
        </w:rPr>
      </w:pPr>
    </w:p>
    <w:p w14:paraId="17F835D0" w14:textId="77777777" w:rsidR="002144F4" w:rsidRDefault="002144F4" w:rsidP="002144F4">
      <w:pPr>
        <w:pStyle w:val="Heading1"/>
      </w:pPr>
    </w:p>
    <w:p w14:paraId="1B514355" w14:textId="77777777" w:rsidR="002144F4" w:rsidRDefault="002144F4" w:rsidP="002144F4">
      <w:pPr>
        <w:pStyle w:val="Heading1"/>
      </w:pPr>
    </w:p>
    <w:p w14:paraId="3A302DCA" w14:textId="77777777" w:rsidR="002144F4" w:rsidRDefault="002144F4" w:rsidP="002144F4">
      <w:pPr>
        <w:pStyle w:val="Heading1"/>
      </w:pPr>
    </w:p>
    <w:p w14:paraId="447A6CA8" w14:textId="008645CB" w:rsidR="002144F4" w:rsidRDefault="002144F4" w:rsidP="002144F4">
      <w:pPr>
        <w:pStyle w:val="Heading1"/>
      </w:pPr>
      <w:r>
        <w:t>Geometric Distribution</w:t>
      </w:r>
    </w:p>
    <w:p w14:paraId="6C74F256" w14:textId="5D81CDBE" w:rsidR="002144F4" w:rsidRDefault="002144F4" w:rsidP="002144F4"/>
    <w:p w14:paraId="57BEDFA4" w14:textId="027EAB29" w:rsidR="002144F4" w:rsidRDefault="002144F4" w:rsidP="002144F4">
      <w:r>
        <w:t xml:space="preserve">Geometric distribution is the probability distribution of the number of fails before the first success.  The geometric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can be calculated by:</w:t>
      </w:r>
    </w:p>
    <w:p w14:paraId="507904A2" w14:textId="4DB3924B" w:rsidR="002144F4" w:rsidRDefault="002144F4" w:rsidP="002144F4"/>
    <w:p w14:paraId="7D00371C" w14:textId="16400114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y-q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2D46C27" w14:textId="3076288B" w:rsidR="002144F4" w:rsidRDefault="002144F4" w:rsidP="002144F4"/>
    <w:p w14:paraId="0DAF64EE" w14:textId="4DAD2582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CBFAF8B" w14:textId="38A10DF1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A0AD05" w14:textId="501A63D2" w:rsidR="002144F4" w:rsidRDefault="002144F4" w:rsidP="002144F4">
      <w:pPr>
        <w:jc w:val="center"/>
        <w:rPr>
          <w:rFonts w:eastAsiaTheme="minorEastAsia"/>
        </w:rPr>
      </w:pPr>
    </w:p>
    <w:p w14:paraId="1F744250" w14:textId="76ED4A12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Hyper Geometric Distribution</w:t>
      </w:r>
    </w:p>
    <w:p w14:paraId="083F7C8B" w14:textId="06999879" w:rsidR="002144F4" w:rsidRDefault="002144F4" w:rsidP="002144F4"/>
    <w:p w14:paraId="4D7B015E" w14:textId="17CD2F34" w:rsidR="002144F4" w:rsidRDefault="002144F4" w:rsidP="002144F4">
      <w:r>
        <w:t xml:space="preserve">Hypergeometric distribution is a discrete probability distribution that describes the probability of successes in draws, without replacement.  The hypergeometric distribution of a random variable </w:t>
      </w:r>
      <w:r>
        <w:rPr>
          <w:i/>
          <w:iCs/>
        </w:rPr>
        <w:t xml:space="preserve">Y </w:t>
      </w:r>
      <w:r>
        <w:t>can be calculated by:</w:t>
      </w:r>
    </w:p>
    <w:p w14:paraId="110C545A" w14:textId="210CB36D" w:rsidR="002144F4" w:rsidRDefault="002144F4" w:rsidP="002144F4"/>
    <w:p w14:paraId="7F4C0EF2" w14:textId="5E783B14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57F5B23" w14:textId="41D824A2" w:rsidR="002144F4" w:rsidRDefault="002144F4" w:rsidP="002144F4">
      <w:pPr>
        <w:jc w:val="center"/>
        <w:rPr>
          <w:rFonts w:eastAsiaTheme="minorEastAsia"/>
        </w:rPr>
      </w:pPr>
    </w:p>
    <w:p w14:paraId="19F74FA2" w14:textId="7498325A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B6B977" w14:textId="6742CCB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=npq(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8B589C4" w14:textId="3772D788" w:rsidR="002144F4" w:rsidRDefault="002144F4" w:rsidP="002144F4">
      <w:pPr>
        <w:jc w:val="center"/>
        <w:rPr>
          <w:rFonts w:eastAsiaTheme="minorEastAsia"/>
        </w:rPr>
      </w:pPr>
    </w:p>
    <w:p w14:paraId="4BC34024" w14:textId="1C8086B6" w:rsidR="002144F4" w:rsidRDefault="002144F4" w:rsidP="002144F4">
      <w:pPr>
        <w:jc w:val="center"/>
        <w:rPr>
          <w:rFonts w:eastAsiaTheme="minorEastAsia"/>
        </w:rPr>
      </w:pPr>
    </w:p>
    <w:p w14:paraId="53192575" w14:textId="77777777" w:rsidR="002144F4" w:rsidRDefault="002144F4" w:rsidP="002144F4">
      <w:pPr>
        <w:pStyle w:val="Heading1"/>
        <w:rPr>
          <w:rFonts w:eastAsiaTheme="minorEastAsia"/>
        </w:rPr>
      </w:pPr>
    </w:p>
    <w:p w14:paraId="62B8BD63" w14:textId="77777777" w:rsidR="002144F4" w:rsidRDefault="002144F4" w:rsidP="002144F4">
      <w:pPr>
        <w:pStyle w:val="Heading1"/>
        <w:rPr>
          <w:rFonts w:eastAsiaTheme="minorEastAsia"/>
        </w:rPr>
      </w:pPr>
    </w:p>
    <w:p w14:paraId="7D7B5DF5" w14:textId="77777777" w:rsidR="002144F4" w:rsidRDefault="002144F4" w:rsidP="002144F4">
      <w:pPr>
        <w:pStyle w:val="Heading1"/>
        <w:rPr>
          <w:rFonts w:eastAsiaTheme="minorEastAsia"/>
        </w:rPr>
      </w:pPr>
    </w:p>
    <w:p w14:paraId="120594D2" w14:textId="64467174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Poisson Distribution</w:t>
      </w:r>
    </w:p>
    <w:p w14:paraId="3311DC7E" w14:textId="77777777" w:rsidR="002144F4" w:rsidRDefault="002144F4" w:rsidP="002144F4"/>
    <w:p w14:paraId="09BCC199" w14:textId="00D072A6" w:rsidR="002144F4" w:rsidRDefault="002144F4" w:rsidP="002144F4">
      <w:r>
        <w:t xml:space="preserve">A Poisson distribution is a statistical distribution showing the likely number of times that an event will occur within a specified period of time.  The Poisson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calculated by: </w:t>
      </w:r>
    </w:p>
    <w:p w14:paraId="57CAFA7C" w14:textId="20F83906" w:rsidR="002144F4" w:rsidRDefault="002144F4" w:rsidP="002144F4"/>
    <w:p w14:paraId="6DB04F2D" w14:textId="4D968836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22F46945" w14:textId="157733E4" w:rsidR="002144F4" w:rsidRDefault="002144F4" w:rsidP="002144F4">
      <w:pPr>
        <w:rPr>
          <w:rFonts w:eastAsiaTheme="minorEastAsia"/>
        </w:rPr>
      </w:pPr>
    </w:p>
    <w:p w14:paraId="5A2B7DAB" w14:textId="464235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5180ED13" w14:textId="6E702658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190E71AB" w14:textId="5F7C0344" w:rsidR="002144F4" w:rsidRDefault="002144F4" w:rsidP="002144F4">
      <w:pPr>
        <w:jc w:val="center"/>
      </w:pPr>
    </w:p>
    <w:p w14:paraId="339626F0" w14:textId="21EA6E01" w:rsidR="002144F4" w:rsidRDefault="002144F4" w:rsidP="002144F4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Tchebysheff’s</w:t>
      </w:r>
      <w:proofErr w:type="spellEnd"/>
      <w:r>
        <w:rPr>
          <w:rFonts w:eastAsiaTheme="minorEastAsia"/>
        </w:rPr>
        <w:t xml:space="preserve"> Theorem</w:t>
      </w:r>
    </w:p>
    <w:p w14:paraId="398AE7F7" w14:textId="20F1D323" w:rsidR="002144F4" w:rsidRDefault="002144F4" w:rsidP="002144F4"/>
    <w:p w14:paraId="783DA879" w14:textId="7CEE1894" w:rsidR="002144F4" w:rsidRDefault="002144F4" w:rsidP="002144F4">
      <w:proofErr w:type="spellStart"/>
      <w:r>
        <w:t>Tchebysheff’s</w:t>
      </w:r>
      <w:proofErr w:type="spellEnd"/>
      <w:r>
        <w:t xml:space="preserve"> theorem estimates the minimum proportion of numerical data that occur within a certain number of standard deviations from the mean.</w:t>
      </w:r>
    </w:p>
    <w:p w14:paraId="58F66331" w14:textId="4A97843B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02294E" w14:textId="77777777" w:rsidR="002144F4" w:rsidRPr="002144F4" w:rsidRDefault="002144F4" w:rsidP="002144F4">
      <w:pPr>
        <w:jc w:val="center"/>
      </w:pPr>
    </w:p>
    <w:p w14:paraId="3FFE32E4" w14:textId="2A0DAD6E" w:rsidR="002144F4" w:rsidRDefault="002144F4" w:rsidP="002144F4">
      <w:pPr>
        <w:jc w:val="center"/>
      </w:pPr>
    </w:p>
    <w:p w14:paraId="657E2EC7" w14:textId="77777777" w:rsidR="002144F4" w:rsidRPr="002144F4" w:rsidRDefault="002144F4" w:rsidP="002144F4"/>
    <w:sectPr w:rsidR="002144F4" w:rsidRPr="002144F4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4"/>
    <w:rsid w:val="002144F4"/>
    <w:rsid w:val="007F7F2C"/>
    <w:rsid w:val="00C9377B"/>
    <w:rsid w:val="00D6659A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F52CA"/>
  <w15:chartTrackingRefBased/>
  <w15:docId w15:val="{D3276D66-A2C5-4D4F-8B6C-2BB465F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4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144F4"/>
    <w:rPr>
      <w:color w:val="808080"/>
    </w:rPr>
  </w:style>
  <w:style w:type="paragraph" w:styleId="NoSpacing">
    <w:name w:val="No Spacing"/>
    <w:uiPriority w:val="1"/>
    <w:qFormat/>
    <w:rsid w:val="0021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1</cp:revision>
  <dcterms:created xsi:type="dcterms:W3CDTF">2022-03-18T14:45:00Z</dcterms:created>
  <dcterms:modified xsi:type="dcterms:W3CDTF">2022-03-18T16:51:00Z</dcterms:modified>
</cp:coreProperties>
</file>