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0ED" w14:textId="618F0641" w:rsidR="00FD0C04" w:rsidRDefault="00E45836" w:rsidP="00E45836">
      <w:pPr>
        <w:pStyle w:val="Title"/>
        <w:jc w:val="center"/>
      </w:pPr>
      <w:r>
        <w:t xml:space="preserve">Project </w:t>
      </w:r>
      <w:r w:rsidR="00050DD8">
        <w:t>3</w:t>
      </w:r>
    </w:p>
    <w:p w14:paraId="46EFCD8B" w14:textId="7E4C0B73" w:rsidR="008E1245" w:rsidRPr="008E1245" w:rsidRDefault="008E1245" w:rsidP="008E1245">
      <w:pPr>
        <w:jc w:val="center"/>
      </w:pPr>
      <w:r>
        <w:t>Joe DeLizza and Joshua Distefano</w:t>
      </w:r>
    </w:p>
    <w:p w14:paraId="25DF1E86" w14:textId="129DEA77" w:rsidR="00FA507C" w:rsidRDefault="00FA507C" w:rsidP="00FA507C">
      <w:pPr>
        <w:pStyle w:val="Header"/>
        <w:jc w:val="right"/>
      </w:pPr>
    </w:p>
    <w:p w14:paraId="5986DD28" w14:textId="77777777" w:rsidR="00FA507C" w:rsidRPr="00FA507C" w:rsidRDefault="00FA507C" w:rsidP="00FA507C"/>
    <w:p w14:paraId="52629BDC" w14:textId="69CE370E" w:rsidR="00E45836" w:rsidRPr="00E45836" w:rsidRDefault="00E45836" w:rsidP="00E45836">
      <w:pPr>
        <w:pStyle w:val="Heading1"/>
      </w:pPr>
      <w:r>
        <w:t>Stats Library: Distributions</w:t>
      </w:r>
    </w:p>
    <w:p w14:paraId="5EB34F50" w14:textId="123BFA73" w:rsidR="00E45836" w:rsidRDefault="00E45836" w:rsidP="00E45836"/>
    <w:p w14:paraId="2203BE55" w14:textId="092EC459" w:rsidR="00E45836" w:rsidRDefault="00E45836" w:rsidP="00E45836">
      <w:r>
        <w:rPr>
          <w:b/>
          <w:bCs/>
          <w:u w:val="single"/>
        </w:rPr>
        <w:t>Binomial Distribution</w:t>
      </w:r>
    </w:p>
    <w:p w14:paraId="622F4766" w14:textId="77777777" w:rsidR="00E45836" w:rsidRPr="00E45836" w:rsidRDefault="00E45836" w:rsidP="00E45836"/>
    <w:p w14:paraId="51E9BF82" w14:textId="27230BF9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D9E8F7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biDist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p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q</w:t>
      </w:r>
      <w:r>
        <w:rPr>
          <w:rFonts w:ascii="Menlo" w:hAnsi="Menlo" w:cs="Menlo"/>
          <w:color w:val="F9FAF4"/>
        </w:rPr>
        <w:t>)</w:t>
      </w:r>
    </w:p>
    <w:p w14:paraId="3D493409" w14:textId="25F7D43E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</w:rPr>
      </w:pPr>
    </w:p>
    <w:p w14:paraId="2F961AE0" w14:textId="64255D97" w:rsidR="00E45836" w:rsidRDefault="00E45836" w:rsidP="00E45836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 w:rsidRPr="00E45836">
        <w:rPr>
          <w:rFonts w:ascii="Times New Roman" w:hAnsi="Times New Roman" w:cs="Times New Roman"/>
        </w:rPr>
        <w:t xml:space="preserve">Binomial distribution </w:t>
      </w:r>
      <w:r>
        <w:rPr>
          <w:rFonts w:ascii="Times New Roman" w:hAnsi="Times New Roman" w:cs="Times New Roman"/>
        </w:rPr>
        <w:t xml:space="preserve">models the number of successes in a sample size n drawn with replacement from population Size N.  The </w:t>
      </w:r>
      <w:proofErr w:type="spellStart"/>
      <w:r>
        <w:rPr>
          <w:rFonts w:ascii="Times New Roman" w:hAnsi="Times New Roman" w:cs="Times New Roman"/>
        </w:rPr>
        <w:t>biDist</w:t>
      </w:r>
      <w:proofErr w:type="spellEnd"/>
      <w:r>
        <w:rPr>
          <w:rFonts w:ascii="Times New Roman" w:hAnsi="Times New Roman" w:cs="Times New Roman"/>
        </w:rPr>
        <w:t xml:space="preserve"> function returns the calculated binomial distribution given the four parameters. The function calls the combinations function from </w:t>
      </w:r>
      <w:proofErr w:type="spellStart"/>
      <w:r>
        <w:rPr>
          <w:rFonts w:ascii="Times New Roman" w:hAnsi="Times New Roman" w:cs="Times New Roman"/>
        </w:rPr>
        <w:t>SetOperations</w:t>
      </w:r>
      <w:proofErr w:type="spellEnd"/>
      <w:r>
        <w:rPr>
          <w:rFonts w:ascii="Times New Roman" w:hAnsi="Times New Roman" w:cs="Times New Roman"/>
        </w:rPr>
        <w:t xml:space="preserve"> on the parameters x and y and multiplies it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n-y</m:t>
            </m:r>
          </m:sup>
        </m:sSup>
      </m:oMath>
    </w:p>
    <w:p w14:paraId="0884512F" w14:textId="572B3E0E" w:rsidR="00E45836" w:rsidRDefault="00E45836" w:rsidP="00E45836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4B040293" w14:textId="77777777" w:rsidR="00E45836" w:rsidRPr="002144F4" w:rsidRDefault="00E45836" w:rsidP="00E458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30F891F4" w14:textId="73E39F6F" w:rsidR="00E45836" w:rsidRDefault="00E45836" w:rsidP="00E4583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6863F3" w14:textId="54D8224F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 w:rsidRPr="00E45836">
        <w:rPr>
          <w:rFonts w:ascii="Calibri" w:hAnsi="Calibri" w:cs="Calibri"/>
          <w:b/>
          <w:bCs/>
          <w:u w:val="single"/>
        </w:rPr>
        <w:t>Hyper Geometric Dist</w:t>
      </w:r>
      <w:r>
        <w:rPr>
          <w:rFonts w:ascii="Calibri" w:hAnsi="Calibri" w:cs="Calibri"/>
          <w:b/>
          <w:bCs/>
          <w:u w:val="single"/>
        </w:rPr>
        <w:t>ribution</w:t>
      </w:r>
    </w:p>
    <w:p w14:paraId="02A90BE4" w14:textId="2A39DF7A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1E7FBCF4" w14:textId="2C5C25A4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geoDist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p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q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</w:p>
    <w:p w14:paraId="511FB551" w14:textId="51F0BDD3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93F2743" w14:textId="661CC89C" w:rsidR="00E45836" w:rsidRPr="00E45836" w:rsidRDefault="00E45836" w:rsidP="00E458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5FBE8167" w14:textId="622FBAD7" w:rsidR="00E45836" w:rsidRPr="00E45836" w:rsidRDefault="00E45836" w:rsidP="00E4583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5836">
        <w:rPr>
          <w:rFonts w:ascii="Times New Roman" w:hAnsi="Times New Roman" w:cs="Times New Roman"/>
        </w:rPr>
        <w:t xml:space="preserve">Geometric distribution models the probability distribution of the number of fails before the first success.  The </w:t>
      </w:r>
      <w:proofErr w:type="spellStart"/>
      <w:r w:rsidRPr="00E45836">
        <w:rPr>
          <w:rFonts w:ascii="Times New Roman" w:hAnsi="Times New Roman" w:cs="Times New Roman"/>
        </w:rPr>
        <w:t>geoDist</w:t>
      </w:r>
      <w:proofErr w:type="spellEnd"/>
      <w:r w:rsidRPr="00E45836">
        <w:rPr>
          <w:rFonts w:ascii="Times New Roman" w:hAnsi="Times New Roman" w:cs="Times New Roman"/>
        </w:rPr>
        <w:t xml:space="preserve"> returns the calculated geometric distribution given the three parameters.  The function utilizes Java’s </w:t>
      </w:r>
      <w:proofErr w:type="spellStart"/>
      <w:r w:rsidRPr="00E45836">
        <w:rPr>
          <w:rFonts w:ascii="Times New Roman" w:hAnsi="Times New Roman" w:cs="Times New Roman"/>
        </w:rPr>
        <w:t>Math.pow</w:t>
      </w:r>
      <w:proofErr w:type="spellEnd"/>
      <w:r w:rsidRPr="00E45836">
        <w:rPr>
          <w:rFonts w:ascii="Times New Roman" w:hAnsi="Times New Roman" w:cs="Times New Roman"/>
        </w:rPr>
        <w:t xml:space="preserve"> function to calculate numbers raised to a power.</w:t>
      </w:r>
    </w:p>
    <w:p w14:paraId="024B60E1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</w:rPr>
      </w:pPr>
    </w:p>
    <w:p w14:paraId="761A4E0E" w14:textId="77777777" w:rsidR="00E45836" w:rsidRPr="002144F4" w:rsidRDefault="00E45836" w:rsidP="00E4583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y-q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78191A7E" w14:textId="77777777" w:rsidR="00E45836" w:rsidRPr="00E45836" w:rsidRDefault="00E45836" w:rsidP="00E45836">
      <w:pPr>
        <w:autoSpaceDE w:val="0"/>
        <w:autoSpaceDN w:val="0"/>
        <w:adjustRightInd w:val="0"/>
        <w:rPr>
          <w:rFonts w:ascii="Calibri" w:hAnsi="Calibri" w:cs="Calibri"/>
        </w:rPr>
      </w:pPr>
    </w:p>
    <w:p w14:paraId="3C2B13CC" w14:textId="49FD31BE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Hyper Geometric Distribution</w:t>
      </w:r>
    </w:p>
    <w:p w14:paraId="2E173615" w14:textId="4B8288F0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5EA83EA4" w14:textId="0F043081" w:rsidR="00E45836" w:rsidRPr="00E45836" w:rsidRDefault="00E45836" w:rsidP="00E4583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hyperGeoDist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r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</w:p>
    <w:p w14:paraId="69CC39B3" w14:textId="116A2423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2FF90B96" w14:textId="2EB14A96" w:rsidR="00E45836" w:rsidRDefault="00E45836" w:rsidP="00E45836">
      <w:pPr>
        <w:autoSpaceDE w:val="0"/>
        <w:autoSpaceDN w:val="0"/>
        <w:adjustRightInd w:val="0"/>
        <w:rPr>
          <w:rFonts w:ascii="Times" w:hAnsi="Times" w:cs="Calibri"/>
        </w:rPr>
      </w:pPr>
      <w:r>
        <w:rPr>
          <w:rFonts w:ascii="Times" w:hAnsi="Times" w:cs="Calibri"/>
        </w:rPr>
        <w:t xml:space="preserve">Hyper geometric distribution is a discrete probability distribution that describes the probability of success in draws, without replacement.  The </w:t>
      </w:r>
      <w:proofErr w:type="spellStart"/>
      <w:r>
        <w:rPr>
          <w:rFonts w:ascii="Times" w:hAnsi="Times" w:cs="Calibri"/>
        </w:rPr>
        <w:t>hyperGeoDist</w:t>
      </w:r>
      <w:proofErr w:type="spellEnd"/>
      <w:r>
        <w:rPr>
          <w:rFonts w:ascii="Times" w:hAnsi="Times" w:cs="Calibri"/>
        </w:rPr>
        <w:t xml:space="preserve"> function calculates the hyper geometric distribution by utilizing the combinations function from </w:t>
      </w:r>
      <w:proofErr w:type="spellStart"/>
      <w:r>
        <w:rPr>
          <w:rFonts w:ascii="Times" w:hAnsi="Times" w:cs="Calibri"/>
        </w:rPr>
        <w:t>SetOperations</w:t>
      </w:r>
      <w:proofErr w:type="spellEnd"/>
      <w:r>
        <w:rPr>
          <w:rFonts w:ascii="Times" w:hAnsi="Times" w:cs="Calibri"/>
        </w:rPr>
        <w:t xml:space="preserve"> on the given parameters. </w:t>
      </w:r>
    </w:p>
    <w:p w14:paraId="62872E89" w14:textId="771139FF" w:rsidR="00E45836" w:rsidRDefault="00E45836" w:rsidP="00E45836">
      <w:pPr>
        <w:autoSpaceDE w:val="0"/>
        <w:autoSpaceDN w:val="0"/>
        <w:adjustRightInd w:val="0"/>
        <w:rPr>
          <w:rFonts w:ascii="Times" w:hAnsi="Times" w:cs="Calibri"/>
        </w:rPr>
      </w:pPr>
    </w:p>
    <w:p w14:paraId="52521E3F" w14:textId="77777777" w:rsidR="00E45836" w:rsidRPr="002144F4" w:rsidRDefault="00E45836" w:rsidP="00E458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AEAF1FB" w14:textId="335F3EAA" w:rsidR="00E45836" w:rsidRDefault="00E45836" w:rsidP="00E45836">
      <w:pPr>
        <w:autoSpaceDE w:val="0"/>
        <w:autoSpaceDN w:val="0"/>
        <w:adjustRightInd w:val="0"/>
        <w:rPr>
          <w:rFonts w:ascii="Times" w:hAnsi="Times" w:cs="Calibri"/>
        </w:rPr>
      </w:pPr>
    </w:p>
    <w:p w14:paraId="1427B535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3022105E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50C28416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5684C8BD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55C4B716" w14:textId="1D51BCF4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Poisson Distribution</w:t>
      </w:r>
    </w:p>
    <w:p w14:paraId="63CAA206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0E145C5B" w14:textId="4D144061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poisDist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l</w:t>
      </w:r>
      <w:r>
        <w:rPr>
          <w:rFonts w:ascii="Menlo" w:hAnsi="Menlo" w:cs="Menlo"/>
          <w:color w:val="F9FAF4"/>
        </w:rPr>
        <w:t>)</w:t>
      </w:r>
    </w:p>
    <w:p w14:paraId="1CF6AD7F" w14:textId="77777777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</w:p>
    <w:p w14:paraId="0F8A55CE" w14:textId="0891F285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poisDist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p</w:t>
      </w:r>
      <w:r>
        <w:rPr>
          <w:rFonts w:ascii="Menlo" w:hAnsi="Menlo" w:cs="Menlo"/>
          <w:color w:val="F9FAF4"/>
        </w:rPr>
        <w:t>)</w:t>
      </w:r>
    </w:p>
    <w:p w14:paraId="62118AAB" w14:textId="56019E5B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</w:p>
    <w:p w14:paraId="1724F9E7" w14:textId="0CBDF213" w:rsidR="00E45836" w:rsidRPr="00E45836" w:rsidRDefault="00E45836" w:rsidP="00E45836">
      <w:pPr>
        <w:autoSpaceDE w:val="0"/>
        <w:autoSpaceDN w:val="0"/>
        <w:adjustRightInd w:val="0"/>
        <w:rPr>
          <w:rFonts w:ascii="Times" w:hAnsi="Times" w:cs="Calibri"/>
        </w:rPr>
      </w:pPr>
      <w:r>
        <w:rPr>
          <w:rFonts w:ascii="Times" w:hAnsi="Times" w:cs="Calibri"/>
        </w:rPr>
        <w:t xml:space="preserve">The Poisson distribution is a statistical distribution showing the likely number of times that an event will occur within a specified period of time.  The </w:t>
      </w:r>
      <w:proofErr w:type="spellStart"/>
      <w:r>
        <w:rPr>
          <w:rFonts w:ascii="Times" w:hAnsi="Times" w:cs="Calibri"/>
        </w:rPr>
        <w:t>poisDist</w:t>
      </w:r>
      <w:proofErr w:type="spellEnd"/>
      <w:r>
        <w:rPr>
          <w:rFonts w:ascii="Times" w:hAnsi="Times" w:cs="Calibri"/>
        </w:rPr>
        <w:t xml:space="preserve"> function is an overloaded function one for calculating the distribution given lambda and one for calculating the distribution with n and p.</w:t>
      </w:r>
    </w:p>
    <w:p w14:paraId="702567E9" w14:textId="6DFC728E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0BB0B829" w14:textId="150DE122" w:rsidR="00E45836" w:rsidRPr="00B272A3" w:rsidRDefault="00E45836" w:rsidP="00E458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50829B69" w14:textId="4C493A07" w:rsidR="00B272A3" w:rsidRDefault="00B272A3" w:rsidP="00E45836">
      <w:pPr>
        <w:rPr>
          <w:rFonts w:eastAsiaTheme="minorEastAsia"/>
        </w:rPr>
      </w:pPr>
    </w:p>
    <w:p w14:paraId="3043F34A" w14:textId="3D06B735" w:rsidR="00B272A3" w:rsidRDefault="00B272A3" w:rsidP="00E45836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Probability of Continuous Random variables</w:t>
      </w:r>
    </w:p>
    <w:p w14:paraId="2528A706" w14:textId="239C464E" w:rsidR="00B272A3" w:rsidRDefault="00B272A3" w:rsidP="00E45836">
      <w:pPr>
        <w:rPr>
          <w:rFonts w:eastAsiaTheme="minorEastAsia"/>
          <w:b/>
          <w:bCs/>
          <w:u w:val="single"/>
        </w:rPr>
      </w:pPr>
    </w:p>
    <w:p w14:paraId="3D41EFDC" w14:textId="75889C77" w:rsidR="00B272A3" w:rsidRDefault="00B272A3" w:rsidP="00B272A3">
      <w:pPr>
        <w:autoSpaceDE w:val="0"/>
        <w:autoSpaceDN w:val="0"/>
        <w:adjustRightInd w:val="0"/>
        <w:rPr>
          <w:rFonts w:ascii="Menlo" w:hAnsi="Menlo" w:cs="Menlo"/>
          <w:color w:val="D9E8F7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probDensFunc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b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E6E6FA"/>
        </w:rPr>
        <w:t>...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</w:p>
    <w:p w14:paraId="4A1A2B7D" w14:textId="111880B1" w:rsidR="00B272A3" w:rsidRDefault="00B272A3" w:rsidP="00B272A3">
      <w:pPr>
        <w:autoSpaceDE w:val="0"/>
        <w:autoSpaceDN w:val="0"/>
        <w:adjustRightInd w:val="0"/>
        <w:rPr>
          <w:rFonts w:ascii="Menlo" w:hAnsi="Menlo" w:cs="Menlo"/>
          <w:color w:val="D9E8F7"/>
        </w:rPr>
      </w:pPr>
    </w:p>
    <w:p w14:paraId="08EE9E3D" w14:textId="44555383" w:rsidR="00B272A3" w:rsidRDefault="00B272A3" w:rsidP="00B272A3">
      <w:pPr>
        <w:autoSpaceDE w:val="0"/>
        <w:autoSpaceDN w:val="0"/>
        <w:adjustRightInd w:val="0"/>
        <w:rPr>
          <w:rFonts w:ascii="Times" w:hAnsi="Times" w:cs="Calibri"/>
        </w:rPr>
      </w:pPr>
      <w:r>
        <w:rPr>
          <w:rFonts w:ascii="Times" w:hAnsi="Times" w:cs="Calibri"/>
        </w:rPr>
        <w:t xml:space="preserve">Not all data points can be described </w:t>
      </w:r>
      <w:r w:rsidR="0044441E">
        <w:rPr>
          <w:rFonts w:ascii="Times" w:hAnsi="Times" w:cs="Calibri"/>
        </w:rPr>
        <w:t>discretely</w:t>
      </w:r>
      <w:r>
        <w:rPr>
          <w:rFonts w:ascii="Times" w:hAnsi="Times" w:cs="Calibri"/>
        </w:rPr>
        <w:t xml:space="preserve">.  An example of </w:t>
      </w:r>
      <w:r w:rsidR="0044441E">
        <w:rPr>
          <w:rFonts w:ascii="Times" w:hAnsi="Times" w:cs="Calibri"/>
        </w:rPr>
        <w:t xml:space="preserve">something continuous would be anything dealing with time, as it can be infinitely split between an interval.  The </w:t>
      </w:r>
      <w:proofErr w:type="spellStart"/>
      <w:proofErr w:type="gramStart"/>
      <w:r w:rsidR="0044441E">
        <w:rPr>
          <w:rFonts w:ascii="Times" w:hAnsi="Times" w:cs="Calibri"/>
        </w:rPr>
        <w:t>probDensFunc</w:t>
      </w:r>
      <w:proofErr w:type="spellEnd"/>
      <w:r w:rsidR="0044441E">
        <w:rPr>
          <w:rFonts w:ascii="Times" w:hAnsi="Times" w:cs="Calibri"/>
        </w:rPr>
        <w:t>(</w:t>
      </w:r>
      <w:proofErr w:type="gramEnd"/>
      <w:r w:rsidR="0044441E">
        <w:rPr>
          <w:rFonts w:ascii="Times" w:hAnsi="Times" w:cs="Calibri"/>
        </w:rPr>
        <w:t>) returns the probability between an interval [</w:t>
      </w:r>
      <w:proofErr w:type="spellStart"/>
      <w:r w:rsidR="0044441E">
        <w:rPr>
          <w:rFonts w:ascii="Times" w:hAnsi="Times" w:cs="Calibri"/>
        </w:rPr>
        <w:t>a,b</w:t>
      </w:r>
      <w:proofErr w:type="spellEnd"/>
      <w:r w:rsidR="0044441E">
        <w:rPr>
          <w:rFonts w:ascii="Times" w:hAnsi="Times" w:cs="Calibri"/>
        </w:rPr>
        <w:t>] given a continuous function.  This function constructs a polynomial function</w:t>
      </w:r>
      <w:r w:rsidR="009552A4">
        <w:rPr>
          <w:rFonts w:ascii="Times" w:hAnsi="Times" w:cs="Calibri"/>
        </w:rPr>
        <w:t xml:space="preserve"> from a user in the form of an array given by the user in the form </w:t>
      </w:r>
      <w:proofErr w:type="gramStart"/>
      <w:r w:rsidR="009552A4">
        <w:rPr>
          <w:rFonts w:ascii="Times" w:hAnsi="Times" w:cs="Calibri"/>
        </w:rPr>
        <w:t>c[</w:t>
      </w:r>
      <w:proofErr w:type="gramEnd"/>
      <w:r w:rsidR="009552A4">
        <w:rPr>
          <w:rFonts w:ascii="Times" w:hAnsi="Times" w:cs="Calibri"/>
        </w:rPr>
        <w:t>0] = constant, c[1] = x, c[2] = x^2 where the user input is the coefficient.  The function utilizes the Apache Math library to construct the function and integrate it from [</w:t>
      </w:r>
      <w:proofErr w:type="spellStart"/>
      <w:proofErr w:type="gramStart"/>
      <w:r w:rsidR="009552A4">
        <w:rPr>
          <w:rFonts w:ascii="Times" w:hAnsi="Times" w:cs="Calibri"/>
        </w:rPr>
        <w:t>a,b</w:t>
      </w:r>
      <w:proofErr w:type="spellEnd"/>
      <w:proofErr w:type="gramEnd"/>
      <w:r w:rsidR="009552A4">
        <w:rPr>
          <w:rFonts w:ascii="Times" w:hAnsi="Times" w:cs="Calibri"/>
        </w:rPr>
        <w:t xml:space="preserve">] to return the probability. </w:t>
      </w:r>
      <w:r w:rsidR="003453C1">
        <w:rPr>
          <w:rFonts w:ascii="Times" w:hAnsi="Times" w:cs="Calibri"/>
        </w:rPr>
        <w:t xml:space="preserve"> The implementation of integration used is Simpson’s </w:t>
      </w:r>
      <w:proofErr w:type="gramStart"/>
      <w:r w:rsidR="003453C1">
        <w:rPr>
          <w:rFonts w:ascii="Times" w:hAnsi="Times" w:cs="Calibri"/>
        </w:rPr>
        <w:t>Rule,  There</w:t>
      </w:r>
      <w:proofErr w:type="gramEnd"/>
      <w:r w:rsidR="003453C1">
        <w:rPr>
          <w:rFonts w:ascii="Times" w:hAnsi="Times" w:cs="Calibri"/>
        </w:rPr>
        <w:t xml:space="preserve"> are also functions that return the expected value and variance.</w:t>
      </w:r>
    </w:p>
    <w:p w14:paraId="798DE988" w14:textId="4B5E2818" w:rsidR="009552A4" w:rsidRPr="003453C1" w:rsidRDefault="003453C1" w:rsidP="00B272A3">
      <w:pPr>
        <w:autoSpaceDE w:val="0"/>
        <w:autoSpaceDN w:val="0"/>
        <w:adjustRightInd w:val="0"/>
        <w:rPr>
          <w:rFonts w:ascii="Times" w:eastAsiaTheme="minorEastAsia" w:hAnsi="Times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a≤Y≤b</m:t>
              </m:r>
            </m:e>
          </m:d>
          <m:r>
            <w:rPr>
              <w:rFonts w:ascii="Cambria Math" w:hAnsi="Cambria Math" w:cs="Calibri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a</m:t>
              </m:r>
            </m:sub>
            <m:sup>
              <m:r>
                <w:rPr>
                  <w:rFonts w:ascii="Cambria Math" w:hAnsi="Cambria Math" w:cs="Calibri"/>
                </w:rPr>
                <m:t>b</m:t>
              </m:r>
            </m:sup>
            <m:e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</m:d>
              <m:r>
                <w:rPr>
                  <w:rFonts w:ascii="Cambria Math" w:hAnsi="Cambria Math" w:cs="Calibri"/>
                </w:rPr>
                <m:t>dy</m:t>
              </m:r>
            </m:e>
          </m:nary>
        </m:oMath>
      </m:oMathPara>
    </w:p>
    <w:p w14:paraId="7634F802" w14:textId="53C737E9" w:rsidR="003453C1" w:rsidRPr="003453C1" w:rsidRDefault="003453C1" w:rsidP="003453C1">
      <w:pPr>
        <w:autoSpaceDE w:val="0"/>
        <w:autoSpaceDN w:val="0"/>
        <w:adjustRightInd w:val="0"/>
        <w:rPr>
          <w:rFonts w:ascii="Times" w:eastAsiaTheme="minorEastAsia" w:hAnsi="Times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E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-∞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∞</m:t>
              </m:r>
            </m:sup>
            <m:e>
              <m:r>
                <w:rPr>
                  <w:rFonts w:ascii="Cambria Math" w:eastAsiaTheme="minorEastAsia" w:hAnsi="Cambria Math" w:cs="Calibri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dy</m:t>
              </m:r>
            </m:e>
          </m:nary>
        </m:oMath>
      </m:oMathPara>
    </w:p>
    <w:p w14:paraId="1CB8CE9F" w14:textId="6E171EE4" w:rsidR="003453C1" w:rsidRPr="003453C1" w:rsidRDefault="003453C1" w:rsidP="003453C1">
      <w:pPr>
        <w:autoSpaceDE w:val="0"/>
        <w:autoSpaceDN w:val="0"/>
        <w:adjustRightInd w:val="0"/>
        <w:rPr>
          <w:rFonts w:ascii="Times" w:eastAsiaTheme="minorEastAsia" w:hAnsi="Times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Calibr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-∞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∞</m:t>
              </m:r>
            </m:sup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dy</m:t>
              </m:r>
            </m:e>
          </m:nary>
        </m:oMath>
      </m:oMathPara>
    </w:p>
    <w:p w14:paraId="0809050C" w14:textId="5D134658" w:rsidR="003453C1" w:rsidRDefault="003453C1" w:rsidP="003453C1">
      <w:pPr>
        <w:autoSpaceDE w:val="0"/>
        <w:autoSpaceDN w:val="0"/>
        <w:adjustRightInd w:val="0"/>
        <w:rPr>
          <w:rFonts w:ascii="Times" w:eastAsiaTheme="minorEastAsia" w:hAnsi="Times" w:cs="Calibri"/>
        </w:rPr>
      </w:pPr>
    </w:p>
    <w:p w14:paraId="477E8585" w14:textId="45F631ED" w:rsidR="003453C1" w:rsidRPr="003453C1" w:rsidRDefault="003453C1" w:rsidP="003453C1">
      <w:pPr>
        <w:autoSpaceDE w:val="0"/>
        <w:autoSpaceDN w:val="0"/>
        <w:adjustRightInd w:val="0"/>
        <w:rPr>
          <w:rFonts w:ascii="Times" w:eastAsiaTheme="minorEastAsia" w:hAnsi="Times" w:cs="Calibri"/>
          <w:b/>
          <w:bCs/>
          <w:u w:val="single"/>
        </w:rPr>
      </w:pPr>
      <w:r>
        <w:rPr>
          <w:rFonts w:ascii="Times" w:eastAsiaTheme="minorEastAsia" w:hAnsi="Times" w:cs="Calibri"/>
          <w:b/>
          <w:bCs/>
          <w:u w:val="single"/>
        </w:rPr>
        <w:t>Uniform Probability Distribution</w:t>
      </w:r>
    </w:p>
    <w:p w14:paraId="697B86C9" w14:textId="10E62313" w:rsidR="003453C1" w:rsidRDefault="003453C1" w:rsidP="00B272A3">
      <w:pPr>
        <w:autoSpaceDE w:val="0"/>
        <w:autoSpaceDN w:val="0"/>
        <w:adjustRightInd w:val="0"/>
        <w:rPr>
          <w:rFonts w:ascii="Times" w:hAnsi="Times" w:cs="Calibri"/>
        </w:rPr>
      </w:pPr>
    </w:p>
    <w:p w14:paraId="067E2A20" w14:textId="27CA623B" w:rsidR="00A240BB" w:rsidRDefault="00A240BB" w:rsidP="00A240BB">
      <w:pPr>
        <w:autoSpaceDE w:val="0"/>
        <w:autoSpaceDN w:val="0"/>
        <w:adjustRightInd w:val="0"/>
        <w:rPr>
          <w:rFonts w:ascii="Menlo" w:hAnsi="Menlo" w:cs="Menlo"/>
          <w:color w:val="F9FAF4"/>
          <w:sz w:val="22"/>
          <w:szCs w:val="22"/>
        </w:rPr>
      </w:pPr>
      <w:r w:rsidRPr="00A240BB">
        <w:rPr>
          <w:rFonts w:ascii="Menlo" w:hAnsi="Menlo" w:cs="Menlo"/>
          <w:color w:val="CC6C1D"/>
          <w:sz w:val="22"/>
          <w:szCs w:val="22"/>
        </w:rPr>
        <w:t>public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proofErr w:type="spellStart"/>
      <w:proofErr w:type="gramStart"/>
      <w:r w:rsidRPr="00A240BB">
        <w:rPr>
          <w:rFonts w:ascii="Menlo" w:hAnsi="Menlo" w:cs="Menlo"/>
          <w:color w:val="1EB540"/>
          <w:sz w:val="22"/>
          <w:szCs w:val="22"/>
        </w:rPr>
        <w:t>UniformDist</w:t>
      </w:r>
      <w:proofErr w:type="spellEnd"/>
      <w:r w:rsidRPr="00A240BB">
        <w:rPr>
          <w:rFonts w:ascii="Menlo" w:hAnsi="Menlo" w:cs="Menlo"/>
          <w:color w:val="F9FAF4"/>
          <w:sz w:val="22"/>
          <w:szCs w:val="22"/>
        </w:rPr>
        <w:t>(</w:t>
      </w:r>
      <w:proofErr w:type="gramEnd"/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79ABFF"/>
          <w:sz w:val="22"/>
          <w:szCs w:val="22"/>
        </w:rPr>
        <w:t>c</w:t>
      </w:r>
      <w:r w:rsidRPr="00A240BB">
        <w:rPr>
          <w:rFonts w:ascii="Menlo" w:hAnsi="Menlo" w:cs="Menlo"/>
          <w:color w:val="E6E6FA"/>
          <w:sz w:val="22"/>
          <w:szCs w:val="22"/>
        </w:rPr>
        <w:t>,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proofErr w:type="spellStart"/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79ABFF"/>
          <w:sz w:val="22"/>
          <w:szCs w:val="22"/>
        </w:rPr>
        <w:t>d</w:t>
      </w:r>
      <w:proofErr w:type="spellEnd"/>
      <w:r w:rsidRPr="00A240BB">
        <w:rPr>
          <w:rFonts w:ascii="Menlo" w:hAnsi="Menlo" w:cs="Menlo"/>
          <w:color w:val="E6E6FA"/>
          <w:sz w:val="22"/>
          <w:szCs w:val="22"/>
        </w:rPr>
        <w:t>,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79ABFF"/>
          <w:sz w:val="22"/>
          <w:szCs w:val="22"/>
        </w:rPr>
        <w:t>a</w:t>
      </w:r>
      <w:r w:rsidRPr="00A240BB">
        <w:rPr>
          <w:rFonts w:ascii="Menlo" w:hAnsi="Menlo" w:cs="Menlo"/>
          <w:color w:val="E6E6FA"/>
          <w:sz w:val="22"/>
          <w:szCs w:val="22"/>
        </w:rPr>
        <w:t>,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79ABFF"/>
          <w:sz w:val="22"/>
          <w:szCs w:val="22"/>
        </w:rPr>
        <w:t>b</w:t>
      </w:r>
      <w:r w:rsidRPr="00A240BB">
        <w:rPr>
          <w:rFonts w:ascii="Menlo" w:hAnsi="Menlo" w:cs="Menlo"/>
          <w:color w:val="F9FAF4"/>
          <w:sz w:val="22"/>
          <w:szCs w:val="22"/>
        </w:rPr>
        <w:t>)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F9FAF4"/>
          <w:sz w:val="22"/>
          <w:szCs w:val="22"/>
        </w:rPr>
        <w:t>{</w:t>
      </w:r>
    </w:p>
    <w:p w14:paraId="1A2730AD" w14:textId="6C831C03" w:rsidR="00A240BB" w:rsidRDefault="00A240BB" w:rsidP="00A240BB">
      <w:pPr>
        <w:autoSpaceDE w:val="0"/>
        <w:autoSpaceDN w:val="0"/>
        <w:adjustRightInd w:val="0"/>
        <w:rPr>
          <w:rFonts w:ascii="Menlo" w:hAnsi="Menlo" w:cs="Menlo"/>
          <w:color w:val="F9FAF4"/>
          <w:sz w:val="22"/>
          <w:szCs w:val="22"/>
        </w:rPr>
      </w:pPr>
    </w:p>
    <w:p w14:paraId="7CD67DA5" w14:textId="77777777" w:rsidR="00A240BB" w:rsidRPr="00A240BB" w:rsidRDefault="00A240BB" w:rsidP="00A240BB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7DC3870" w14:textId="084C9BC2" w:rsidR="003453C1" w:rsidRPr="00A240BB" w:rsidRDefault="00A240BB" w:rsidP="00A240B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Times" w:hAnsi="Times" w:cs="Calibri"/>
        </w:rPr>
        <w:t>Given a random variable has a uniform distribution, this function returns the probability that the random variable falls between the interval [</w:t>
      </w:r>
      <w:proofErr w:type="spellStart"/>
      <w:proofErr w:type="gramStart"/>
      <w:r>
        <w:rPr>
          <w:rFonts w:ascii="Times" w:hAnsi="Times" w:cs="Calibri"/>
        </w:rPr>
        <w:t>c,d</w:t>
      </w:r>
      <w:proofErr w:type="spellEnd"/>
      <w:proofErr w:type="gramEnd"/>
      <w:r>
        <w:rPr>
          <w:rFonts w:ascii="Times" w:hAnsi="Times" w:cs="Calibri"/>
        </w:rPr>
        <w:t xml:space="preserve">].  The function creates a </w:t>
      </w:r>
      <w:r w:rsidR="002C70C4">
        <w:rPr>
          <w:rFonts w:ascii="Times" w:hAnsi="Times" w:cs="Calibri"/>
        </w:rPr>
        <w:t xml:space="preserve">constant </w:t>
      </w:r>
      <w:r>
        <w:rPr>
          <w:rFonts w:ascii="Times" w:hAnsi="Times" w:cs="Calibri"/>
        </w:rPr>
        <w:t xml:space="preserve">polynomial </w:t>
      </w:r>
      <w:r>
        <w:rPr>
          <w:rFonts w:ascii="Times" w:hAnsi="Times" w:cs="Calibri"/>
        </w:rPr>
        <w:lastRenderedPageBreak/>
        <w:t xml:space="preserve">function </w:t>
      </w:r>
      <w:r w:rsidR="002C70C4">
        <w:rPr>
          <w:rFonts w:ascii="Times" w:hAnsi="Times" w:cs="Calibri"/>
        </w:rPr>
        <w:t xml:space="preserve">of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b-a</m:t>
            </m:r>
          </m:den>
        </m:f>
      </m:oMath>
      <w:r w:rsidR="002C70C4">
        <w:rPr>
          <w:rFonts w:ascii="Times" w:eastAsiaTheme="minorEastAsia" w:hAnsi="Times" w:cs="Calibri"/>
        </w:rPr>
        <w:t xml:space="preserve"> and integrates the function from [</w:t>
      </w:r>
      <w:proofErr w:type="spellStart"/>
      <w:proofErr w:type="gramStart"/>
      <w:r w:rsidR="002C70C4">
        <w:rPr>
          <w:rFonts w:ascii="Times" w:eastAsiaTheme="minorEastAsia" w:hAnsi="Times" w:cs="Calibri"/>
        </w:rPr>
        <w:t>c,d</w:t>
      </w:r>
      <w:proofErr w:type="spellEnd"/>
      <w:proofErr w:type="gramEnd"/>
      <w:r w:rsidR="002C70C4">
        <w:rPr>
          <w:rFonts w:ascii="Times" w:eastAsiaTheme="minorEastAsia" w:hAnsi="Times" w:cs="Calibri"/>
        </w:rPr>
        <w:t>].  This function also uses Simpson’s rule for integration.</w:t>
      </w:r>
    </w:p>
    <w:p w14:paraId="740DC516" w14:textId="633CFDD7" w:rsidR="00B272A3" w:rsidRPr="00B272A3" w:rsidRDefault="00B272A3" w:rsidP="00B272A3">
      <w:pPr>
        <w:autoSpaceDE w:val="0"/>
        <w:autoSpaceDN w:val="0"/>
        <w:adjustRightInd w:val="0"/>
        <w:rPr>
          <w:rFonts w:ascii="Times" w:hAnsi="Times" w:cs="Times New Roman"/>
          <w:color w:val="FFFFFF" w:themeColor="background1"/>
        </w:rPr>
      </w:pPr>
    </w:p>
    <w:p w14:paraId="2CB865DF" w14:textId="3A5F352F" w:rsidR="00E45836" w:rsidRDefault="00A811CC" w:rsidP="00E45836">
      <w:pPr>
        <w:rPr>
          <w:rFonts w:eastAsiaTheme="minorEastAsia"/>
          <w:b/>
          <w:bCs/>
          <w:u w:val="single"/>
        </w:rPr>
      </w:pPr>
      <w:r w:rsidRPr="00A811CC">
        <w:rPr>
          <w:rFonts w:eastAsiaTheme="minorEastAsia"/>
          <w:b/>
          <w:bCs/>
          <w:u w:val="single"/>
        </w:rPr>
        <w:t>Discrete Dist</w:t>
      </w:r>
      <w:r>
        <w:rPr>
          <w:rFonts w:eastAsiaTheme="minorEastAsia"/>
          <w:b/>
          <w:bCs/>
          <w:u w:val="single"/>
        </w:rPr>
        <w:t>ribution</w:t>
      </w:r>
      <w:r w:rsidRPr="00A811CC">
        <w:rPr>
          <w:rFonts w:eastAsiaTheme="minorEastAsia"/>
          <w:b/>
          <w:bCs/>
          <w:u w:val="single"/>
        </w:rPr>
        <w:t xml:space="preserve"> Outputs</w:t>
      </w:r>
    </w:p>
    <w:p w14:paraId="71882A68" w14:textId="77777777" w:rsidR="00A811CC" w:rsidRPr="00A811CC" w:rsidRDefault="00A811CC" w:rsidP="00E45836">
      <w:pPr>
        <w:rPr>
          <w:rFonts w:eastAsiaTheme="minorEastAsia"/>
          <w:b/>
          <w:bCs/>
          <w:u w:val="single"/>
        </w:rPr>
      </w:pPr>
    </w:p>
    <w:p w14:paraId="723BCB93" w14:textId="236D4570" w:rsidR="00E45836" w:rsidRDefault="00E45836" w:rsidP="00E45836">
      <w:pPr>
        <w:rPr>
          <w:rFonts w:eastAsiaTheme="minorEastAsia"/>
        </w:rPr>
      </w:pPr>
      <w:r w:rsidRPr="00E45836">
        <w:rPr>
          <w:rFonts w:eastAsiaTheme="minorEastAsia"/>
          <w:noProof/>
        </w:rPr>
        <w:drawing>
          <wp:inline distT="0" distB="0" distL="0" distR="0" wp14:anchorId="7F2540F4" wp14:editId="4CDB68FC">
            <wp:extent cx="5943600" cy="365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AA9C" w14:textId="77777777" w:rsidR="00A811CC" w:rsidRDefault="00A811CC" w:rsidP="00E45836">
      <w:pPr>
        <w:rPr>
          <w:rFonts w:eastAsiaTheme="minorEastAsia"/>
        </w:rPr>
      </w:pPr>
    </w:p>
    <w:p w14:paraId="6F06D409" w14:textId="0FCFCBEC" w:rsidR="00E45836" w:rsidRDefault="00E45836" w:rsidP="00E45836">
      <w:pPr>
        <w:rPr>
          <w:rFonts w:eastAsiaTheme="minorEastAsia"/>
        </w:rPr>
      </w:pPr>
    </w:p>
    <w:p w14:paraId="31CEE531" w14:textId="0DFFA518" w:rsidR="00A811CC" w:rsidRPr="00A811CC" w:rsidRDefault="00A811CC" w:rsidP="00E45836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Continuous Outputs</w:t>
      </w:r>
    </w:p>
    <w:p w14:paraId="1D651463" w14:textId="49CBEEDC" w:rsidR="00E45836" w:rsidRDefault="00E45836" w:rsidP="00E45836">
      <w:pPr>
        <w:rPr>
          <w:rFonts w:eastAsiaTheme="minorEastAsia"/>
        </w:rPr>
      </w:pPr>
    </w:p>
    <w:p w14:paraId="447A43C3" w14:textId="5157031B" w:rsidR="00E45836" w:rsidRDefault="00A811CC" w:rsidP="00E45836">
      <w:pPr>
        <w:rPr>
          <w:b/>
          <w:bCs/>
          <w:u w:val="single"/>
        </w:rPr>
      </w:pPr>
      <w:r w:rsidRPr="00A811CC">
        <w:rPr>
          <w:b/>
          <w:bCs/>
          <w:noProof/>
          <w:u w:val="single"/>
        </w:rPr>
        <w:drawing>
          <wp:inline distT="0" distB="0" distL="0" distR="0" wp14:anchorId="7A1A091C" wp14:editId="03D13480">
            <wp:extent cx="5943600" cy="2282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F3E2" w14:textId="487EED1C" w:rsidR="00A811CC" w:rsidRDefault="00A811CC" w:rsidP="00E45836">
      <w:pPr>
        <w:rPr>
          <w:b/>
          <w:bCs/>
          <w:u w:val="single"/>
        </w:rPr>
      </w:pPr>
    </w:p>
    <w:p w14:paraId="485B1401" w14:textId="691B331E" w:rsidR="00A811CC" w:rsidRDefault="00A811CC" w:rsidP="00E45836">
      <w:pPr>
        <w:rPr>
          <w:b/>
          <w:bCs/>
          <w:u w:val="single"/>
        </w:rPr>
      </w:pPr>
    </w:p>
    <w:p w14:paraId="64E6604E" w14:textId="77777777" w:rsidR="00A811CC" w:rsidRDefault="00A811CC" w:rsidP="00A811CC">
      <w:pPr>
        <w:pStyle w:val="Heading1"/>
      </w:pPr>
    </w:p>
    <w:p w14:paraId="5384EE0C" w14:textId="4327B20C" w:rsidR="00A811CC" w:rsidRDefault="00A811CC" w:rsidP="00A811CC">
      <w:pPr>
        <w:pStyle w:val="Heading1"/>
      </w:pPr>
      <w:r>
        <w:t>Apache Smoother</w:t>
      </w:r>
    </w:p>
    <w:p w14:paraId="500FE5B1" w14:textId="0CEB96B0" w:rsidR="00A811CC" w:rsidRDefault="00A811CC" w:rsidP="00A811CC"/>
    <w:p w14:paraId="45009A2E" w14:textId="672770DC" w:rsidR="00A811CC" w:rsidRDefault="00A811CC" w:rsidP="00A811CC">
      <w:r>
        <w:t xml:space="preserve">The Apache Smoother utilizes the Apache Math and </w:t>
      </w:r>
      <w:proofErr w:type="spellStart"/>
      <w:r>
        <w:t>JFreeCharts</w:t>
      </w:r>
      <w:proofErr w:type="spellEnd"/>
      <w:r>
        <w:t xml:space="preserve"> libraries to smooth data points read from a csv file and plot them on a graph.  </w:t>
      </w:r>
      <w:r w:rsidR="005536E4">
        <w:t xml:space="preserve">From the Apache Math library the program uses the libraries </w:t>
      </w:r>
      <w:proofErr w:type="spellStart"/>
      <w:proofErr w:type="gramStart"/>
      <w:r w:rsidR="005536E4">
        <w:t>Stat.Util.mean</w:t>
      </w:r>
      <w:proofErr w:type="spellEnd"/>
      <w:proofErr w:type="gramEnd"/>
      <w:r w:rsidR="005536E4">
        <w:t>(</w:t>
      </w:r>
      <w:proofErr w:type="spellStart"/>
      <w:r w:rsidR="005536E4">
        <w:t>dataPoints</w:t>
      </w:r>
      <w:proofErr w:type="spellEnd"/>
      <w:r w:rsidR="005536E4">
        <w:t xml:space="preserve">, </w:t>
      </w:r>
      <w:proofErr w:type="spellStart"/>
      <w:r w:rsidR="005536E4">
        <w:t>i</w:t>
      </w:r>
      <w:proofErr w:type="spellEnd"/>
      <w:r w:rsidR="005536E4">
        <w:t xml:space="preserve">, </w:t>
      </w:r>
      <w:proofErr w:type="spellStart"/>
      <w:r w:rsidR="005536E4">
        <w:t>windowSize</w:t>
      </w:r>
      <w:proofErr w:type="spellEnd"/>
      <w:r w:rsidR="005536E4">
        <w:t xml:space="preserve">) to smooth the points.  </w:t>
      </w:r>
    </w:p>
    <w:p w14:paraId="6F218CC6" w14:textId="77777777" w:rsidR="000B102C" w:rsidRDefault="000B102C" w:rsidP="00A811CC"/>
    <w:p w14:paraId="184E0BC6" w14:textId="052657D1" w:rsidR="005536E4" w:rsidRDefault="005536E4" w:rsidP="00A811CC"/>
    <w:p w14:paraId="7EBEBB97" w14:textId="77777777" w:rsidR="005536E4" w:rsidRPr="005536E4" w:rsidRDefault="005536E4" w:rsidP="005536E4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5536E4">
        <w:rPr>
          <w:rFonts w:ascii="Menlo" w:hAnsi="Menlo" w:cs="Menlo"/>
          <w:color w:val="CC6C1D"/>
          <w:sz w:val="21"/>
          <w:szCs w:val="21"/>
        </w:rPr>
        <w:t>public</w:t>
      </w:r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proofErr w:type="spellStart"/>
      <w:r w:rsidRPr="005536E4">
        <w:rPr>
          <w:rFonts w:ascii="Menlo" w:hAnsi="Menlo" w:cs="Menlo"/>
          <w:color w:val="1290C3"/>
          <w:sz w:val="21"/>
          <w:szCs w:val="21"/>
        </w:rPr>
        <w:t>ArrayList</w:t>
      </w:r>
      <w:proofErr w:type="spellEnd"/>
      <w:r w:rsidRPr="005536E4">
        <w:rPr>
          <w:rFonts w:ascii="Menlo" w:hAnsi="Menlo" w:cs="Menlo"/>
          <w:color w:val="E6E6FA"/>
          <w:sz w:val="21"/>
          <w:szCs w:val="21"/>
        </w:rPr>
        <w:t>&lt;</w:t>
      </w:r>
      <w:r w:rsidRPr="005536E4">
        <w:rPr>
          <w:rFonts w:ascii="Menlo" w:hAnsi="Menlo" w:cs="Menlo"/>
          <w:color w:val="B166DA"/>
          <w:sz w:val="21"/>
          <w:szCs w:val="21"/>
        </w:rPr>
        <w:t>Double</w:t>
      </w:r>
      <w:r w:rsidRPr="005536E4">
        <w:rPr>
          <w:rFonts w:ascii="Menlo" w:hAnsi="Menlo" w:cs="Menlo"/>
          <w:color w:val="E6E6FA"/>
          <w:sz w:val="21"/>
          <w:szCs w:val="21"/>
        </w:rPr>
        <w:t>&gt;</w:t>
      </w:r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proofErr w:type="spellStart"/>
      <w:proofErr w:type="gramStart"/>
      <w:r w:rsidRPr="005536E4">
        <w:rPr>
          <w:rFonts w:ascii="Menlo" w:hAnsi="Menlo" w:cs="Menlo"/>
          <w:color w:val="1EB540"/>
          <w:sz w:val="21"/>
          <w:szCs w:val="21"/>
        </w:rPr>
        <w:t>grabYPointsFromFile</w:t>
      </w:r>
      <w:proofErr w:type="spellEnd"/>
      <w:r w:rsidRPr="005536E4">
        <w:rPr>
          <w:rFonts w:ascii="Menlo" w:hAnsi="Menlo" w:cs="Menlo"/>
          <w:color w:val="F9FAF4"/>
          <w:sz w:val="21"/>
          <w:szCs w:val="21"/>
        </w:rPr>
        <w:t>(</w:t>
      </w:r>
      <w:proofErr w:type="gramEnd"/>
      <w:r w:rsidRPr="005536E4">
        <w:rPr>
          <w:rFonts w:ascii="Menlo" w:hAnsi="Menlo" w:cs="Menlo"/>
          <w:color w:val="F9FAF4"/>
          <w:sz w:val="21"/>
          <w:szCs w:val="21"/>
        </w:rPr>
        <w:t>)</w:t>
      </w:r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r w:rsidRPr="005536E4">
        <w:rPr>
          <w:rFonts w:ascii="Menlo" w:hAnsi="Menlo" w:cs="Menlo"/>
          <w:color w:val="CC6C1D"/>
          <w:sz w:val="21"/>
          <w:szCs w:val="21"/>
        </w:rPr>
        <w:t>throws</w:t>
      </w:r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proofErr w:type="spellStart"/>
      <w:r w:rsidRPr="005536E4">
        <w:rPr>
          <w:rFonts w:ascii="Menlo" w:hAnsi="Menlo" w:cs="Menlo"/>
          <w:color w:val="1290C3"/>
          <w:sz w:val="21"/>
          <w:szCs w:val="21"/>
        </w:rPr>
        <w:t>IOException</w:t>
      </w:r>
      <w:proofErr w:type="spellEnd"/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r w:rsidRPr="005536E4">
        <w:rPr>
          <w:rFonts w:ascii="Menlo" w:hAnsi="Menlo" w:cs="Menlo"/>
          <w:color w:val="F9FAF4"/>
          <w:sz w:val="21"/>
          <w:szCs w:val="21"/>
        </w:rPr>
        <w:t>{</w:t>
      </w:r>
    </w:p>
    <w:p w14:paraId="762F92AD" w14:textId="0E5B7029" w:rsidR="005536E4" w:rsidRPr="005536E4" w:rsidRDefault="005536E4" w:rsidP="005536E4">
      <w:pPr>
        <w:autoSpaceDE w:val="0"/>
        <w:autoSpaceDN w:val="0"/>
        <w:adjustRightInd w:val="0"/>
        <w:rPr>
          <w:sz w:val="21"/>
          <w:szCs w:val="21"/>
        </w:rPr>
      </w:pPr>
      <w:r w:rsidRPr="005536E4">
        <w:rPr>
          <w:rFonts w:ascii="Menlo" w:hAnsi="Menlo" w:cs="Menlo"/>
          <w:color w:val="D9E8F7"/>
          <w:sz w:val="21"/>
          <w:szCs w:val="21"/>
        </w:rPr>
        <w:tab/>
      </w:r>
      <w:r w:rsidRPr="005536E4">
        <w:rPr>
          <w:rFonts w:ascii="Menlo" w:hAnsi="Menlo" w:cs="Menlo"/>
          <w:color w:val="D9E8F7"/>
          <w:sz w:val="21"/>
          <w:szCs w:val="21"/>
        </w:rPr>
        <w:tab/>
      </w:r>
    </w:p>
    <w:p w14:paraId="2B0398D6" w14:textId="7FAEBD8C" w:rsidR="005536E4" w:rsidRDefault="000B102C" w:rsidP="005536E4">
      <w:r>
        <w:t xml:space="preserve">This function grabs and stores the y-axis points from a csv file into an </w:t>
      </w:r>
      <w:proofErr w:type="spellStart"/>
      <w:r>
        <w:t>ArrayList</w:t>
      </w:r>
      <w:proofErr w:type="spellEnd"/>
      <w:r>
        <w:t>.</w:t>
      </w:r>
    </w:p>
    <w:p w14:paraId="6DAAA269" w14:textId="46258E68" w:rsidR="000B102C" w:rsidRDefault="000B102C" w:rsidP="005536E4"/>
    <w:p w14:paraId="29D4F3CA" w14:textId="2614C231" w:rsidR="000B102C" w:rsidRDefault="000B102C" w:rsidP="000B102C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F9FAF4"/>
        </w:rPr>
        <w:t>[</w:t>
      </w:r>
      <w:proofErr w:type="gramEnd"/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EB540"/>
        </w:rPr>
        <w:t>smoothYPoints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windowSize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throws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IOException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 xml:space="preserve"> </w:t>
      </w:r>
    </w:p>
    <w:p w14:paraId="056A9850" w14:textId="6561E59D" w:rsidR="000B102C" w:rsidRDefault="000B102C" w:rsidP="000B102C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</w:p>
    <w:p w14:paraId="2A785F14" w14:textId="4CE8581E" w:rsidR="000B102C" w:rsidRDefault="000B102C" w:rsidP="000B102C">
      <w:r>
        <w:t xml:space="preserve">This function takes the average from the interval [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windowSize</w:t>
      </w:r>
      <w:proofErr w:type="spellEnd"/>
      <w:r>
        <w:t xml:space="preserve"> ]</w:t>
      </w:r>
      <w:proofErr w:type="gramEnd"/>
      <w:r>
        <w:t xml:space="preserve"> for every point in </w:t>
      </w:r>
      <w:proofErr w:type="spellStart"/>
      <w:r>
        <w:t>the passed</w:t>
      </w:r>
      <w:proofErr w:type="spellEnd"/>
      <w:r>
        <w:t xml:space="preserve"> array.  To avoid getting an </w:t>
      </w:r>
      <w:proofErr w:type="spellStart"/>
      <w:r>
        <w:t>IndexOutOfBounds</w:t>
      </w:r>
      <w:proofErr w:type="spellEnd"/>
      <w:r>
        <w:t xml:space="preserve"> error the function starts decrementing the </w:t>
      </w:r>
      <w:proofErr w:type="spellStart"/>
      <w:r>
        <w:t>window</w:t>
      </w:r>
      <w:r w:rsidR="009775B2">
        <w:t>Size</w:t>
      </w:r>
      <w:proofErr w:type="spellEnd"/>
      <w:r w:rsidR="009775B2">
        <w:t xml:space="preserve"> before the window can go out of bounds.</w:t>
      </w:r>
    </w:p>
    <w:p w14:paraId="08895A8F" w14:textId="1863C365" w:rsidR="008A337A" w:rsidRDefault="008A337A" w:rsidP="000B102C"/>
    <w:p w14:paraId="5FC381DA" w14:textId="0D73EF1A" w:rsidR="008A337A" w:rsidRDefault="008A337A" w:rsidP="008A337A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F9FAF4"/>
        </w:rPr>
        <w:t>[</w:t>
      </w:r>
      <w:proofErr w:type="gramEnd"/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EB540"/>
        </w:rPr>
        <w:t>betterS</w:t>
      </w:r>
      <w:r>
        <w:rPr>
          <w:rFonts w:ascii="Menlo" w:hAnsi="Menlo" w:cs="Menlo"/>
          <w:color w:val="1EB540"/>
        </w:rPr>
        <w:t>moothYPoints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windowSize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throws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IOException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 xml:space="preserve"> </w:t>
      </w:r>
    </w:p>
    <w:p w14:paraId="6A597956" w14:textId="77777777" w:rsidR="008A337A" w:rsidRDefault="008A337A" w:rsidP="008A337A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</w:p>
    <w:p w14:paraId="0590BCBA" w14:textId="116711A7" w:rsidR="008A337A" w:rsidRDefault="008A337A" w:rsidP="008A337A">
      <w:r>
        <w:t>T</w:t>
      </w:r>
      <w:r>
        <w:t>his function performs a more accurate smoothing calculation by incorporating a window on both sides of the index.</w:t>
      </w:r>
    </w:p>
    <w:p w14:paraId="464BA9F2" w14:textId="77777777" w:rsidR="008A337A" w:rsidRDefault="008A337A" w:rsidP="000B102C"/>
    <w:p w14:paraId="5604C193" w14:textId="6C7A717F" w:rsidR="009775B2" w:rsidRDefault="008A337A" w:rsidP="000B102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JFreeCharts</w:t>
      </w:r>
      <w:proofErr w:type="spellEnd"/>
      <w:r>
        <w:rPr>
          <w:b/>
          <w:bCs/>
          <w:u w:val="single"/>
        </w:rPr>
        <w:t xml:space="preserve"> Output </w:t>
      </w:r>
      <w:proofErr w:type="spellStart"/>
      <w:proofErr w:type="gramStart"/>
      <w:r>
        <w:rPr>
          <w:b/>
          <w:bCs/>
          <w:u w:val="single"/>
        </w:rPr>
        <w:t>betterSmoothYPoints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</w:t>
      </w:r>
    </w:p>
    <w:p w14:paraId="3060F9B1" w14:textId="77777777" w:rsidR="008A337A" w:rsidRDefault="008A337A" w:rsidP="000B102C">
      <w:pPr>
        <w:rPr>
          <w:b/>
          <w:bCs/>
          <w:u w:val="single"/>
        </w:rPr>
      </w:pPr>
    </w:p>
    <w:p w14:paraId="5F973963" w14:textId="483C240D" w:rsidR="008A337A" w:rsidRPr="008A337A" w:rsidRDefault="008A337A" w:rsidP="000B102C">
      <w:pPr>
        <w:rPr>
          <w:b/>
          <w:bCs/>
          <w:u w:val="single"/>
        </w:rPr>
      </w:pPr>
      <w:r w:rsidRPr="008A337A">
        <w:rPr>
          <w:b/>
          <w:bCs/>
          <w:u w:val="single"/>
        </w:rPr>
        <w:drawing>
          <wp:inline distT="0" distB="0" distL="0" distR="0" wp14:anchorId="463FD639" wp14:editId="69BF5706">
            <wp:extent cx="4243174" cy="281835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190" cy="28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745" w14:textId="77777777" w:rsidR="008A337A" w:rsidRDefault="008A337A" w:rsidP="000B102C">
      <w:pPr>
        <w:rPr>
          <w:b/>
          <w:bCs/>
          <w:u w:val="single"/>
        </w:rPr>
      </w:pPr>
    </w:p>
    <w:p w14:paraId="302F58E3" w14:textId="1357CC27" w:rsidR="009775B2" w:rsidRPr="009775B2" w:rsidRDefault="009775B2" w:rsidP="000B102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JFreeCharts</w:t>
      </w:r>
      <w:proofErr w:type="spellEnd"/>
      <w:r w:rsidR="009D41F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Out</w:t>
      </w:r>
      <w:r w:rsidR="009D41FC">
        <w:rPr>
          <w:b/>
          <w:bCs/>
          <w:u w:val="single"/>
        </w:rPr>
        <w:t>p</w:t>
      </w:r>
      <w:r>
        <w:rPr>
          <w:b/>
          <w:bCs/>
          <w:u w:val="single"/>
        </w:rPr>
        <w:t>ut</w:t>
      </w:r>
      <w:r w:rsidR="008A337A">
        <w:rPr>
          <w:b/>
          <w:bCs/>
          <w:u w:val="single"/>
        </w:rPr>
        <w:t xml:space="preserve"> </w:t>
      </w:r>
      <w:proofErr w:type="spellStart"/>
      <w:proofErr w:type="gramStart"/>
      <w:r w:rsidR="008A337A">
        <w:rPr>
          <w:b/>
          <w:bCs/>
          <w:u w:val="single"/>
        </w:rPr>
        <w:t>smoothYPoints</w:t>
      </w:r>
      <w:proofErr w:type="spellEnd"/>
      <w:r w:rsidR="008A337A">
        <w:rPr>
          <w:b/>
          <w:bCs/>
          <w:u w:val="single"/>
        </w:rPr>
        <w:t>(</w:t>
      </w:r>
      <w:proofErr w:type="gramEnd"/>
      <w:r w:rsidR="008A337A">
        <w:rPr>
          <w:b/>
          <w:bCs/>
          <w:u w:val="single"/>
        </w:rPr>
        <w:t>)</w:t>
      </w:r>
    </w:p>
    <w:p w14:paraId="4DDF82FE" w14:textId="12B13B91" w:rsidR="009775B2" w:rsidRDefault="009775B2" w:rsidP="000B102C"/>
    <w:p w14:paraId="3446F5BB" w14:textId="400EA7A2" w:rsidR="009775B2" w:rsidRDefault="009775B2" w:rsidP="000B102C">
      <w:r>
        <w:rPr>
          <w:noProof/>
        </w:rPr>
        <w:drawing>
          <wp:inline distT="0" distB="0" distL="0" distR="0" wp14:anchorId="0D41C7DF" wp14:editId="26D25C73">
            <wp:extent cx="4021751" cy="263046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28" cy="26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7870" w14:textId="77777777" w:rsidR="008A337A" w:rsidRDefault="008A337A" w:rsidP="000B102C">
      <w:pPr>
        <w:autoSpaceDE w:val="0"/>
        <w:autoSpaceDN w:val="0"/>
        <w:adjustRightInd w:val="0"/>
        <w:rPr>
          <w:rFonts w:ascii="Menlo" w:hAnsi="Menlo" w:cs="Menlo"/>
        </w:rPr>
      </w:pPr>
    </w:p>
    <w:p w14:paraId="27374CC2" w14:textId="0F888612" w:rsidR="009775B2" w:rsidRDefault="009775B2" w:rsidP="000B102C">
      <w:pPr>
        <w:autoSpaceDE w:val="0"/>
        <w:autoSpaceDN w:val="0"/>
        <w:adjustRightInd w:val="0"/>
        <w:rPr>
          <w:rFonts w:ascii="Menlo" w:hAnsi="Menlo" w:cs="Menlo"/>
        </w:rPr>
      </w:pPr>
    </w:p>
    <w:p w14:paraId="038C20FB" w14:textId="6D6D4E38" w:rsidR="009775B2" w:rsidRDefault="009775B2" w:rsidP="009775B2">
      <w:pPr>
        <w:pStyle w:val="Heading1"/>
      </w:pPr>
      <w:r>
        <w:t>Octave Smoother</w:t>
      </w:r>
    </w:p>
    <w:p w14:paraId="155EA1EF" w14:textId="6A771920" w:rsidR="009775B2" w:rsidRDefault="009775B2" w:rsidP="009775B2"/>
    <w:p w14:paraId="760BCF84" w14:textId="42071D4E" w:rsidR="009775B2" w:rsidRDefault="009775B2" w:rsidP="009775B2">
      <w:r>
        <w:t xml:space="preserve">The octave smoother utilizes the scientific programming language Octave to smooth and plot points from a given csv file.  The script reads in a given csv file with x and y coordinates, and extracts the y-coordinates.  </w:t>
      </w:r>
      <w:r w:rsidR="009D41FC">
        <w:t xml:space="preserve">Then uses Octaves </w:t>
      </w:r>
      <w:proofErr w:type="spellStart"/>
      <w:r w:rsidR="009D41FC">
        <w:t>movmean</w:t>
      </w:r>
      <w:proofErr w:type="spellEnd"/>
      <w:r w:rsidR="009D41FC">
        <w:t xml:space="preserve"> function to smooth the y-points around a given window size and then plots the results. </w:t>
      </w:r>
    </w:p>
    <w:p w14:paraId="25FC01CB" w14:textId="4FDD9506" w:rsidR="009D41FC" w:rsidRDefault="009D41FC" w:rsidP="009775B2"/>
    <w:p w14:paraId="02AADD93" w14:textId="4133E3D5" w:rsidR="009D41FC" w:rsidRPr="009775B2" w:rsidRDefault="009D41FC" w:rsidP="009775B2">
      <w:r>
        <w:rPr>
          <w:noProof/>
        </w:rPr>
        <w:drawing>
          <wp:inline distT="0" distB="0" distL="0" distR="0" wp14:anchorId="7EB8365F" wp14:editId="5209C163">
            <wp:extent cx="4008329" cy="2818678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646" cy="28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1FC" w:rsidRPr="009775B2" w:rsidSect="007F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067B" w14:textId="77777777" w:rsidR="008D3191" w:rsidRDefault="008D3191" w:rsidP="00FA507C">
      <w:r>
        <w:separator/>
      </w:r>
    </w:p>
  </w:endnote>
  <w:endnote w:type="continuationSeparator" w:id="0">
    <w:p w14:paraId="14DA9F1C" w14:textId="77777777" w:rsidR="008D3191" w:rsidRDefault="008D3191" w:rsidP="00FA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7853" w14:textId="77777777" w:rsidR="008D3191" w:rsidRDefault="008D3191" w:rsidP="00FA507C">
      <w:r>
        <w:separator/>
      </w:r>
    </w:p>
  </w:footnote>
  <w:footnote w:type="continuationSeparator" w:id="0">
    <w:p w14:paraId="144929DE" w14:textId="77777777" w:rsidR="008D3191" w:rsidRDefault="008D3191" w:rsidP="00FA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36"/>
    <w:rsid w:val="00024DA8"/>
    <w:rsid w:val="00050DD8"/>
    <w:rsid w:val="000B102C"/>
    <w:rsid w:val="0019724C"/>
    <w:rsid w:val="002C70C4"/>
    <w:rsid w:val="003453C1"/>
    <w:rsid w:val="0044441E"/>
    <w:rsid w:val="0045526A"/>
    <w:rsid w:val="005536E4"/>
    <w:rsid w:val="007F7F2C"/>
    <w:rsid w:val="008A337A"/>
    <w:rsid w:val="008D3191"/>
    <w:rsid w:val="008E1245"/>
    <w:rsid w:val="009552A4"/>
    <w:rsid w:val="009775B2"/>
    <w:rsid w:val="009D41FC"/>
    <w:rsid w:val="00A240BB"/>
    <w:rsid w:val="00A811CC"/>
    <w:rsid w:val="00B272A3"/>
    <w:rsid w:val="00C9377B"/>
    <w:rsid w:val="00D6659A"/>
    <w:rsid w:val="00E112B4"/>
    <w:rsid w:val="00E45836"/>
    <w:rsid w:val="00FA507C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836B4"/>
  <w15:chartTrackingRefBased/>
  <w15:docId w15:val="{0DAA6EB6-D63E-334F-8E37-3A554B3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2C"/>
  </w:style>
  <w:style w:type="paragraph" w:styleId="Heading1">
    <w:name w:val="heading 1"/>
    <w:basedOn w:val="Normal"/>
    <w:next w:val="Normal"/>
    <w:link w:val="Heading1Char"/>
    <w:uiPriority w:val="9"/>
    <w:qFormat/>
    <w:rsid w:val="00E458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8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58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5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07C"/>
  </w:style>
  <w:style w:type="paragraph" w:styleId="Footer">
    <w:name w:val="footer"/>
    <w:basedOn w:val="Normal"/>
    <w:link w:val="FooterChar"/>
    <w:uiPriority w:val="99"/>
    <w:unhideWhenUsed/>
    <w:rsid w:val="00FA5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07C"/>
  </w:style>
  <w:style w:type="character" w:styleId="Hyperlink">
    <w:name w:val="Hyperlink"/>
    <w:basedOn w:val="DefaultParagraphFont"/>
    <w:uiPriority w:val="99"/>
    <w:unhideWhenUsed/>
    <w:rsid w:val="00FA5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0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DeLizza</dc:creator>
  <cp:keywords/>
  <dc:description/>
  <cp:lastModifiedBy>Joey DeLizza</cp:lastModifiedBy>
  <cp:revision>5</cp:revision>
  <dcterms:created xsi:type="dcterms:W3CDTF">2022-05-01T18:22:00Z</dcterms:created>
  <dcterms:modified xsi:type="dcterms:W3CDTF">2022-05-02T06:44:00Z</dcterms:modified>
</cp:coreProperties>
</file>