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57757" w14:textId="1E558613" w:rsidR="00D524A3" w:rsidRPr="00D524A3" w:rsidRDefault="00D524A3" w:rsidP="002F5B77">
      <w:pPr>
        <w:jc w:val="center"/>
        <w:rPr>
          <w:rFonts w:ascii="Aptos" w:hAnsi="Aptos" w:cs="Noto Sans"/>
          <w:szCs w:val="28"/>
        </w:rPr>
      </w:pPr>
      <w:proofErr w:type="spellStart"/>
      <w:r w:rsidRPr="004A3EAF">
        <w:rPr>
          <w:rFonts w:ascii="Aptos" w:hAnsi="Aptos" w:cs="Noto Sans"/>
          <w:szCs w:val="28"/>
        </w:rPr>
        <w:t>CIRTified</w:t>
      </w:r>
      <w:proofErr w:type="spellEnd"/>
      <w:r w:rsidRPr="004A3EAF">
        <w:rPr>
          <w:rFonts w:ascii="Aptos" w:hAnsi="Aptos" w:cs="Noto Sans"/>
          <w:szCs w:val="28"/>
        </w:rPr>
        <w:t xml:space="preserve"> Software Engineers Agreement</w:t>
      </w:r>
    </w:p>
    <w:p w14:paraId="651F19BD" w14:textId="77777777" w:rsidR="004A3EAF" w:rsidRPr="004A3EAF" w:rsidRDefault="004A3EAF" w:rsidP="004A3EAF">
      <w:pPr>
        <w:spacing w:before="100" w:beforeAutospacing="1" w:after="100" w:afterAutospacing="1"/>
        <w:outlineLvl w:val="1"/>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1. Communication Guidelines</w:t>
      </w:r>
    </w:p>
    <w:p w14:paraId="752B4B50" w14:textId="77777777" w:rsidR="004A3EAF" w:rsidRPr="004A3EAF" w:rsidRDefault="004A3EAF"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General Communication Channels:</w:t>
      </w:r>
    </w:p>
    <w:p w14:paraId="18F52C3C" w14:textId="1184D43A" w:rsidR="004A3EAF" w:rsidRPr="004A3EAF" w:rsidRDefault="004A3EAF" w:rsidP="004A3EAF">
      <w:pPr>
        <w:numPr>
          <w:ilvl w:val="0"/>
          <w:numId w:val="1"/>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Primary Communication</w:t>
      </w:r>
      <w:r w:rsidRPr="004A3EAF">
        <w:rPr>
          <w:rFonts w:asciiTheme="minorHAnsi" w:eastAsia="Times New Roman" w:hAnsiTheme="minorHAnsi" w:cs="Times New Roman"/>
          <w:color w:val="000000"/>
          <w:kern w:val="0"/>
          <w:sz w:val="22"/>
          <w:szCs w:val="22"/>
          <w14:ligatures w14:val="none"/>
        </w:rPr>
        <w:t>: All team communications will be conducted through </w:t>
      </w:r>
      <w:r w:rsidRPr="004A3EAF">
        <w:rPr>
          <w:rFonts w:asciiTheme="minorHAnsi" w:eastAsia="Times New Roman" w:hAnsiTheme="minorHAnsi" w:cs="Times New Roman"/>
          <w:b/>
          <w:bCs/>
          <w:color w:val="000000"/>
          <w:kern w:val="0"/>
          <w:sz w:val="22"/>
          <w:szCs w:val="22"/>
          <w14:ligatures w14:val="none"/>
        </w:rPr>
        <w:t>Discord</w:t>
      </w:r>
      <w:r w:rsidRPr="004A3EAF">
        <w:rPr>
          <w:rFonts w:asciiTheme="minorHAnsi" w:eastAsia="Times New Roman" w:hAnsiTheme="minorHAnsi" w:cs="Times New Roman"/>
          <w:color w:val="000000"/>
          <w:kern w:val="0"/>
          <w:sz w:val="22"/>
          <w:szCs w:val="22"/>
          <w14:ligatures w14:val="none"/>
        </w:rPr>
        <w:t>. This is our central hub for discussions, quick updates, and clarifications. Ensure that communication on Discord</w:t>
      </w:r>
      <w:r>
        <w:rPr>
          <w:rFonts w:asciiTheme="minorHAnsi" w:eastAsia="Times New Roman" w:hAnsiTheme="minorHAnsi" w:cs="Times New Roman"/>
          <w:color w:val="000000"/>
          <w:kern w:val="0"/>
          <w:sz w:val="22"/>
          <w:szCs w:val="22"/>
          <w14:ligatures w14:val="none"/>
        </w:rPr>
        <w:t xml:space="preserve"> is directed to the correct chat</w:t>
      </w:r>
      <w:r w:rsidRPr="004A3EAF">
        <w:rPr>
          <w:rFonts w:asciiTheme="minorHAnsi" w:eastAsia="Times New Roman" w:hAnsiTheme="minorHAnsi" w:cs="Times New Roman"/>
          <w:color w:val="000000"/>
          <w:kern w:val="0"/>
          <w:sz w:val="22"/>
          <w:szCs w:val="22"/>
          <w14:ligatures w14:val="none"/>
        </w:rPr>
        <w:t>.</w:t>
      </w:r>
    </w:p>
    <w:p w14:paraId="10AEAA21" w14:textId="0EED4B93" w:rsidR="004A3EAF" w:rsidRPr="004A3EAF" w:rsidRDefault="004A3EAF" w:rsidP="004A3EAF">
      <w:pPr>
        <w:numPr>
          <w:ilvl w:val="0"/>
          <w:numId w:val="1"/>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In-Person/Phone Calls</w:t>
      </w:r>
      <w:r w:rsidRPr="004A3EAF">
        <w:rPr>
          <w:rFonts w:asciiTheme="minorHAnsi" w:eastAsia="Times New Roman" w:hAnsiTheme="minorHAnsi" w:cs="Times New Roman"/>
          <w:color w:val="000000"/>
          <w:kern w:val="0"/>
          <w:sz w:val="22"/>
          <w:szCs w:val="22"/>
          <w14:ligatures w14:val="none"/>
        </w:rPr>
        <w:t>: In case of urgent matters or critical issues that cannot be addressed via Discord, team members may communicate via phone. However, these channels should be reserved for emergencies to maintain efficiency and avoid interruptions.</w:t>
      </w:r>
    </w:p>
    <w:p w14:paraId="17C16D89" w14:textId="77777777" w:rsidR="004A3EAF" w:rsidRPr="004A3EAF" w:rsidRDefault="004A3EAF"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Professional Standards:</w:t>
      </w:r>
    </w:p>
    <w:p w14:paraId="7293E76D" w14:textId="37B96763" w:rsidR="004A3EAF" w:rsidRPr="004A3EAF" w:rsidRDefault="004A3EAF" w:rsidP="004A3EAF">
      <w:pPr>
        <w:numPr>
          <w:ilvl w:val="0"/>
          <w:numId w:val="2"/>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color w:val="000000"/>
          <w:kern w:val="0"/>
          <w:sz w:val="22"/>
          <w:szCs w:val="22"/>
          <w14:ligatures w14:val="none"/>
        </w:rPr>
        <w:t>All forms of communication, whether digital or in-person, should maintain professional standards. Be concise, respectful, and constructive in all exchanges. Communication should always aim to facilitate collaboration and problem-solving</w:t>
      </w:r>
      <w:r>
        <w:rPr>
          <w:rFonts w:asciiTheme="minorHAnsi" w:eastAsia="Times New Roman" w:hAnsiTheme="minorHAnsi" w:cs="Times New Roman"/>
          <w:color w:val="000000"/>
          <w:kern w:val="0"/>
          <w:sz w:val="22"/>
          <w:szCs w:val="22"/>
          <w14:ligatures w14:val="none"/>
        </w:rPr>
        <w:t xml:space="preserve"> or be funny.</w:t>
      </w:r>
    </w:p>
    <w:p w14:paraId="2F222574" w14:textId="77777777" w:rsidR="004A3EAF" w:rsidRPr="004A3EAF" w:rsidRDefault="004A3EAF"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Response Expectations:</w:t>
      </w:r>
    </w:p>
    <w:p w14:paraId="4C039959" w14:textId="061AC388" w:rsidR="004A3EAF" w:rsidRPr="004A3EAF" w:rsidRDefault="004A3EAF" w:rsidP="004A3EAF">
      <w:pPr>
        <w:numPr>
          <w:ilvl w:val="0"/>
          <w:numId w:val="3"/>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Working Hours</w:t>
      </w:r>
      <w:r w:rsidRPr="004A3EAF">
        <w:rPr>
          <w:rFonts w:asciiTheme="minorHAnsi" w:eastAsia="Times New Roman" w:hAnsiTheme="minorHAnsi" w:cs="Times New Roman"/>
          <w:color w:val="000000"/>
          <w:kern w:val="0"/>
          <w:sz w:val="22"/>
          <w:szCs w:val="22"/>
          <w14:ligatures w14:val="none"/>
        </w:rPr>
        <w:t>: Our standard response window is between </w:t>
      </w:r>
      <w:r>
        <w:rPr>
          <w:rFonts w:asciiTheme="minorHAnsi" w:eastAsia="Times New Roman" w:hAnsiTheme="minorHAnsi" w:cs="Times New Roman"/>
          <w:b/>
          <w:bCs/>
          <w:color w:val="000000"/>
          <w:kern w:val="0"/>
          <w:sz w:val="22"/>
          <w:szCs w:val="22"/>
          <w14:ligatures w14:val="none"/>
        </w:rPr>
        <w:t>10</w:t>
      </w:r>
      <w:r w:rsidRPr="004A3EAF">
        <w:rPr>
          <w:rFonts w:asciiTheme="minorHAnsi" w:eastAsia="Times New Roman" w:hAnsiTheme="minorHAnsi" w:cs="Times New Roman"/>
          <w:b/>
          <w:bCs/>
          <w:color w:val="000000"/>
          <w:kern w:val="0"/>
          <w:sz w:val="22"/>
          <w:szCs w:val="22"/>
          <w14:ligatures w14:val="none"/>
        </w:rPr>
        <w:t>:00 AM and 5:00 PM</w:t>
      </w:r>
      <w:r w:rsidRPr="004A3EAF">
        <w:rPr>
          <w:rFonts w:asciiTheme="minorHAnsi" w:eastAsia="Times New Roman" w:hAnsiTheme="minorHAnsi" w:cs="Times New Roman"/>
          <w:color w:val="000000"/>
          <w:kern w:val="0"/>
          <w:sz w:val="22"/>
          <w:szCs w:val="22"/>
          <w14:ligatures w14:val="none"/>
        </w:rPr>
        <w:t> on weekdays. While responses should be timely within these hours, please allow up to 24 hours for non-urgent matters.</w:t>
      </w:r>
    </w:p>
    <w:p w14:paraId="55A14D98" w14:textId="0E10D8F3" w:rsidR="004A3EAF" w:rsidRPr="004A3EAF" w:rsidRDefault="004A3EAF" w:rsidP="004A3EAF">
      <w:pPr>
        <w:numPr>
          <w:ilvl w:val="0"/>
          <w:numId w:val="3"/>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After-Hours Communication</w:t>
      </w:r>
      <w:r w:rsidRPr="004A3EAF">
        <w:rPr>
          <w:rFonts w:asciiTheme="minorHAnsi" w:eastAsia="Times New Roman" w:hAnsiTheme="minorHAnsi" w:cs="Times New Roman"/>
          <w:color w:val="000000"/>
          <w:kern w:val="0"/>
          <w:sz w:val="22"/>
          <w:szCs w:val="22"/>
          <w14:ligatures w14:val="none"/>
        </w:rPr>
        <w:t>: Any communication after </w:t>
      </w:r>
      <w:r w:rsidRPr="004A3EAF">
        <w:rPr>
          <w:rFonts w:asciiTheme="minorHAnsi" w:eastAsia="Times New Roman" w:hAnsiTheme="minorHAnsi" w:cs="Times New Roman"/>
          <w:b/>
          <w:bCs/>
          <w:color w:val="000000"/>
          <w:kern w:val="0"/>
          <w:sz w:val="22"/>
          <w:szCs w:val="22"/>
          <w14:ligatures w14:val="none"/>
        </w:rPr>
        <w:t>5:00 PM</w:t>
      </w:r>
      <w:r w:rsidRPr="004A3EAF">
        <w:rPr>
          <w:rFonts w:asciiTheme="minorHAnsi" w:eastAsia="Times New Roman" w:hAnsiTheme="minorHAnsi" w:cs="Times New Roman"/>
          <w:color w:val="000000"/>
          <w:kern w:val="0"/>
          <w:sz w:val="22"/>
          <w:szCs w:val="22"/>
          <w14:ligatures w14:val="none"/>
        </w:rPr>
        <w:t> (weekdays) or on weekends is not guaranteed to receive a response until the next business day. We encourage team members to disconnect outside of work hours to ensure work-life balance.</w:t>
      </w:r>
    </w:p>
    <w:p w14:paraId="282A9F61" w14:textId="77777777" w:rsidR="004A3EAF" w:rsidRPr="004A3EAF" w:rsidRDefault="004A3EAF" w:rsidP="004A3EAF">
      <w:pPr>
        <w:spacing w:before="100" w:beforeAutospacing="1" w:after="100" w:afterAutospacing="1"/>
        <w:outlineLvl w:val="1"/>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2. Task Management &amp; Deadlines</w:t>
      </w:r>
    </w:p>
    <w:p w14:paraId="063119F1" w14:textId="77777777" w:rsidR="004A3EAF" w:rsidRPr="004A3EAF" w:rsidRDefault="004A3EAF"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Task Assignment:</w:t>
      </w:r>
    </w:p>
    <w:p w14:paraId="24BCF3E4" w14:textId="77777777" w:rsidR="004A3EAF" w:rsidRPr="004A3EAF" w:rsidRDefault="004A3EAF" w:rsidP="004A3EAF">
      <w:pPr>
        <w:numPr>
          <w:ilvl w:val="0"/>
          <w:numId w:val="4"/>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color w:val="000000"/>
          <w:kern w:val="0"/>
          <w:sz w:val="22"/>
          <w:szCs w:val="22"/>
          <w14:ligatures w14:val="none"/>
        </w:rPr>
        <w:t>All tasks, deadlines, and progress tracking will be managed through </w:t>
      </w:r>
      <w:r w:rsidRPr="004A3EAF">
        <w:rPr>
          <w:rFonts w:asciiTheme="minorHAnsi" w:eastAsia="Times New Roman" w:hAnsiTheme="minorHAnsi" w:cs="Times New Roman"/>
          <w:b/>
          <w:bCs/>
          <w:color w:val="000000"/>
          <w:kern w:val="0"/>
          <w:sz w:val="22"/>
          <w:szCs w:val="22"/>
          <w14:ligatures w14:val="none"/>
        </w:rPr>
        <w:t>Trello</w:t>
      </w:r>
      <w:r w:rsidRPr="004A3EAF">
        <w:rPr>
          <w:rFonts w:asciiTheme="minorHAnsi" w:eastAsia="Times New Roman" w:hAnsiTheme="minorHAnsi" w:cs="Times New Roman"/>
          <w:color w:val="000000"/>
          <w:kern w:val="0"/>
          <w:sz w:val="22"/>
          <w:szCs w:val="22"/>
          <w14:ligatures w14:val="none"/>
        </w:rPr>
        <w:t>. Each team member should regularly check the Trello board for updates on assigned tasks and upcoming deadlines. It’s important to keep the board updated with your progress and mark tasks as complete when finished.</w:t>
      </w:r>
    </w:p>
    <w:p w14:paraId="7FE53449" w14:textId="77777777" w:rsidR="004A3EAF" w:rsidRPr="004A3EAF" w:rsidRDefault="004A3EAF"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Handling Deadlines:</w:t>
      </w:r>
    </w:p>
    <w:p w14:paraId="1713D925" w14:textId="77777777" w:rsidR="004A3EAF" w:rsidRPr="004A3EAF" w:rsidRDefault="004A3EAF" w:rsidP="004A3EAF">
      <w:pPr>
        <w:numPr>
          <w:ilvl w:val="0"/>
          <w:numId w:val="5"/>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Small Delays (1-2 Days)</w:t>
      </w:r>
      <w:r w:rsidRPr="004A3EAF">
        <w:rPr>
          <w:rFonts w:asciiTheme="minorHAnsi" w:eastAsia="Times New Roman" w:hAnsiTheme="minorHAnsi" w:cs="Times New Roman"/>
          <w:color w:val="000000"/>
          <w:kern w:val="0"/>
          <w:sz w:val="22"/>
          <w:szCs w:val="22"/>
          <w14:ligatures w14:val="none"/>
        </w:rPr>
        <w:t>: We understand that personal commitments or unforeseen circumstances can cause delays. A small delay of 1-2 days is acceptable, as long as you communicate it proactively to your team.</w:t>
      </w:r>
    </w:p>
    <w:p w14:paraId="6F7E273F" w14:textId="77777777" w:rsidR="004A3EAF" w:rsidRPr="004A3EAF" w:rsidRDefault="004A3EAF" w:rsidP="004A3EAF">
      <w:pPr>
        <w:numPr>
          <w:ilvl w:val="0"/>
          <w:numId w:val="5"/>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Significant Delays</w:t>
      </w:r>
      <w:r w:rsidRPr="004A3EAF">
        <w:rPr>
          <w:rFonts w:asciiTheme="minorHAnsi" w:eastAsia="Times New Roman" w:hAnsiTheme="minorHAnsi" w:cs="Times New Roman"/>
          <w:color w:val="000000"/>
          <w:kern w:val="0"/>
          <w:sz w:val="22"/>
          <w:szCs w:val="22"/>
          <w14:ligatures w14:val="none"/>
        </w:rPr>
        <w:t>: If a task is expected to be significantly overdue (more than 2 days), please provide a clear reason for the delay and notify the team via Discord. If possible, propose a new timeline for completion.</w:t>
      </w:r>
    </w:p>
    <w:p w14:paraId="55B48EAD" w14:textId="77777777" w:rsidR="004A3EAF" w:rsidRPr="004A3EAF" w:rsidRDefault="004A3EAF"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lastRenderedPageBreak/>
        <w:t>Responsibility for Timely Communication:</w:t>
      </w:r>
    </w:p>
    <w:p w14:paraId="6D07F287" w14:textId="77777777" w:rsidR="002F5B77" w:rsidRDefault="004A3EAF" w:rsidP="002F5B77">
      <w:pPr>
        <w:numPr>
          <w:ilvl w:val="0"/>
          <w:numId w:val="6"/>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color w:val="000000"/>
          <w:kern w:val="0"/>
          <w:sz w:val="22"/>
          <w:szCs w:val="22"/>
          <w14:ligatures w14:val="none"/>
        </w:rPr>
        <w:t>If you anticipate any delays in completing your assigned tasks, it is essential to notify the </w:t>
      </w:r>
      <w:r w:rsidRPr="004A3EAF">
        <w:rPr>
          <w:rFonts w:asciiTheme="minorHAnsi" w:eastAsia="Times New Roman" w:hAnsiTheme="minorHAnsi" w:cs="Times New Roman"/>
          <w:b/>
          <w:bCs/>
          <w:color w:val="000000"/>
          <w:kern w:val="0"/>
          <w:sz w:val="22"/>
          <w:szCs w:val="22"/>
          <w14:ligatures w14:val="none"/>
        </w:rPr>
        <w:t>team lead</w:t>
      </w:r>
      <w:r w:rsidRPr="004A3EAF">
        <w:rPr>
          <w:rFonts w:asciiTheme="minorHAnsi" w:eastAsia="Times New Roman" w:hAnsiTheme="minorHAnsi" w:cs="Times New Roman"/>
          <w:color w:val="000000"/>
          <w:kern w:val="0"/>
          <w:sz w:val="22"/>
          <w:szCs w:val="22"/>
          <w14:ligatures w14:val="none"/>
        </w:rPr>
        <w:t> and relevant members </w:t>
      </w:r>
      <w:r w:rsidRPr="004A3EAF">
        <w:rPr>
          <w:rFonts w:asciiTheme="minorHAnsi" w:eastAsia="Times New Roman" w:hAnsiTheme="minorHAnsi" w:cs="Times New Roman"/>
          <w:b/>
          <w:bCs/>
          <w:color w:val="000000"/>
          <w:kern w:val="0"/>
          <w:sz w:val="22"/>
          <w:szCs w:val="22"/>
          <w14:ligatures w14:val="none"/>
        </w:rPr>
        <w:t>as soon as possible</w:t>
      </w:r>
      <w:r w:rsidRPr="004A3EAF">
        <w:rPr>
          <w:rFonts w:asciiTheme="minorHAnsi" w:eastAsia="Times New Roman" w:hAnsiTheme="minorHAnsi" w:cs="Times New Roman"/>
          <w:color w:val="000000"/>
          <w:kern w:val="0"/>
          <w:sz w:val="22"/>
          <w:szCs w:val="22"/>
          <w14:ligatures w14:val="none"/>
        </w:rPr>
        <w:t> to ensure proper coordination and adjustments to the team’s workflow.</w:t>
      </w:r>
    </w:p>
    <w:p w14:paraId="2FDFF7B7" w14:textId="7441E0AF" w:rsidR="002F5B77" w:rsidRDefault="002F5B77"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Pr>
          <w:rFonts w:asciiTheme="minorHAnsi" w:eastAsia="Times New Roman" w:hAnsiTheme="minorHAnsi" w:cs="Times New Roman"/>
          <w:b/>
          <w:bCs/>
          <w:color w:val="000000"/>
          <w:kern w:val="0"/>
          <w:sz w:val="22"/>
          <w:szCs w:val="22"/>
          <w14:ligatures w14:val="none"/>
        </w:rPr>
        <w:t>3. Group Meetings</w:t>
      </w:r>
    </w:p>
    <w:p w14:paraId="577E676D" w14:textId="329C43C0" w:rsidR="004A3EAF" w:rsidRPr="004A3EAF" w:rsidRDefault="004A3EAF"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Meeting Schedule:</w:t>
      </w:r>
    </w:p>
    <w:p w14:paraId="2752920C" w14:textId="77777777" w:rsidR="004A3EAF" w:rsidRPr="004A3EAF" w:rsidRDefault="004A3EAF" w:rsidP="004A3EAF">
      <w:pPr>
        <w:numPr>
          <w:ilvl w:val="0"/>
          <w:numId w:val="7"/>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color w:val="000000"/>
          <w:kern w:val="0"/>
          <w:sz w:val="22"/>
          <w:szCs w:val="22"/>
          <w14:ligatures w14:val="none"/>
        </w:rPr>
        <w:t>Our regular weekly group meetings are scheduled for </w:t>
      </w:r>
      <w:r w:rsidRPr="004A3EAF">
        <w:rPr>
          <w:rFonts w:asciiTheme="minorHAnsi" w:eastAsia="Times New Roman" w:hAnsiTheme="minorHAnsi" w:cs="Times New Roman"/>
          <w:b/>
          <w:bCs/>
          <w:color w:val="000000"/>
          <w:kern w:val="0"/>
          <w:sz w:val="22"/>
          <w:szCs w:val="22"/>
          <w14:ligatures w14:val="none"/>
        </w:rPr>
        <w:t>Mondays from 6:00 PM to 7:00 PM</w:t>
      </w:r>
      <w:r w:rsidRPr="004A3EAF">
        <w:rPr>
          <w:rFonts w:asciiTheme="minorHAnsi" w:eastAsia="Times New Roman" w:hAnsiTheme="minorHAnsi" w:cs="Times New Roman"/>
          <w:color w:val="000000"/>
          <w:kern w:val="0"/>
          <w:sz w:val="22"/>
          <w:szCs w:val="22"/>
          <w14:ligatures w14:val="none"/>
        </w:rPr>
        <w:t>. Meetings will be held in one of the following locations:</w:t>
      </w:r>
    </w:p>
    <w:p w14:paraId="25B99AD9" w14:textId="77777777" w:rsidR="004A3EAF" w:rsidRPr="004A3EAF" w:rsidRDefault="004A3EAF" w:rsidP="004A3EAF">
      <w:pPr>
        <w:numPr>
          <w:ilvl w:val="1"/>
          <w:numId w:val="7"/>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Tech Conference Room</w:t>
      </w:r>
    </w:p>
    <w:p w14:paraId="5C762B0E" w14:textId="28EB34C1" w:rsidR="004A3EAF" w:rsidRPr="004A3EAF" w:rsidRDefault="004D669E" w:rsidP="004A3EAF">
      <w:pPr>
        <w:numPr>
          <w:ilvl w:val="1"/>
          <w:numId w:val="7"/>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Chapel</w:t>
      </w:r>
      <w:r w:rsidR="004A3EAF" w:rsidRPr="004A3EAF">
        <w:rPr>
          <w:rFonts w:asciiTheme="minorHAnsi" w:eastAsia="Times New Roman" w:hAnsiTheme="minorHAnsi" w:cs="Times New Roman"/>
          <w:b/>
          <w:bCs/>
          <w:color w:val="000000"/>
          <w:kern w:val="0"/>
          <w:sz w:val="22"/>
          <w:szCs w:val="22"/>
          <w14:ligatures w14:val="none"/>
        </w:rPr>
        <w:t xml:space="preserve"> Conference Room</w:t>
      </w:r>
    </w:p>
    <w:p w14:paraId="0BEAC349" w14:textId="2681974D" w:rsidR="004A3EAF" w:rsidRPr="007564BB" w:rsidRDefault="004A3EAF" w:rsidP="004A3EAF">
      <w:pPr>
        <w:numPr>
          <w:ilvl w:val="1"/>
          <w:numId w:val="7"/>
        </w:numPr>
        <w:spacing w:before="100" w:beforeAutospacing="1" w:after="100" w:afterAutospacing="1"/>
        <w:rPr>
          <w:rFonts w:asciiTheme="minorHAnsi" w:eastAsia="Times New Roman" w:hAnsiTheme="minorHAnsi" w:cs="Times New Roman"/>
          <w:color w:val="000000"/>
          <w:kern w:val="0"/>
          <w:sz w:val="22"/>
          <w:szCs w:val="22"/>
          <w14:ligatures w14:val="none"/>
        </w:rPr>
      </w:pPr>
      <w:r>
        <w:rPr>
          <w:rFonts w:asciiTheme="minorHAnsi" w:eastAsia="Times New Roman" w:hAnsiTheme="minorHAnsi" w:cs="Times New Roman"/>
          <w:b/>
          <w:bCs/>
          <w:color w:val="000000"/>
          <w:kern w:val="0"/>
          <w:sz w:val="22"/>
          <w:szCs w:val="22"/>
          <w14:ligatures w14:val="none"/>
        </w:rPr>
        <w:t>Anything available at the time</w:t>
      </w:r>
    </w:p>
    <w:p w14:paraId="333EC75A" w14:textId="35B110C7" w:rsidR="007564BB" w:rsidRPr="004A3EAF" w:rsidRDefault="007564BB" w:rsidP="004A3EAF">
      <w:pPr>
        <w:numPr>
          <w:ilvl w:val="1"/>
          <w:numId w:val="7"/>
        </w:numPr>
        <w:spacing w:before="100" w:beforeAutospacing="1" w:after="100" w:afterAutospacing="1"/>
        <w:rPr>
          <w:rFonts w:asciiTheme="minorHAnsi" w:eastAsia="Times New Roman" w:hAnsiTheme="minorHAnsi" w:cs="Times New Roman"/>
          <w:color w:val="000000"/>
          <w:kern w:val="0"/>
          <w:sz w:val="22"/>
          <w:szCs w:val="22"/>
          <w14:ligatures w14:val="none"/>
        </w:rPr>
      </w:pPr>
      <w:r>
        <w:rPr>
          <w:rFonts w:asciiTheme="minorHAnsi" w:eastAsia="Times New Roman" w:hAnsiTheme="minorHAnsi" w:cs="Times New Roman"/>
          <w:b/>
          <w:bCs/>
          <w:color w:val="000000"/>
          <w:kern w:val="0"/>
          <w:sz w:val="22"/>
          <w:szCs w:val="22"/>
          <w14:ligatures w14:val="none"/>
        </w:rPr>
        <w:t>Discord Voice Call</w:t>
      </w:r>
    </w:p>
    <w:p w14:paraId="3C5EA914" w14:textId="77777777" w:rsidR="004A3EAF" w:rsidRPr="004A3EAF" w:rsidRDefault="004A3EAF" w:rsidP="004A3EAF">
      <w:pPr>
        <w:spacing w:beforeAutospacing="1" w:afterAutospacing="1"/>
        <w:ind w:left="720"/>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color w:val="000000"/>
          <w:kern w:val="0"/>
          <w:sz w:val="22"/>
          <w:szCs w:val="22"/>
          <w14:ligatures w14:val="none"/>
        </w:rPr>
        <w:t>These meetings are crucial for discussing progress, addressing blockers, and aligning on upcoming priorities. Attendance is expected unless previously excused.</w:t>
      </w:r>
    </w:p>
    <w:p w14:paraId="7397DB81" w14:textId="77777777" w:rsidR="004A3EAF" w:rsidRPr="004A3EAF" w:rsidRDefault="004A3EAF" w:rsidP="004A3EAF">
      <w:pPr>
        <w:spacing w:before="100" w:beforeAutospacing="1" w:after="100" w:afterAutospacing="1"/>
        <w:outlineLvl w:val="1"/>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4. Professional Conduct and Accountability</w:t>
      </w:r>
    </w:p>
    <w:p w14:paraId="23CCC81F" w14:textId="77777777" w:rsidR="004A3EAF" w:rsidRPr="004A3EAF" w:rsidRDefault="004A3EAF"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Respect and Collaboration:</w:t>
      </w:r>
    </w:p>
    <w:p w14:paraId="02260217" w14:textId="77777777" w:rsidR="004A3EAF" w:rsidRPr="004A3EAF" w:rsidRDefault="004A3EAF" w:rsidP="004A3EAF">
      <w:pPr>
        <w:numPr>
          <w:ilvl w:val="0"/>
          <w:numId w:val="9"/>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color w:val="000000"/>
          <w:kern w:val="0"/>
          <w:sz w:val="22"/>
          <w:szCs w:val="22"/>
          <w14:ligatures w14:val="none"/>
        </w:rPr>
        <w:t xml:space="preserve">Mutual respect and professionalism are the foundation of our collaboration. Every team member’s </w:t>
      </w:r>
      <w:proofErr w:type="gramStart"/>
      <w:r w:rsidRPr="004A3EAF">
        <w:rPr>
          <w:rFonts w:asciiTheme="minorHAnsi" w:eastAsia="Times New Roman" w:hAnsiTheme="minorHAnsi" w:cs="Times New Roman"/>
          <w:color w:val="000000"/>
          <w:kern w:val="0"/>
          <w:sz w:val="22"/>
          <w:szCs w:val="22"/>
          <w14:ligatures w14:val="none"/>
        </w:rPr>
        <w:t>ideas</w:t>
      </w:r>
      <w:proofErr w:type="gramEnd"/>
      <w:r w:rsidRPr="004A3EAF">
        <w:rPr>
          <w:rFonts w:asciiTheme="minorHAnsi" w:eastAsia="Times New Roman" w:hAnsiTheme="minorHAnsi" w:cs="Times New Roman"/>
          <w:color w:val="000000"/>
          <w:kern w:val="0"/>
          <w:sz w:val="22"/>
          <w:szCs w:val="22"/>
          <w14:ligatures w14:val="none"/>
        </w:rPr>
        <w:t>, time, and contributions are valuable. Disagreements should be handled constructively and respectfully, always keeping the team's goals and outcomes in mind.</w:t>
      </w:r>
    </w:p>
    <w:p w14:paraId="072AE202" w14:textId="77777777" w:rsidR="004A3EAF" w:rsidRPr="004A3EAF" w:rsidRDefault="004A3EAF" w:rsidP="004A3EAF">
      <w:pPr>
        <w:spacing w:before="100" w:beforeAutospacing="1" w:after="100" w:afterAutospacing="1"/>
        <w:outlineLvl w:val="2"/>
        <w:rPr>
          <w:rFonts w:asciiTheme="minorHAnsi" w:eastAsia="Times New Roman" w:hAnsiTheme="minorHAnsi" w:cs="Times New Roman"/>
          <w:b/>
          <w:bCs/>
          <w:color w:val="000000"/>
          <w:kern w:val="0"/>
          <w:sz w:val="22"/>
          <w:szCs w:val="22"/>
          <w14:ligatures w14:val="none"/>
        </w:rPr>
      </w:pPr>
      <w:r w:rsidRPr="004A3EAF">
        <w:rPr>
          <w:rFonts w:asciiTheme="minorHAnsi" w:eastAsia="Times New Roman" w:hAnsiTheme="minorHAnsi" w:cs="Times New Roman"/>
          <w:b/>
          <w:bCs/>
          <w:color w:val="000000"/>
          <w:kern w:val="0"/>
          <w:sz w:val="22"/>
          <w:szCs w:val="22"/>
          <w14:ligatures w14:val="none"/>
        </w:rPr>
        <w:t>Accountability:</w:t>
      </w:r>
    </w:p>
    <w:p w14:paraId="7FDD9295" w14:textId="1EF242A7" w:rsidR="004A3EAF" w:rsidRPr="004A3EAF" w:rsidRDefault="004A3EAF" w:rsidP="002F5B77">
      <w:pPr>
        <w:numPr>
          <w:ilvl w:val="0"/>
          <w:numId w:val="10"/>
        </w:numPr>
        <w:spacing w:before="100" w:beforeAutospacing="1" w:after="100" w:afterAutospacing="1"/>
        <w:rPr>
          <w:rFonts w:asciiTheme="minorHAnsi" w:eastAsia="Times New Roman" w:hAnsiTheme="minorHAnsi" w:cs="Times New Roman"/>
          <w:color w:val="000000"/>
          <w:kern w:val="0"/>
          <w:sz w:val="22"/>
          <w:szCs w:val="22"/>
          <w14:ligatures w14:val="none"/>
        </w:rPr>
      </w:pPr>
      <w:r w:rsidRPr="004A3EAF">
        <w:rPr>
          <w:rFonts w:asciiTheme="minorHAnsi" w:eastAsia="Times New Roman" w:hAnsiTheme="minorHAnsi" w:cs="Times New Roman"/>
          <w:color w:val="000000"/>
          <w:kern w:val="0"/>
          <w:sz w:val="22"/>
          <w:szCs w:val="22"/>
          <w14:ligatures w14:val="none"/>
        </w:rPr>
        <w:t>Each team member is accountable for their tasks and deadlines. We rely on everyone to complete their assignments on time and notify the team of any issues that might affect progress. Accountability fosters trust and ensures we can rely on each other as a team.</w:t>
      </w:r>
    </w:p>
    <w:p w14:paraId="724D54F6" w14:textId="0F0F56A0" w:rsidR="004A3EAF" w:rsidRPr="004A3EAF" w:rsidRDefault="004A3EAF" w:rsidP="004A3EAF">
      <w:pPr>
        <w:rPr>
          <w:rFonts w:asciiTheme="minorHAnsi" w:eastAsia="Times New Roman" w:hAnsiTheme="minorHAnsi" w:cs="Times New Roman"/>
          <w:color w:val="auto"/>
          <w:kern w:val="0"/>
          <w:sz w:val="22"/>
          <w:szCs w:val="22"/>
          <w14:ligatures w14:val="none"/>
        </w:rPr>
      </w:pPr>
    </w:p>
    <w:p w14:paraId="3382BC7C" w14:textId="6640FF9D" w:rsidR="002F5B77" w:rsidRDefault="002F5B77" w:rsidP="002F5B77">
      <w:pPr>
        <w:rPr>
          <w:rFonts w:asciiTheme="minorHAnsi" w:eastAsia="Times New Roman" w:hAnsiTheme="minorHAnsi" w:cs="Times New Roman"/>
          <w:b/>
          <w:bCs/>
          <w:color w:val="000000"/>
          <w:kern w:val="0"/>
          <w:sz w:val="22"/>
          <w:szCs w:val="22"/>
          <w14:ligatures w14:val="none"/>
        </w:rPr>
      </w:pPr>
      <w:r>
        <w:rPr>
          <w:rFonts w:asciiTheme="minorHAnsi" w:eastAsia="Times New Roman" w:hAnsiTheme="minorHAnsi" w:cs="Times New Roman"/>
          <w:b/>
          <w:bCs/>
          <w:color w:val="000000"/>
          <w:kern w:val="0"/>
          <w:sz w:val="22"/>
          <w:szCs w:val="22"/>
          <w14:ligatures w14:val="none"/>
        </w:rPr>
        <w:t>Signatures and names:</w:t>
      </w:r>
    </w:p>
    <w:p w14:paraId="664EFEC2" w14:textId="77777777" w:rsidR="002F5B77" w:rsidRDefault="002F5B77" w:rsidP="002F5B77">
      <w:pPr>
        <w:rPr>
          <w:rFonts w:asciiTheme="minorHAnsi" w:eastAsia="Times New Roman" w:hAnsiTheme="minorHAnsi" w:cs="Times New Roman"/>
          <w:b/>
          <w:bCs/>
          <w:color w:val="000000"/>
          <w:kern w:val="0"/>
          <w:sz w:val="22"/>
          <w:szCs w:val="22"/>
          <w14:ligatures w14:val="none"/>
        </w:rPr>
      </w:pPr>
    </w:p>
    <w:p w14:paraId="7D9B4F28" w14:textId="309B9FDA" w:rsidR="007564BB" w:rsidRDefault="004D669E" w:rsidP="007564BB">
      <w:pPr>
        <w:rPr>
          <w:rFonts w:asciiTheme="minorHAnsi" w:eastAsia="Times New Roman" w:hAnsiTheme="minorHAnsi" w:cs="Times New Roman"/>
          <w:b/>
          <w:bCs/>
          <w:color w:val="000000"/>
          <w:kern w:val="0"/>
          <w:sz w:val="22"/>
          <w:szCs w:val="22"/>
          <w14:ligatures w14:val="none"/>
        </w:rPr>
      </w:pPr>
      <w:r>
        <w:rPr>
          <w:rFonts w:asciiTheme="minorHAnsi" w:eastAsia="Times New Roman" w:hAnsiTheme="minorHAnsi" w:cs="Times New Roman"/>
          <w:color w:val="000000"/>
          <w:kern w:val="0"/>
          <w:sz w:val="22"/>
          <w:szCs w:val="22"/>
          <w:u w:val="single"/>
          <w14:ligatures w14:val="none"/>
        </w:rPr>
        <w:t>Joseph DiMartino</w:t>
      </w:r>
    </w:p>
    <w:p w14:paraId="1A692E81" w14:textId="0D131865" w:rsidR="007564BB" w:rsidRDefault="007564BB" w:rsidP="007564BB">
      <w:pPr>
        <w:rPr>
          <w:rFonts w:asciiTheme="minorHAnsi" w:eastAsia="Times New Roman" w:hAnsiTheme="minorHAnsi" w:cs="Times New Roman"/>
          <w:color w:val="000000"/>
          <w:kern w:val="0"/>
          <w:sz w:val="22"/>
          <w:szCs w:val="22"/>
          <w:u w:val="single"/>
          <w14:ligatures w14:val="none"/>
        </w:rPr>
      </w:pPr>
      <w:r>
        <w:rPr>
          <w:rFonts w:asciiTheme="minorHAnsi" w:eastAsia="Times New Roman" w:hAnsiTheme="minorHAnsi" w:cs="Times New Roman"/>
          <w:color w:val="000000"/>
          <w:kern w:val="0"/>
          <w:sz w:val="22"/>
          <w:szCs w:val="22"/>
          <w:u w:val="single"/>
          <w14:ligatures w14:val="none"/>
        </w:rPr>
        <w:t>Trevor Desiderio</w:t>
      </w:r>
    </w:p>
    <w:p w14:paraId="69EB89D4" w14:textId="1DA81855" w:rsidR="007564BB" w:rsidRDefault="007564BB" w:rsidP="007564BB">
      <w:pPr>
        <w:rPr>
          <w:rFonts w:asciiTheme="minorHAnsi" w:eastAsia="Times New Roman" w:hAnsiTheme="minorHAnsi" w:cs="Times New Roman"/>
          <w:color w:val="000000"/>
          <w:kern w:val="0"/>
          <w:sz w:val="22"/>
          <w:szCs w:val="22"/>
          <w:u w:val="single"/>
          <w14:ligatures w14:val="none"/>
        </w:rPr>
      </w:pPr>
      <w:r>
        <w:rPr>
          <w:rFonts w:asciiTheme="minorHAnsi" w:eastAsia="Times New Roman" w:hAnsiTheme="minorHAnsi" w:cs="Times New Roman"/>
          <w:color w:val="000000"/>
          <w:kern w:val="0"/>
          <w:sz w:val="22"/>
          <w:szCs w:val="22"/>
          <w:u w:val="single"/>
          <w14:ligatures w14:val="none"/>
        </w:rPr>
        <w:t>Sebastian Tamayo</w:t>
      </w:r>
    </w:p>
    <w:p w14:paraId="08B8AE0C" w14:textId="05657F38" w:rsidR="007564BB" w:rsidRDefault="007564BB" w:rsidP="007564BB">
      <w:pPr>
        <w:rPr>
          <w:rFonts w:asciiTheme="minorHAnsi" w:eastAsia="Times New Roman" w:hAnsiTheme="minorHAnsi" w:cs="Times New Roman"/>
          <w:color w:val="000000"/>
          <w:kern w:val="0"/>
          <w:sz w:val="22"/>
          <w:szCs w:val="22"/>
          <w:u w:val="single"/>
          <w14:ligatures w14:val="none"/>
        </w:rPr>
      </w:pPr>
      <w:r>
        <w:rPr>
          <w:rFonts w:asciiTheme="minorHAnsi" w:eastAsia="Times New Roman" w:hAnsiTheme="minorHAnsi" w:cs="Times New Roman"/>
          <w:color w:val="000000"/>
          <w:kern w:val="0"/>
          <w:sz w:val="22"/>
          <w:szCs w:val="22"/>
          <w:u w:val="single"/>
          <w14:ligatures w14:val="none"/>
        </w:rPr>
        <w:t>Daniel Jaffe</w:t>
      </w:r>
    </w:p>
    <w:p w14:paraId="02625D0E" w14:textId="16ABC81B" w:rsidR="007564BB" w:rsidRDefault="007564BB" w:rsidP="007564BB">
      <w:pPr>
        <w:rPr>
          <w:rFonts w:asciiTheme="minorHAnsi" w:eastAsia="Times New Roman" w:hAnsiTheme="minorHAnsi" w:cs="Times New Roman"/>
          <w:color w:val="000000"/>
          <w:kern w:val="0"/>
          <w:sz w:val="22"/>
          <w:szCs w:val="22"/>
          <w:u w:val="single"/>
          <w14:ligatures w14:val="none"/>
        </w:rPr>
      </w:pPr>
      <w:r>
        <w:rPr>
          <w:rFonts w:asciiTheme="minorHAnsi" w:eastAsia="Times New Roman" w:hAnsiTheme="minorHAnsi" w:cs="Times New Roman"/>
          <w:color w:val="000000"/>
          <w:kern w:val="0"/>
          <w:sz w:val="22"/>
          <w:szCs w:val="22"/>
          <w:u w:val="single"/>
          <w14:ligatures w14:val="none"/>
        </w:rPr>
        <w:t>Tarun</w:t>
      </w:r>
    </w:p>
    <w:p w14:paraId="44FDC275" w14:textId="574F83F2" w:rsidR="007564BB" w:rsidRDefault="007564BB" w:rsidP="007564BB">
      <w:pPr>
        <w:rPr>
          <w:rFonts w:asciiTheme="minorHAnsi" w:eastAsia="Times New Roman" w:hAnsiTheme="minorHAnsi" w:cs="Times New Roman"/>
          <w:color w:val="000000"/>
          <w:kern w:val="0"/>
          <w:sz w:val="22"/>
          <w:szCs w:val="22"/>
          <w:u w:val="single"/>
          <w14:ligatures w14:val="none"/>
        </w:rPr>
      </w:pPr>
      <w:r>
        <w:rPr>
          <w:rFonts w:asciiTheme="minorHAnsi" w:eastAsia="Times New Roman" w:hAnsiTheme="minorHAnsi" w:cs="Times New Roman"/>
          <w:color w:val="000000"/>
          <w:kern w:val="0"/>
          <w:sz w:val="22"/>
          <w:szCs w:val="22"/>
          <w:u w:val="single"/>
          <w14:ligatures w14:val="none"/>
        </w:rPr>
        <w:t xml:space="preserve">Volodymir </w:t>
      </w:r>
    </w:p>
    <w:p w14:paraId="445D22D2" w14:textId="77777777" w:rsidR="007564BB" w:rsidRDefault="007564BB" w:rsidP="007564BB">
      <w:pPr>
        <w:rPr>
          <w:rFonts w:asciiTheme="minorHAnsi" w:eastAsia="Times New Roman" w:hAnsiTheme="minorHAnsi" w:cs="Times New Roman"/>
          <w:color w:val="000000"/>
          <w:kern w:val="0"/>
          <w:sz w:val="22"/>
          <w:szCs w:val="22"/>
          <w:u w:val="single"/>
          <w14:ligatures w14:val="none"/>
        </w:rPr>
      </w:pPr>
    </w:p>
    <w:p w14:paraId="6584C5A0" w14:textId="77777777" w:rsidR="007564BB" w:rsidRPr="007564BB" w:rsidRDefault="007564BB" w:rsidP="007564BB">
      <w:pPr>
        <w:rPr>
          <w:rFonts w:asciiTheme="minorHAnsi" w:eastAsia="Times New Roman" w:hAnsiTheme="minorHAnsi" w:cs="Times New Roman"/>
          <w:color w:val="000000"/>
          <w:kern w:val="0"/>
          <w:sz w:val="22"/>
          <w:szCs w:val="22"/>
          <w:u w:val="single"/>
          <w14:ligatures w14:val="none"/>
        </w:rPr>
      </w:pPr>
    </w:p>
    <w:p w14:paraId="581ED1D7" w14:textId="28AF6119" w:rsidR="002F5B77" w:rsidRPr="002F5B77" w:rsidRDefault="002F5B77" w:rsidP="002F5B77">
      <w:pPr>
        <w:rPr>
          <w:rFonts w:asciiTheme="minorHAnsi" w:eastAsia="Times New Roman" w:hAnsiTheme="minorHAnsi" w:cs="Times New Roman"/>
          <w:b/>
          <w:bCs/>
          <w:color w:val="000000"/>
          <w:kern w:val="0"/>
          <w:sz w:val="22"/>
          <w:szCs w:val="22"/>
          <w14:ligatures w14:val="none"/>
        </w:rPr>
      </w:pPr>
    </w:p>
    <w:sectPr w:rsidR="002F5B77" w:rsidRPr="002F5B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B4E1F" w14:textId="77777777" w:rsidR="005B09AB" w:rsidRDefault="005B09AB" w:rsidP="004A3EAF">
      <w:r>
        <w:separator/>
      </w:r>
    </w:p>
  </w:endnote>
  <w:endnote w:type="continuationSeparator" w:id="0">
    <w:p w14:paraId="2E1F449B" w14:textId="77777777" w:rsidR="005B09AB" w:rsidRDefault="005B09AB" w:rsidP="004A3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87F6" w14:textId="77777777" w:rsidR="005B09AB" w:rsidRDefault="005B09AB" w:rsidP="004A3EAF">
      <w:r>
        <w:separator/>
      </w:r>
    </w:p>
  </w:footnote>
  <w:footnote w:type="continuationSeparator" w:id="0">
    <w:p w14:paraId="572DFA7C" w14:textId="77777777" w:rsidR="005B09AB" w:rsidRDefault="005B09AB" w:rsidP="004A3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132F3" w14:textId="6C1D8429" w:rsidR="004A3EAF" w:rsidRDefault="004A3EAF">
    <w:pPr>
      <w:pStyle w:val="Header"/>
    </w:pPr>
    <w:r>
      <w:t>01/30/2025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652E"/>
    <w:multiLevelType w:val="multilevel"/>
    <w:tmpl w:val="E3C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382D"/>
    <w:multiLevelType w:val="multilevel"/>
    <w:tmpl w:val="AFD8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A31B1"/>
    <w:multiLevelType w:val="multilevel"/>
    <w:tmpl w:val="35C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15C7E"/>
    <w:multiLevelType w:val="multilevel"/>
    <w:tmpl w:val="1386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265"/>
    <w:multiLevelType w:val="multilevel"/>
    <w:tmpl w:val="5CA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F2A9E"/>
    <w:multiLevelType w:val="multilevel"/>
    <w:tmpl w:val="734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B2016"/>
    <w:multiLevelType w:val="multilevel"/>
    <w:tmpl w:val="3BEAE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F6A02"/>
    <w:multiLevelType w:val="multilevel"/>
    <w:tmpl w:val="5B36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343EE"/>
    <w:multiLevelType w:val="multilevel"/>
    <w:tmpl w:val="A488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A1007"/>
    <w:multiLevelType w:val="multilevel"/>
    <w:tmpl w:val="0A06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E4547"/>
    <w:multiLevelType w:val="multilevel"/>
    <w:tmpl w:val="E2BC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A3598"/>
    <w:multiLevelType w:val="multilevel"/>
    <w:tmpl w:val="AA9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B3694"/>
    <w:multiLevelType w:val="multilevel"/>
    <w:tmpl w:val="05A6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832C2"/>
    <w:multiLevelType w:val="multilevel"/>
    <w:tmpl w:val="0B6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66778"/>
    <w:multiLevelType w:val="multilevel"/>
    <w:tmpl w:val="522A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287381">
    <w:abstractNumId w:val="10"/>
  </w:num>
  <w:num w:numId="2" w16cid:durableId="1272471178">
    <w:abstractNumId w:val="5"/>
  </w:num>
  <w:num w:numId="3" w16cid:durableId="916281468">
    <w:abstractNumId w:val="3"/>
  </w:num>
  <w:num w:numId="4" w16cid:durableId="607204327">
    <w:abstractNumId w:val="9"/>
  </w:num>
  <w:num w:numId="5" w16cid:durableId="278607198">
    <w:abstractNumId w:val="13"/>
  </w:num>
  <w:num w:numId="6" w16cid:durableId="1681464186">
    <w:abstractNumId w:val="2"/>
  </w:num>
  <w:num w:numId="7" w16cid:durableId="895311158">
    <w:abstractNumId w:val="6"/>
  </w:num>
  <w:num w:numId="8" w16cid:durableId="2044792895">
    <w:abstractNumId w:val="4"/>
  </w:num>
  <w:num w:numId="9" w16cid:durableId="1296716084">
    <w:abstractNumId w:val="1"/>
  </w:num>
  <w:num w:numId="10" w16cid:durableId="1471940390">
    <w:abstractNumId w:val="0"/>
  </w:num>
  <w:num w:numId="11" w16cid:durableId="1682078436">
    <w:abstractNumId w:val="14"/>
  </w:num>
  <w:num w:numId="12" w16cid:durableId="1727609677">
    <w:abstractNumId w:val="7"/>
  </w:num>
  <w:num w:numId="13" w16cid:durableId="493570121">
    <w:abstractNumId w:val="8"/>
  </w:num>
  <w:num w:numId="14" w16cid:durableId="559095004">
    <w:abstractNumId w:val="11"/>
  </w:num>
  <w:num w:numId="15" w16cid:durableId="1868520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A3"/>
    <w:rsid w:val="00157277"/>
    <w:rsid w:val="002F5B77"/>
    <w:rsid w:val="003D3037"/>
    <w:rsid w:val="00444E46"/>
    <w:rsid w:val="004A3EAF"/>
    <w:rsid w:val="004D1F7D"/>
    <w:rsid w:val="004D669E"/>
    <w:rsid w:val="005B09AB"/>
    <w:rsid w:val="007564BB"/>
    <w:rsid w:val="00A2507E"/>
    <w:rsid w:val="00C525DC"/>
    <w:rsid w:val="00D524A3"/>
    <w:rsid w:val="00F14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F91E"/>
  <w15:chartTrackingRefBased/>
  <w15:docId w15:val="{C8CDE8A1-AB6D-9B4B-9F10-D925C5F5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Headings CS)"/>
        <w:color w:val="0F4761" w:themeColor="accent1" w:themeShade="BF"/>
        <w:kern w:val="2"/>
        <w:sz w:val="28"/>
        <w:szCs w:val="3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4A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D524A3"/>
    <w:pPr>
      <w:keepNext/>
      <w:keepLines/>
      <w:spacing w:before="160" w:after="80"/>
      <w:outlineLvl w:val="1"/>
    </w:pPr>
    <w:rPr>
      <w:rFonts w:asciiTheme="majorHAnsi" w:eastAsiaTheme="majorEastAsia" w:hAnsiTheme="majorHAnsi" w:cstheme="majorBidi"/>
      <w:sz w:val="32"/>
    </w:rPr>
  </w:style>
  <w:style w:type="paragraph" w:styleId="Heading3">
    <w:name w:val="heading 3"/>
    <w:basedOn w:val="Normal"/>
    <w:next w:val="Normal"/>
    <w:link w:val="Heading3Char"/>
    <w:uiPriority w:val="9"/>
    <w:unhideWhenUsed/>
    <w:qFormat/>
    <w:rsid w:val="00D524A3"/>
    <w:pPr>
      <w:keepNext/>
      <w:keepLines/>
      <w:spacing w:before="160" w:after="80"/>
      <w:outlineLvl w:val="2"/>
    </w:pPr>
    <w:rPr>
      <w:rFonts w:asciiTheme="minorHAnsi" w:eastAsiaTheme="majorEastAsia" w:hAnsiTheme="minorHAnsi" w:cstheme="majorBidi"/>
      <w:szCs w:val="28"/>
    </w:rPr>
  </w:style>
  <w:style w:type="paragraph" w:styleId="Heading4">
    <w:name w:val="heading 4"/>
    <w:basedOn w:val="Normal"/>
    <w:next w:val="Normal"/>
    <w:link w:val="Heading4Char"/>
    <w:uiPriority w:val="9"/>
    <w:semiHidden/>
    <w:unhideWhenUsed/>
    <w:qFormat/>
    <w:rsid w:val="00D524A3"/>
    <w:pPr>
      <w:keepNext/>
      <w:keepLines/>
      <w:spacing w:before="80" w:after="40"/>
      <w:outlineLvl w:val="3"/>
    </w:pPr>
    <w:rPr>
      <w:rFonts w:asciiTheme="minorHAnsi" w:eastAsiaTheme="majorEastAsia" w:hAnsiTheme="minorHAnsi" w:cstheme="majorBidi"/>
      <w:i/>
      <w:iCs/>
    </w:rPr>
  </w:style>
  <w:style w:type="paragraph" w:styleId="Heading5">
    <w:name w:val="heading 5"/>
    <w:basedOn w:val="Normal"/>
    <w:next w:val="Normal"/>
    <w:link w:val="Heading5Char"/>
    <w:uiPriority w:val="9"/>
    <w:semiHidden/>
    <w:unhideWhenUsed/>
    <w:qFormat/>
    <w:rsid w:val="00D524A3"/>
    <w:pPr>
      <w:keepNext/>
      <w:keepLines/>
      <w:spacing w:before="80" w:after="40"/>
      <w:outlineLvl w:val="4"/>
    </w:pPr>
    <w:rPr>
      <w:rFonts w:asciiTheme="minorHAnsi" w:eastAsiaTheme="majorEastAsia" w:hAnsiTheme="minorHAnsi" w:cstheme="majorBidi"/>
    </w:rPr>
  </w:style>
  <w:style w:type="paragraph" w:styleId="Heading6">
    <w:name w:val="heading 6"/>
    <w:basedOn w:val="Normal"/>
    <w:next w:val="Normal"/>
    <w:link w:val="Heading6Char"/>
    <w:uiPriority w:val="9"/>
    <w:semiHidden/>
    <w:unhideWhenUsed/>
    <w:qFormat/>
    <w:rsid w:val="00D524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24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24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24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A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D524A3"/>
    <w:rPr>
      <w:rFonts w:asciiTheme="majorHAnsi" w:eastAsiaTheme="majorEastAsia" w:hAnsiTheme="majorHAnsi" w:cstheme="majorBidi"/>
      <w:sz w:val="32"/>
    </w:rPr>
  </w:style>
  <w:style w:type="character" w:customStyle="1" w:styleId="Heading3Char">
    <w:name w:val="Heading 3 Char"/>
    <w:basedOn w:val="DefaultParagraphFont"/>
    <w:link w:val="Heading3"/>
    <w:uiPriority w:val="9"/>
    <w:rsid w:val="00D524A3"/>
    <w:rPr>
      <w:rFonts w:asciiTheme="minorHAnsi" w:eastAsiaTheme="majorEastAsia" w:hAnsiTheme="minorHAnsi" w:cstheme="majorBidi"/>
      <w:szCs w:val="28"/>
    </w:rPr>
  </w:style>
  <w:style w:type="character" w:customStyle="1" w:styleId="Heading4Char">
    <w:name w:val="Heading 4 Char"/>
    <w:basedOn w:val="DefaultParagraphFont"/>
    <w:link w:val="Heading4"/>
    <w:uiPriority w:val="9"/>
    <w:semiHidden/>
    <w:rsid w:val="00D524A3"/>
    <w:rPr>
      <w:rFonts w:asciiTheme="minorHAnsi" w:eastAsiaTheme="majorEastAsia" w:hAnsiTheme="minorHAnsi" w:cstheme="majorBidi"/>
      <w:i/>
      <w:iCs/>
    </w:rPr>
  </w:style>
  <w:style w:type="character" w:customStyle="1" w:styleId="Heading5Char">
    <w:name w:val="Heading 5 Char"/>
    <w:basedOn w:val="DefaultParagraphFont"/>
    <w:link w:val="Heading5"/>
    <w:uiPriority w:val="9"/>
    <w:semiHidden/>
    <w:rsid w:val="00D524A3"/>
    <w:rPr>
      <w:rFonts w:asciiTheme="minorHAnsi" w:eastAsiaTheme="majorEastAsia" w:hAnsiTheme="minorHAnsi" w:cstheme="majorBidi"/>
    </w:rPr>
  </w:style>
  <w:style w:type="character" w:customStyle="1" w:styleId="Heading6Char">
    <w:name w:val="Heading 6 Char"/>
    <w:basedOn w:val="DefaultParagraphFont"/>
    <w:link w:val="Heading6"/>
    <w:uiPriority w:val="9"/>
    <w:semiHidden/>
    <w:rsid w:val="00D524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24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24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24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24A3"/>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524A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524A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524A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524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24A3"/>
    <w:rPr>
      <w:i/>
      <w:iCs/>
      <w:color w:val="404040" w:themeColor="text1" w:themeTint="BF"/>
    </w:rPr>
  </w:style>
  <w:style w:type="paragraph" w:styleId="ListParagraph">
    <w:name w:val="List Paragraph"/>
    <w:basedOn w:val="Normal"/>
    <w:uiPriority w:val="34"/>
    <w:qFormat/>
    <w:rsid w:val="00D524A3"/>
    <w:pPr>
      <w:ind w:left="720"/>
      <w:contextualSpacing/>
    </w:pPr>
  </w:style>
  <w:style w:type="character" w:styleId="IntenseEmphasis">
    <w:name w:val="Intense Emphasis"/>
    <w:basedOn w:val="DefaultParagraphFont"/>
    <w:uiPriority w:val="21"/>
    <w:qFormat/>
    <w:rsid w:val="00D524A3"/>
    <w:rPr>
      <w:i/>
      <w:iCs/>
      <w:color w:val="0F4761" w:themeColor="accent1" w:themeShade="BF"/>
    </w:rPr>
  </w:style>
  <w:style w:type="paragraph" w:styleId="IntenseQuote">
    <w:name w:val="Intense Quote"/>
    <w:basedOn w:val="Normal"/>
    <w:next w:val="Normal"/>
    <w:link w:val="IntenseQuoteChar"/>
    <w:uiPriority w:val="30"/>
    <w:qFormat/>
    <w:rsid w:val="00D524A3"/>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524A3"/>
    <w:rPr>
      <w:i/>
      <w:iCs/>
    </w:rPr>
  </w:style>
  <w:style w:type="character" w:styleId="IntenseReference">
    <w:name w:val="Intense Reference"/>
    <w:basedOn w:val="DefaultParagraphFont"/>
    <w:uiPriority w:val="32"/>
    <w:qFormat/>
    <w:rsid w:val="00D524A3"/>
    <w:rPr>
      <w:b/>
      <w:bCs/>
      <w:smallCaps/>
      <w:color w:val="0F4761" w:themeColor="accent1" w:themeShade="BF"/>
      <w:spacing w:val="5"/>
    </w:rPr>
  </w:style>
  <w:style w:type="character" w:styleId="Strong">
    <w:name w:val="Strong"/>
    <w:basedOn w:val="DefaultParagraphFont"/>
    <w:uiPriority w:val="22"/>
    <w:qFormat/>
    <w:rsid w:val="004A3EAF"/>
    <w:rPr>
      <w:b/>
      <w:bCs/>
    </w:rPr>
  </w:style>
  <w:style w:type="character" w:customStyle="1" w:styleId="apple-converted-space">
    <w:name w:val="apple-converted-space"/>
    <w:basedOn w:val="DefaultParagraphFont"/>
    <w:rsid w:val="004A3EAF"/>
  </w:style>
  <w:style w:type="paragraph" w:styleId="Header">
    <w:name w:val="header"/>
    <w:basedOn w:val="Normal"/>
    <w:link w:val="HeaderChar"/>
    <w:uiPriority w:val="99"/>
    <w:unhideWhenUsed/>
    <w:rsid w:val="004A3EAF"/>
    <w:pPr>
      <w:tabs>
        <w:tab w:val="center" w:pos="4680"/>
        <w:tab w:val="right" w:pos="9360"/>
      </w:tabs>
    </w:pPr>
  </w:style>
  <w:style w:type="character" w:customStyle="1" w:styleId="HeaderChar">
    <w:name w:val="Header Char"/>
    <w:basedOn w:val="DefaultParagraphFont"/>
    <w:link w:val="Header"/>
    <w:uiPriority w:val="99"/>
    <w:rsid w:val="004A3EAF"/>
  </w:style>
  <w:style w:type="paragraph" w:styleId="Footer">
    <w:name w:val="footer"/>
    <w:basedOn w:val="Normal"/>
    <w:link w:val="FooterChar"/>
    <w:uiPriority w:val="99"/>
    <w:unhideWhenUsed/>
    <w:rsid w:val="004A3EAF"/>
    <w:pPr>
      <w:tabs>
        <w:tab w:val="center" w:pos="4680"/>
        <w:tab w:val="right" w:pos="9360"/>
      </w:tabs>
    </w:pPr>
  </w:style>
  <w:style w:type="character" w:customStyle="1" w:styleId="FooterChar">
    <w:name w:val="Footer Char"/>
    <w:basedOn w:val="DefaultParagraphFont"/>
    <w:link w:val="Footer"/>
    <w:uiPriority w:val="99"/>
    <w:rsid w:val="004A3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425880">
      <w:bodyDiv w:val="1"/>
      <w:marLeft w:val="0"/>
      <w:marRight w:val="0"/>
      <w:marTop w:val="0"/>
      <w:marBottom w:val="0"/>
      <w:divBdr>
        <w:top w:val="none" w:sz="0" w:space="0" w:color="auto"/>
        <w:left w:val="none" w:sz="0" w:space="0" w:color="auto"/>
        <w:bottom w:val="none" w:sz="0" w:space="0" w:color="auto"/>
        <w:right w:val="none" w:sz="0" w:space="0" w:color="auto"/>
      </w:divBdr>
    </w:div>
    <w:div w:id="7505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Volobymyr Zabolothyi</dc:creator>
  <cp:keywords/>
  <dc:description/>
  <cp:lastModifiedBy>Joseph B. DiMartino</cp:lastModifiedBy>
  <cp:revision>3</cp:revision>
  <dcterms:created xsi:type="dcterms:W3CDTF">2025-01-30T02:57:00Z</dcterms:created>
  <dcterms:modified xsi:type="dcterms:W3CDTF">2025-01-31T01:25:00Z</dcterms:modified>
</cp:coreProperties>
</file>