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4C" w:rsidRPr="00D816EE" w:rsidRDefault="007C5F36" w:rsidP="00D816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Projet </w:t>
      </w:r>
      <w:r w:rsidR="007F46BE">
        <w:rPr>
          <w:sz w:val="32"/>
          <w:szCs w:val="32"/>
        </w:rPr>
        <w:t>Implantation</w:t>
      </w:r>
    </w:p>
    <w:p w:rsidR="00D816EE" w:rsidRPr="0046268D" w:rsidRDefault="0046268D" w:rsidP="00D816EE">
      <w:pPr>
        <w:jc w:val="center"/>
        <w:rPr>
          <w:sz w:val="32"/>
          <w:szCs w:val="32"/>
        </w:rPr>
      </w:pPr>
      <w:r w:rsidRPr="0046268D">
        <w:rPr>
          <w:sz w:val="32"/>
          <w:szCs w:val="32"/>
        </w:rPr>
        <w:t>Cabinet de services financiers</w:t>
      </w:r>
      <w:r w:rsidR="00E83C3D">
        <w:rPr>
          <w:sz w:val="32"/>
          <w:szCs w:val="32"/>
        </w:rPr>
        <w:t> :</w:t>
      </w:r>
      <w:r w:rsidRPr="0046268D">
        <w:rPr>
          <w:sz w:val="32"/>
          <w:szCs w:val="32"/>
        </w:rPr>
        <w:t xml:space="preserve"> Jennie Huard</w:t>
      </w:r>
      <w:r w:rsidR="00E83C3D">
        <w:rPr>
          <w:sz w:val="32"/>
          <w:szCs w:val="32"/>
        </w:rPr>
        <w:t xml:space="preserve"> inc</w:t>
      </w:r>
    </w:p>
    <w:p w:rsidR="00D816EE" w:rsidRPr="00D816EE" w:rsidRDefault="00D816EE" w:rsidP="00D816EE">
      <w:pPr>
        <w:jc w:val="center"/>
        <w:rPr>
          <w:sz w:val="32"/>
          <w:szCs w:val="32"/>
        </w:rPr>
      </w:pPr>
    </w:p>
    <w:p w:rsidR="00D816EE" w:rsidRDefault="00D816EE" w:rsidP="00D816EE">
      <w:pPr>
        <w:jc w:val="center"/>
        <w:rPr>
          <w:sz w:val="32"/>
          <w:szCs w:val="32"/>
        </w:rPr>
      </w:pPr>
    </w:p>
    <w:p w:rsidR="00D816EE" w:rsidRDefault="00D816EE" w:rsidP="00D816EE">
      <w:pPr>
        <w:jc w:val="center"/>
        <w:rPr>
          <w:sz w:val="32"/>
          <w:szCs w:val="32"/>
        </w:rPr>
      </w:pPr>
    </w:p>
    <w:p w:rsidR="00D816EE" w:rsidRDefault="00D816EE" w:rsidP="00D816EE">
      <w:pPr>
        <w:jc w:val="center"/>
        <w:rPr>
          <w:sz w:val="32"/>
          <w:szCs w:val="32"/>
        </w:rPr>
      </w:pPr>
    </w:p>
    <w:p w:rsidR="00D816EE" w:rsidRDefault="00D816EE" w:rsidP="00D816EE">
      <w:pPr>
        <w:jc w:val="center"/>
        <w:rPr>
          <w:sz w:val="32"/>
          <w:szCs w:val="32"/>
        </w:rPr>
      </w:pPr>
    </w:p>
    <w:p w:rsidR="00D816EE" w:rsidRDefault="00D816EE" w:rsidP="00D816EE">
      <w:pPr>
        <w:rPr>
          <w:sz w:val="32"/>
          <w:szCs w:val="32"/>
        </w:rPr>
      </w:pPr>
    </w:p>
    <w:p w:rsidR="00D816EE" w:rsidRDefault="00D816EE" w:rsidP="00D816EE">
      <w:pPr>
        <w:rPr>
          <w:sz w:val="32"/>
          <w:szCs w:val="32"/>
        </w:rPr>
      </w:pPr>
    </w:p>
    <w:p w:rsidR="00D816EE" w:rsidRPr="00D816EE" w:rsidRDefault="00D816EE" w:rsidP="00D816EE">
      <w:pPr>
        <w:jc w:val="center"/>
        <w:rPr>
          <w:sz w:val="32"/>
          <w:szCs w:val="32"/>
        </w:rPr>
      </w:pPr>
      <w:r w:rsidRPr="00D816EE">
        <w:rPr>
          <w:sz w:val="32"/>
          <w:szCs w:val="32"/>
        </w:rPr>
        <w:t>Axel Gauthier-Bélanger</w:t>
      </w:r>
    </w:p>
    <w:p w:rsidR="00D816EE" w:rsidRPr="00D816EE" w:rsidRDefault="00A818AC" w:rsidP="00D816EE">
      <w:pPr>
        <w:jc w:val="center"/>
        <w:rPr>
          <w:sz w:val="32"/>
          <w:szCs w:val="32"/>
        </w:rPr>
      </w:pPr>
      <w:r>
        <w:rPr>
          <w:sz w:val="32"/>
          <w:szCs w:val="32"/>
        </w:rPr>
        <w:t>Joey No</w:t>
      </w:r>
      <w:r w:rsidR="007F46BE">
        <w:rPr>
          <w:sz w:val="32"/>
          <w:szCs w:val="32"/>
        </w:rPr>
        <w:t>vais</w:t>
      </w:r>
    </w:p>
    <w:p w:rsidR="00D816EE" w:rsidRDefault="007F46BE" w:rsidP="00D816EE">
      <w:pPr>
        <w:jc w:val="center"/>
        <w:rPr>
          <w:sz w:val="32"/>
          <w:szCs w:val="32"/>
        </w:rPr>
      </w:pPr>
      <w:r>
        <w:rPr>
          <w:sz w:val="32"/>
          <w:szCs w:val="32"/>
        </w:rPr>
        <w:t>Mathieu Huard-Fortin</w:t>
      </w:r>
    </w:p>
    <w:p w:rsidR="00D816EE" w:rsidRPr="00D816EE" w:rsidRDefault="00D816EE" w:rsidP="00D816EE">
      <w:pPr>
        <w:rPr>
          <w:sz w:val="32"/>
          <w:szCs w:val="32"/>
        </w:rPr>
      </w:pPr>
    </w:p>
    <w:p w:rsidR="00D816EE" w:rsidRPr="00D816EE" w:rsidRDefault="00D816EE" w:rsidP="00D816EE">
      <w:pPr>
        <w:rPr>
          <w:sz w:val="32"/>
          <w:szCs w:val="32"/>
        </w:rPr>
      </w:pPr>
    </w:p>
    <w:p w:rsidR="00D816EE" w:rsidRPr="00D816EE" w:rsidRDefault="00D816EE" w:rsidP="00D816EE">
      <w:pPr>
        <w:rPr>
          <w:sz w:val="32"/>
          <w:szCs w:val="32"/>
        </w:rPr>
      </w:pPr>
    </w:p>
    <w:p w:rsidR="00D816EE" w:rsidRPr="00D816EE" w:rsidRDefault="00D816EE" w:rsidP="00D816EE">
      <w:pPr>
        <w:rPr>
          <w:sz w:val="32"/>
          <w:szCs w:val="32"/>
        </w:rPr>
      </w:pPr>
    </w:p>
    <w:p w:rsidR="00D816EE" w:rsidRPr="00D816EE" w:rsidRDefault="00D816EE" w:rsidP="00D816EE">
      <w:pPr>
        <w:rPr>
          <w:sz w:val="32"/>
          <w:szCs w:val="32"/>
        </w:rPr>
      </w:pPr>
    </w:p>
    <w:p w:rsidR="00D816EE" w:rsidRPr="00D816EE" w:rsidRDefault="00D816EE" w:rsidP="00D816EE">
      <w:pPr>
        <w:rPr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sz w:val="32"/>
          <w:szCs w:val="32"/>
        </w:rPr>
      </w:pPr>
    </w:p>
    <w:p w:rsidR="00D816EE" w:rsidRDefault="00A818AC" w:rsidP="002F6161">
      <w:pPr>
        <w:tabs>
          <w:tab w:val="left" w:pos="30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11 septembre </w:t>
      </w:r>
      <w:r w:rsidR="00D816EE">
        <w:rPr>
          <w:sz w:val="32"/>
          <w:szCs w:val="32"/>
        </w:rPr>
        <w:t>2012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CA"/>
        </w:rPr>
        <w:id w:val="634269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34709" w:rsidRDefault="00C34709">
          <w:pPr>
            <w:pStyle w:val="En-ttedetabledesmatires"/>
          </w:pPr>
          <w:r>
            <w:t>Table des matières</w:t>
          </w:r>
        </w:p>
        <w:p w:rsidR="00B0709B" w:rsidRDefault="006B07D3">
          <w:pPr>
            <w:pStyle w:val="TM1"/>
            <w:rPr>
              <w:noProof/>
            </w:rPr>
          </w:pPr>
          <w:r>
            <w:rPr>
              <w:lang w:val="fr-FR"/>
            </w:rPr>
            <w:fldChar w:fldCharType="begin"/>
          </w:r>
          <w:r w:rsidR="00C34709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336258938" w:history="1">
            <w:r w:rsidR="00B0709B" w:rsidRPr="00067EA8">
              <w:rPr>
                <w:rStyle w:val="Lienhypertexte"/>
                <w:noProof/>
              </w:rPr>
              <w:t>Dossier d'analyse des besoins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_Toc336258938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3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36258939" w:history="1">
            <w:r w:rsidR="00B0709B" w:rsidRPr="00067EA8">
              <w:rPr>
                <w:rStyle w:val="Lienhypertexte"/>
                <w:noProof/>
              </w:rPr>
              <w:t>Présentation du domaine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_Toc336258939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4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0" w:history="1">
            <w:r w:rsidR="00B0709B" w:rsidRPr="00067EA8">
              <w:rPr>
                <w:rStyle w:val="Lienhypertexte"/>
                <w:noProof/>
              </w:rPr>
              <w:t>a.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Objectif général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_Toc336258940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4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1" w:history="1">
            <w:r w:rsidR="00B0709B" w:rsidRPr="00067EA8">
              <w:rPr>
                <w:rStyle w:val="Lienhypertexte"/>
                <w:noProof/>
              </w:rPr>
              <w:t>b.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Objectifs spécifiques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_Toc336258941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4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2" w:history="1">
            <w:r w:rsidR="00B0709B" w:rsidRPr="00067EA8">
              <w:rPr>
                <w:rStyle w:val="Lienhypertexte"/>
                <w:noProof/>
              </w:rPr>
              <w:t>c.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Contexte du système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_Toc336258942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4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3" w:history="1">
            <w:r w:rsidR="00B0709B" w:rsidRPr="00067EA8">
              <w:rPr>
                <w:rStyle w:val="Lienhypertexte"/>
                <w:noProof/>
              </w:rPr>
              <w:t>d.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Exigences fonctionnelles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_Toc336258943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4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4" w:history="1">
            <w:r w:rsidR="00B0709B" w:rsidRPr="00067EA8">
              <w:rPr>
                <w:rStyle w:val="Lienhypertexte"/>
                <w:noProof/>
              </w:rPr>
              <w:t>e.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Exigences non fonctionnelles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_Toc336258944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5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5" w:history="1">
            <w:r w:rsidR="00B0709B" w:rsidRPr="00067EA8">
              <w:rPr>
                <w:rStyle w:val="Lienhypertexte"/>
                <w:noProof/>
              </w:rPr>
              <w:t>f.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Objets métier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_Toc336258945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5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336258946" w:history="1">
            <w:r w:rsidR="00B0709B" w:rsidRPr="00067EA8">
              <w:rPr>
                <w:rStyle w:val="Lienhypertexte"/>
                <w:noProof/>
              </w:rPr>
              <w:t>Les diagrammes de cas d’utilisation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_Toc336258946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6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7" w:history="1">
            <w:r w:rsidR="00B0709B" w:rsidRPr="00067EA8">
              <w:rPr>
                <w:rStyle w:val="Lienhypertexte"/>
                <w:noProof/>
              </w:rPr>
              <w:t>a.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Packages du Système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_Toc336258947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6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8" w:history="1">
            <w:r w:rsidR="00B0709B" w:rsidRPr="00067EA8">
              <w:rPr>
                <w:rStyle w:val="Lienhypertexte"/>
                <w:noProof/>
              </w:rPr>
              <w:t>b.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Cas d’utilisation d’un internaute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_Toc336258948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6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49" w:history="1">
            <w:r w:rsidR="00B0709B" w:rsidRPr="00067EA8">
              <w:rPr>
                <w:rStyle w:val="Lienhypertexte"/>
                <w:noProof/>
              </w:rPr>
              <w:t>c.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Cas d’utilisation d’un utilisateur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_Toc336258949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7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50" w:history="1">
            <w:r w:rsidR="00B0709B" w:rsidRPr="00067EA8">
              <w:rPr>
                <w:rStyle w:val="Lienhypertexte"/>
                <w:noProof/>
              </w:rPr>
              <w:t>d.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Cas d’utilisation d’un visiteur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_Toc336258950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7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51" w:history="1">
            <w:r w:rsidR="00B0709B" w:rsidRPr="00067EA8">
              <w:rPr>
                <w:rStyle w:val="Lienhypertexte"/>
                <w:noProof/>
              </w:rPr>
              <w:t>e.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Cas d’utilisation d’un client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_Toc336258951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8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B0709B" w:rsidRDefault="0068735F">
          <w:pPr>
            <w:pStyle w:val="TM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36258952" w:history="1">
            <w:r w:rsidR="00B0709B" w:rsidRPr="00067EA8">
              <w:rPr>
                <w:rStyle w:val="Lienhypertexte"/>
                <w:noProof/>
              </w:rPr>
              <w:t>f.</w:t>
            </w:r>
            <w:r w:rsidR="00B0709B">
              <w:rPr>
                <w:noProof/>
              </w:rPr>
              <w:tab/>
            </w:r>
            <w:r w:rsidR="00B0709B" w:rsidRPr="00067EA8">
              <w:rPr>
                <w:rStyle w:val="Lienhypertexte"/>
                <w:noProof/>
              </w:rPr>
              <w:t>Cas d’utilisation d’un représentant</w:t>
            </w:r>
            <w:r w:rsidR="00B0709B">
              <w:rPr>
                <w:noProof/>
                <w:webHidden/>
              </w:rPr>
              <w:tab/>
            </w:r>
            <w:r w:rsidR="00B0709B">
              <w:rPr>
                <w:noProof/>
                <w:webHidden/>
              </w:rPr>
              <w:fldChar w:fldCharType="begin"/>
            </w:r>
            <w:r w:rsidR="00B0709B">
              <w:rPr>
                <w:noProof/>
                <w:webHidden/>
              </w:rPr>
              <w:instrText xml:space="preserve"> PAGEREF _Toc336258952 \h </w:instrText>
            </w:r>
            <w:r w:rsidR="00B0709B">
              <w:rPr>
                <w:noProof/>
                <w:webHidden/>
              </w:rPr>
            </w:r>
            <w:r w:rsidR="00B0709B">
              <w:rPr>
                <w:noProof/>
                <w:webHidden/>
              </w:rPr>
              <w:fldChar w:fldCharType="separate"/>
            </w:r>
            <w:r w:rsidR="00C40A92">
              <w:rPr>
                <w:noProof/>
                <w:webHidden/>
              </w:rPr>
              <w:t>9</w:t>
            </w:r>
            <w:r w:rsidR="00B0709B">
              <w:rPr>
                <w:noProof/>
                <w:webHidden/>
              </w:rPr>
              <w:fldChar w:fldCharType="end"/>
            </w:r>
          </w:hyperlink>
        </w:p>
        <w:p w:rsidR="00C34709" w:rsidRDefault="006B07D3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2F6161" w:rsidRPr="002F6161" w:rsidRDefault="002F6161" w:rsidP="002F6161">
      <w:pPr>
        <w:tabs>
          <w:tab w:val="left" w:pos="3060"/>
        </w:tabs>
        <w:jc w:val="center"/>
        <w:rPr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D816EE" w:rsidRDefault="00D816EE" w:rsidP="00D816EE">
      <w:pPr>
        <w:tabs>
          <w:tab w:val="left" w:pos="3060"/>
        </w:tabs>
        <w:rPr>
          <w:b/>
          <w:sz w:val="32"/>
          <w:szCs w:val="32"/>
        </w:rPr>
      </w:pPr>
    </w:p>
    <w:p w:rsidR="002C162E" w:rsidRDefault="002C162E" w:rsidP="00D816EE">
      <w:pPr>
        <w:tabs>
          <w:tab w:val="left" w:pos="3060"/>
        </w:tabs>
        <w:rPr>
          <w:b/>
          <w:sz w:val="32"/>
          <w:szCs w:val="32"/>
        </w:rPr>
      </w:pPr>
    </w:p>
    <w:p w:rsidR="002C162E" w:rsidRDefault="002C162E" w:rsidP="00D816EE">
      <w:pPr>
        <w:tabs>
          <w:tab w:val="left" w:pos="3060"/>
        </w:tabs>
        <w:rPr>
          <w:b/>
          <w:sz w:val="32"/>
          <w:szCs w:val="32"/>
        </w:rPr>
      </w:pPr>
    </w:p>
    <w:p w:rsidR="002C162E" w:rsidRDefault="002C162E" w:rsidP="00D816EE">
      <w:pPr>
        <w:tabs>
          <w:tab w:val="left" w:pos="3060"/>
        </w:tabs>
        <w:rPr>
          <w:b/>
          <w:sz w:val="32"/>
          <w:szCs w:val="32"/>
        </w:rPr>
      </w:pPr>
    </w:p>
    <w:p w:rsidR="002C162E" w:rsidRDefault="002C162E" w:rsidP="002C162E">
      <w:pPr>
        <w:pStyle w:val="Titre1"/>
      </w:pPr>
      <w:bookmarkStart w:id="0" w:name="_Toc316307644"/>
      <w:bookmarkStart w:id="1" w:name="_Toc316307657"/>
    </w:p>
    <w:p w:rsidR="002C162E" w:rsidRPr="002C162E" w:rsidRDefault="002C162E" w:rsidP="00BF04E2">
      <w:pPr>
        <w:pStyle w:val="Titre1"/>
        <w:rPr>
          <w:szCs w:val="26"/>
        </w:rPr>
      </w:pPr>
      <w:bookmarkStart w:id="2" w:name="_Toc336258938"/>
      <w:r w:rsidRPr="002C162E">
        <w:t>Dossier d'analyse des besoins</w:t>
      </w:r>
      <w:bookmarkEnd w:id="2"/>
      <w:r w:rsidRPr="002C162E">
        <w:br w:type="page"/>
      </w:r>
    </w:p>
    <w:p w:rsidR="00D816EE" w:rsidRDefault="002F6161" w:rsidP="002C162E">
      <w:pPr>
        <w:pStyle w:val="Titre2"/>
      </w:pPr>
      <w:bookmarkStart w:id="3" w:name="_Toc336258939"/>
      <w:r>
        <w:lastRenderedPageBreak/>
        <w:t>Présentation du domaine</w:t>
      </w:r>
      <w:bookmarkEnd w:id="0"/>
      <w:bookmarkEnd w:id="1"/>
      <w:bookmarkEnd w:id="3"/>
    </w:p>
    <w:p w:rsidR="00D816EE" w:rsidRDefault="00D816EE" w:rsidP="00D816EE"/>
    <w:p w:rsidR="00EB3E87" w:rsidRDefault="002F6161" w:rsidP="002C162E">
      <w:pPr>
        <w:pStyle w:val="Titre3"/>
      </w:pPr>
      <w:bookmarkStart w:id="4" w:name="_Toc316307645"/>
      <w:bookmarkStart w:id="5" w:name="_Toc316307658"/>
      <w:bookmarkStart w:id="6" w:name="_Toc336258940"/>
      <w:r>
        <w:t>Objectif général</w:t>
      </w:r>
      <w:bookmarkEnd w:id="4"/>
      <w:bookmarkEnd w:id="5"/>
      <w:bookmarkEnd w:id="6"/>
    </w:p>
    <w:p w:rsidR="00AC7854" w:rsidRPr="00AC7854" w:rsidRDefault="00AC7854" w:rsidP="00AC7854"/>
    <w:p w:rsidR="00EB3E87" w:rsidRPr="00EB3E87" w:rsidRDefault="006B78AF" w:rsidP="00EB3E87">
      <w:pPr>
        <w:ind w:left="360"/>
        <w:rPr>
          <w:sz w:val="24"/>
          <w:szCs w:val="24"/>
        </w:rPr>
      </w:pPr>
      <w:r>
        <w:rPr>
          <w:sz w:val="24"/>
          <w:szCs w:val="24"/>
        </w:rPr>
        <w:t>Mettre en place un système qui facilite</w:t>
      </w:r>
      <w:r w:rsidR="008949CC">
        <w:rPr>
          <w:sz w:val="24"/>
          <w:szCs w:val="24"/>
        </w:rPr>
        <w:t xml:space="preserve"> la gestion et</w:t>
      </w:r>
      <w:r>
        <w:rPr>
          <w:sz w:val="24"/>
          <w:szCs w:val="24"/>
        </w:rPr>
        <w:t xml:space="preserve"> l’accès des clients aux diverses informations relatives à leur(s)</w:t>
      </w:r>
      <w:r w:rsidR="00E83C3D">
        <w:rPr>
          <w:sz w:val="24"/>
          <w:szCs w:val="24"/>
        </w:rPr>
        <w:t xml:space="preserve"> placements et leur(s) </w:t>
      </w:r>
      <w:r>
        <w:rPr>
          <w:sz w:val="24"/>
          <w:szCs w:val="24"/>
        </w:rPr>
        <w:t xml:space="preserve"> assurance(s).</w:t>
      </w:r>
    </w:p>
    <w:p w:rsidR="0032273E" w:rsidRDefault="002F6161" w:rsidP="002C162E">
      <w:pPr>
        <w:pStyle w:val="Titre3"/>
      </w:pPr>
      <w:bookmarkStart w:id="7" w:name="_Toc316307646"/>
      <w:bookmarkStart w:id="8" w:name="_Toc316307659"/>
      <w:bookmarkStart w:id="9" w:name="_Toc336258941"/>
      <w:r>
        <w:t>Objectifs spécifiques</w:t>
      </w:r>
      <w:bookmarkEnd w:id="7"/>
      <w:bookmarkEnd w:id="8"/>
      <w:bookmarkEnd w:id="9"/>
    </w:p>
    <w:p w:rsidR="00E83C3D" w:rsidRDefault="00E83C3D" w:rsidP="000176AB"/>
    <w:p w:rsidR="0032273E" w:rsidRDefault="006B78AF" w:rsidP="00191244">
      <w:pPr>
        <w:pStyle w:val="Paragraphedeliste"/>
        <w:numPr>
          <w:ilvl w:val="0"/>
          <w:numId w:val="1"/>
        </w:numPr>
      </w:pPr>
      <w:r>
        <w:t>Regrouper les liens de toutes les compagnies d’ass</w:t>
      </w:r>
      <w:r w:rsidR="00E83C3D">
        <w:t>urances que distribue le cabinet.</w:t>
      </w:r>
    </w:p>
    <w:p w:rsidR="00120057" w:rsidRDefault="00120057" w:rsidP="00191244">
      <w:pPr>
        <w:pStyle w:val="Paragraphedeliste"/>
        <w:numPr>
          <w:ilvl w:val="0"/>
          <w:numId w:val="1"/>
        </w:numPr>
      </w:pPr>
      <w:r>
        <w:t>Permettre au client de modifier ses données personnelles en différé.</w:t>
      </w:r>
    </w:p>
    <w:p w:rsidR="006B78AF" w:rsidRDefault="00E83C3D" w:rsidP="00191244">
      <w:pPr>
        <w:pStyle w:val="Paragraphedeliste"/>
        <w:numPr>
          <w:ilvl w:val="0"/>
          <w:numId w:val="1"/>
        </w:numPr>
      </w:pPr>
      <w:r>
        <w:t>Permettre au client d’avoir accès à leurs</w:t>
      </w:r>
      <w:r w:rsidR="006B78AF">
        <w:t xml:space="preserve"> données </w:t>
      </w:r>
      <w:r>
        <w:t xml:space="preserve">personnelles. </w:t>
      </w:r>
    </w:p>
    <w:p w:rsidR="006B78AF" w:rsidRDefault="008949CC" w:rsidP="008949CC">
      <w:pPr>
        <w:pStyle w:val="Paragraphedeliste"/>
        <w:numPr>
          <w:ilvl w:val="0"/>
          <w:numId w:val="1"/>
        </w:numPr>
      </w:pPr>
      <w:r>
        <w:t>Informer l</w:t>
      </w:r>
      <w:r w:rsidR="00E83C3D">
        <w:t>e client  de ses adhésions de placements et assurances.</w:t>
      </w:r>
    </w:p>
    <w:p w:rsidR="00645A0F" w:rsidRDefault="008949CC" w:rsidP="00D12D99">
      <w:pPr>
        <w:pStyle w:val="Paragraphedeliste"/>
        <w:numPr>
          <w:ilvl w:val="0"/>
          <w:numId w:val="1"/>
        </w:numPr>
      </w:pPr>
      <w:r>
        <w:t>S</w:t>
      </w:r>
      <w:r w:rsidR="00645A0F">
        <w:t>écuriser les inform</w:t>
      </w:r>
      <w:r w:rsidR="00C9670D">
        <w:t>ations personnelles des clients</w:t>
      </w:r>
    </w:p>
    <w:p w:rsidR="00E325B4" w:rsidRPr="00EB3E87" w:rsidRDefault="00DD6C27" w:rsidP="006E4F02">
      <w:pPr>
        <w:pStyle w:val="Paragraphedeliste"/>
        <w:numPr>
          <w:ilvl w:val="0"/>
          <w:numId w:val="1"/>
        </w:numPr>
      </w:pPr>
      <w:r>
        <w:t xml:space="preserve">Conserver </w:t>
      </w:r>
      <w:r w:rsidR="00D12D99">
        <w:t xml:space="preserve"> les informations relatives aux</w:t>
      </w:r>
      <w:r w:rsidR="00ED114E">
        <w:t xml:space="preserve"> </w:t>
      </w:r>
      <w:r w:rsidR="00C9670D">
        <w:t>clients.</w:t>
      </w:r>
    </w:p>
    <w:p w:rsidR="002F6161" w:rsidRDefault="002F6161" w:rsidP="002C162E">
      <w:pPr>
        <w:pStyle w:val="Titre3"/>
      </w:pPr>
      <w:bookmarkStart w:id="10" w:name="_Toc316307647"/>
      <w:bookmarkStart w:id="11" w:name="_Toc316307660"/>
      <w:bookmarkStart w:id="12" w:name="_Toc336258942"/>
      <w:r>
        <w:t>Contexte du système</w:t>
      </w:r>
      <w:bookmarkEnd w:id="10"/>
      <w:bookmarkEnd w:id="11"/>
      <w:bookmarkEnd w:id="12"/>
    </w:p>
    <w:p w:rsidR="00AC7854" w:rsidRPr="00AC7854" w:rsidRDefault="00AC7854" w:rsidP="00AC7854"/>
    <w:p w:rsidR="00E325B4" w:rsidRPr="002A10E0" w:rsidRDefault="00697D81" w:rsidP="002A10E0">
      <w:pPr>
        <w:ind w:left="360"/>
      </w:pPr>
      <w:r>
        <w:t>Le C</w:t>
      </w:r>
      <w:r w:rsidR="0046268D">
        <w:t>abinet de services financiers</w:t>
      </w:r>
      <w:r w:rsidR="00E83C3D">
        <w:t xml:space="preserve"> : </w:t>
      </w:r>
      <w:r w:rsidR="0046268D">
        <w:t>Jennie Huard</w:t>
      </w:r>
      <w:r w:rsidR="00E83C3D">
        <w:t xml:space="preserve"> inc,</w:t>
      </w:r>
      <w:r w:rsidR="0046268D">
        <w:t xml:space="preserve"> </w:t>
      </w:r>
      <w:r w:rsidR="00645A0F">
        <w:t>veut</w:t>
      </w:r>
      <w:r w:rsidR="00E83C3D">
        <w:t xml:space="preserve"> promouvoir ses services à une nouvelle clientèle et </w:t>
      </w:r>
      <w:r w:rsidR="00645A0F">
        <w:t xml:space="preserve"> rendre accessible à ses clients </w:t>
      </w:r>
      <w:r>
        <w:t>leurs</w:t>
      </w:r>
      <w:r w:rsidR="00645A0F">
        <w:t xml:space="preserve"> informations relatives à leur</w:t>
      </w:r>
      <w:r w:rsidR="006E4F02">
        <w:t>(s) assurance(s)</w:t>
      </w:r>
      <w:r w:rsidR="00E83C3D">
        <w:t xml:space="preserve"> et placements tout en maintenant également</w:t>
      </w:r>
      <w:r w:rsidR="00645A0F">
        <w:t xml:space="preserve"> à jour les informations relat</w:t>
      </w:r>
      <w:r w:rsidR="00E83C3D">
        <w:t>ives aux comptes de ses clients existants.</w:t>
      </w:r>
    </w:p>
    <w:p w:rsidR="002F6161" w:rsidRDefault="002F6161" w:rsidP="002C162E">
      <w:pPr>
        <w:pStyle w:val="Titre3"/>
      </w:pPr>
      <w:bookmarkStart w:id="13" w:name="_Toc316307648"/>
      <w:bookmarkStart w:id="14" w:name="_Toc316307661"/>
      <w:bookmarkStart w:id="15" w:name="_Toc336258943"/>
      <w:r>
        <w:t>Exigences fonctionnelles</w:t>
      </w:r>
      <w:bookmarkEnd w:id="13"/>
      <w:bookmarkEnd w:id="14"/>
      <w:bookmarkEnd w:id="15"/>
    </w:p>
    <w:p w:rsidR="00120057" w:rsidRPr="00F801C0" w:rsidRDefault="00120057" w:rsidP="00120057">
      <w:pPr>
        <w:ind w:left="360"/>
        <w:rPr>
          <w:b/>
        </w:rPr>
      </w:pPr>
      <w:r>
        <w:rPr>
          <w:b/>
        </w:rPr>
        <w:t>Général :</w:t>
      </w:r>
    </w:p>
    <w:p w:rsidR="00120057" w:rsidRPr="00F801C0" w:rsidRDefault="00120057" w:rsidP="00120057">
      <w:pPr>
        <w:pStyle w:val="Paragraphedeliste"/>
        <w:numPr>
          <w:ilvl w:val="0"/>
          <w:numId w:val="3"/>
        </w:numPr>
        <w:rPr>
          <w:b/>
        </w:rPr>
      </w:pPr>
      <w:r>
        <w:t>Demander une création d’un compte client en différé.</w:t>
      </w:r>
    </w:p>
    <w:p w:rsidR="00E325B4" w:rsidRDefault="00E325B4" w:rsidP="00E325B4">
      <w:pPr>
        <w:ind w:left="360"/>
        <w:rPr>
          <w:b/>
        </w:rPr>
      </w:pPr>
      <w:r w:rsidRPr="00E325B4">
        <w:rPr>
          <w:b/>
        </w:rPr>
        <w:t>Clients</w:t>
      </w:r>
    </w:p>
    <w:p w:rsidR="00E325B4" w:rsidRDefault="00E83C3D" w:rsidP="00191244">
      <w:pPr>
        <w:pStyle w:val="Paragraphedeliste"/>
        <w:numPr>
          <w:ilvl w:val="0"/>
          <w:numId w:val="2"/>
        </w:numPr>
      </w:pPr>
      <w:r>
        <w:t xml:space="preserve">Contacter directement la </w:t>
      </w:r>
      <w:r w:rsidR="00077968">
        <w:t>conseillère par lien à même le site.</w:t>
      </w:r>
    </w:p>
    <w:p w:rsidR="00E325B4" w:rsidRDefault="00120057" w:rsidP="00191244">
      <w:pPr>
        <w:pStyle w:val="Paragraphedeliste"/>
        <w:numPr>
          <w:ilvl w:val="0"/>
          <w:numId w:val="2"/>
        </w:numPr>
      </w:pPr>
      <w:r>
        <w:t>Gérer</w:t>
      </w:r>
      <w:r w:rsidR="00645A0F">
        <w:t xml:space="preserve"> ses informations personnelles</w:t>
      </w:r>
      <w:r>
        <w:t xml:space="preserve"> en différé. </w:t>
      </w:r>
    </w:p>
    <w:p w:rsidR="00EC1731" w:rsidRDefault="00EC1731" w:rsidP="00191244">
      <w:pPr>
        <w:pStyle w:val="Paragraphedeliste"/>
        <w:numPr>
          <w:ilvl w:val="0"/>
          <w:numId w:val="2"/>
        </w:numPr>
      </w:pPr>
      <w:r>
        <w:t>Modifier son mot de passe</w:t>
      </w:r>
    </w:p>
    <w:p w:rsidR="00E325B4" w:rsidRDefault="0023136B" w:rsidP="00191244">
      <w:pPr>
        <w:pStyle w:val="Paragraphedeliste"/>
        <w:numPr>
          <w:ilvl w:val="0"/>
          <w:numId w:val="2"/>
        </w:numPr>
      </w:pPr>
      <w:r>
        <w:t>Consulter</w:t>
      </w:r>
      <w:r w:rsidR="00C9670D">
        <w:t xml:space="preserve"> ses</w:t>
      </w:r>
      <w:r w:rsidR="00077968">
        <w:t xml:space="preserve"> informations sur ses </w:t>
      </w:r>
      <w:r w:rsidR="00645A0F">
        <w:t>assurance</w:t>
      </w:r>
      <w:r w:rsidR="00C9670D">
        <w:t>s</w:t>
      </w:r>
      <w:r w:rsidR="00077968">
        <w:t xml:space="preserve"> et placements</w:t>
      </w:r>
    </w:p>
    <w:p w:rsidR="00A818AC" w:rsidRDefault="00077968" w:rsidP="005A5176">
      <w:pPr>
        <w:pStyle w:val="Paragraphedeliste"/>
        <w:numPr>
          <w:ilvl w:val="0"/>
          <w:numId w:val="2"/>
        </w:numPr>
      </w:pPr>
      <w:r>
        <w:t>Accéder aux sites des assureurs</w:t>
      </w:r>
      <w:r w:rsidR="00697D81">
        <w:t xml:space="preserve"> </w:t>
      </w:r>
    </w:p>
    <w:p w:rsidR="00A818AC" w:rsidRDefault="00A818AC" w:rsidP="00077968"/>
    <w:p w:rsidR="00F801C0" w:rsidRPr="00F801C0" w:rsidRDefault="00077968" w:rsidP="00F801C0">
      <w:pPr>
        <w:ind w:left="360"/>
        <w:rPr>
          <w:b/>
        </w:rPr>
      </w:pPr>
      <w:r>
        <w:rPr>
          <w:b/>
        </w:rPr>
        <w:t>Représentante :</w:t>
      </w:r>
    </w:p>
    <w:p w:rsidR="00F801C0" w:rsidRPr="00F801C0" w:rsidRDefault="00F801C0" w:rsidP="00191244">
      <w:pPr>
        <w:pStyle w:val="Paragraphedeliste"/>
        <w:numPr>
          <w:ilvl w:val="0"/>
          <w:numId w:val="3"/>
        </w:numPr>
        <w:rPr>
          <w:b/>
        </w:rPr>
      </w:pPr>
      <w:r>
        <w:t xml:space="preserve">Créer un </w:t>
      </w:r>
      <w:r w:rsidR="00697D81">
        <w:t xml:space="preserve">compte </w:t>
      </w:r>
      <w:r>
        <w:t>client</w:t>
      </w:r>
    </w:p>
    <w:p w:rsidR="00E325B4" w:rsidRPr="00A204D7" w:rsidRDefault="00E325B4" w:rsidP="00191244">
      <w:pPr>
        <w:pStyle w:val="Paragraphedeliste"/>
        <w:numPr>
          <w:ilvl w:val="0"/>
          <w:numId w:val="3"/>
        </w:numPr>
        <w:rPr>
          <w:b/>
        </w:rPr>
      </w:pPr>
      <w:r>
        <w:lastRenderedPageBreak/>
        <w:t>Mettre</w:t>
      </w:r>
      <w:r w:rsidR="00F801C0">
        <w:t xml:space="preserve"> à jour les informations </w:t>
      </w:r>
      <w:r w:rsidR="0039261A">
        <w:t>personnelles</w:t>
      </w:r>
      <w:r w:rsidR="00077968">
        <w:t xml:space="preserve"> des clients</w:t>
      </w:r>
      <w:r w:rsidR="0039261A">
        <w:t xml:space="preserve"> </w:t>
      </w:r>
      <w:r w:rsidR="00B67C71">
        <w:t>d’assurances</w:t>
      </w:r>
      <w:r w:rsidR="00077968">
        <w:t xml:space="preserve"> et placements</w:t>
      </w:r>
      <w:r w:rsidR="00B67C71">
        <w:t xml:space="preserve"> </w:t>
      </w:r>
      <w:r w:rsidR="00077968">
        <w:t>de ces derniers.</w:t>
      </w:r>
    </w:p>
    <w:p w:rsidR="00EC1731" w:rsidRDefault="00077968" w:rsidP="00077968">
      <w:pPr>
        <w:pStyle w:val="Paragraphedeliste"/>
        <w:numPr>
          <w:ilvl w:val="0"/>
          <w:numId w:val="3"/>
        </w:numPr>
      </w:pPr>
      <w:r>
        <w:t>Assurer le lien vers les différentes compagnies d’assurance</w:t>
      </w:r>
      <w:r w:rsidR="005A5176">
        <w:t xml:space="preserve"> et placements</w:t>
      </w:r>
      <w:r>
        <w:t>.</w:t>
      </w:r>
    </w:p>
    <w:p w:rsidR="00EC1731" w:rsidRDefault="00EC1731" w:rsidP="00191244">
      <w:pPr>
        <w:pStyle w:val="Paragraphedeliste"/>
        <w:numPr>
          <w:ilvl w:val="0"/>
          <w:numId w:val="3"/>
        </w:numPr>
      </w:pPr>
      <w:r>
        <w:t xml:space="preserve">Rechercher </w:t>
      </w:r>
      <w:r w:rsidR="00077968">
        <w:t xml:space="preserve"> l’information d’</w:t>
      </w:r>
      <w:r>
        <w:t>un client</w:t>
      </w:r>
    </w:p>
    <w:p w:rsidR="00120057" w:rsidRDefault="00120057" w:rsidP="00191244">
      <w:pPr>
        <w:pStyle w:val="Paragraphedeliste"/>
        <w:numPr>
          <w:ilvl w:val="0"/>
          <w:numId w:val="3"/>
        </w:numPr>
      </w:pPr>
      <w:r>
        <w:t>Accepter</w:t>
      </w:r>
      <w:r w:rsidR="005A5176">
        <w:t xml:space="preserve"> ou refuser</w:t>
      </w:r>
      <w:r>
        <w:t xml:space="preserve"> les demandes d’inscriptions</w:t>
      </w:r>
    </w:p>
    <w:p w:rsidR="00120057" w:rsidRDefault="00120057" w:rsidP="00191244">
      <w:pPr>
        <w:pStyle w:val="Paragraphedeliste"/>
        <w:numPr>
          <w:ilvl w:val="0"/>
          <w:numId w:val="3"/>
        </w:numPr>
      </w:pPr>
      <w:r>
        <w:t>Accepter</w:t>
      </w:r>
      <w:r w:rsidR="005A5176">
        <w:t xml:space="preserve"> ou refuser</w:t>
      </w:r>
      <w:r>
        <w:t xml:space="preserve"> les modifications apportées par le client sur son compte</w:t>
      </w:r>
    </w:p>
    <w:p w:rsidR="00120057" w:rsidRDefault="00120057" w:rsidP="00120057"/>
    <w:p w:rsidR="00D12D99" w:rsidRDefault="00D12D99" w:rsidP="00077968">
      <w:pPr>
        <w:pStyle w:val="Paragraphedeliste"/>
        <w:ind w:left="1080"/>
      </w:pPr>
    </w:p>
    <w:p w:rsidR="00D12D99" w:rsidRDefault="00D12D99" w:rsidP="00D12D99">
      <w:pPr>
        <w:pStyle w:val="Paragraphedeliste"/>
        <w:ind w:left="1080"/>
      </w:pPr>
    </w:p>
    <w:p w:rsidR="00EC1731" w:rsidRDefault="00EC1731" w:rsidP="00EC1731">
      <w:pPr>
        <w:pStyle w:val="Paragraphedeliste"/>
        <w:ind w:left="1080"/>
      </w:pPr>
    </w:p>
    <w:p w:rsidR="00697D81" w:rsidRDefault="00697D81" w:rsidP="00EC1731">
      <w:pPr>
        <w:pStyle w:val="Paragraphedeliste"/>
        <w:ind w:left="1080"/>
      </w:pPr>
    </w:p>
    <w:p w:rsidR="002F6161" w:rsidRPr="002C162E" w:rsidRDefault="002F6161" w:rsidP="002C162E">
      <w:pPr>
        <w:pStyle w:val="Titre3"/>
      </w:pPr>
      <w:bookmarkStart w:id="16" w:name="_Toc316307649"/>
      <w:bookmarkStart w:id="17" w:name="_Toc316307662"/>
      <w:bookmarkStart w:id="18" w:name="_Toc336258944"/>
      <w:r w:rsidRPr="002C162E">
        <w:t xml:space="preserve">Exigences </w:t>
      </w:r>
      <w:bookmarkEnd w:id="16"/>
      <w:bookmarkEnd w:id="17"/>
      <w:r w:rsidR="00AA2A63" w:rsidRPr="002C162E">
        <w:t>non fonctionnelles</w:t>
      </w:r>
      <w:bookmarkEnd w:id="18"/>
    </w:p>
    <w:p w:rsidR="000B6C7D" w:rsidRPr="000B6C7D" w:rsidRDefault="000B6C7D" w:rsidP="000B6C7D"/>
    <w:tbl>
      <w:tblPr>
        <w:tblStyle w:val="Tramemoyenne1-Accent11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17987" w:rsidTr="00B1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B17987" w:rsidRDefault="00B17987" w:rsidP="00B17987">
            <w:r>
              <w:t>Contraintes</w:t>
            </w:r>
          </w:p>
        </w:tc>
        <w:tc>
          <w:tcPr>
            <w:tcW w:w="4390" w:type="dxa"/>
          </w:tcPr>
          <w:p w:rsidR="00B17987" w:rsidRDefault="00B17987" w:rsidP="00B17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</w:t>
            </w:r>
          </w:p>
        </w:tc>
      </w:tr>
      <w:tr w:rsidR="00B17987" w:rsidTr="00B17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B17987" w:rsidRPr="00B17987" w:rsidRDefault="00EC1731" w:rsidP="00B17987">
            <w:pPr>
              <w:rPr>
                <w:b w:val="0"/>
              </w:rPr>
            </w:pPr>
            <w:r>
              <w:rPr>
                <w:b w:val="0"/>
              </w:rPr>
              <w:t>Esthétique</w:t>
            </w:r>
          </w:p>
        </w:tc>
        <w:tc>
          <w:tcPr>
            <w:tcW w:w="4390" w:type="dxa"/>
          </w:tcPr>
          <w:p w:rsidR="00B17987" w:rsidRDefault="00EC1731" w:rsidP="00EC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doit être conviviale, professionnelle et soignée.</w:t>
            </w:r>
          </w:p>
        </w:tc>
      </w:tr>
      <w:tr w:rsidR="00B17987" w:rsidTr="00B17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B17987" w:rsidRPr="00167293" w:rsidRDefault="00167293" w:rsidP="00B17987">
            <w:pPr>
              <w:rPr>
                <w:b w:val="0"/>
              </w:rPr>
            </w:pPr>
            <w:r w:rsidRPr="00167293">
              <w:rPr>
                <w:b w:val="0"/>
              </w:rPr>
              <w:t>Intégrité</w:t>
            </w:r>
          </w:p>
        </w:tc>
        <w:tc>
          <w:tcPr>
            <w:tcW w:w="4390" w:type="dxa"/>
          </w:tcPr>
          <w:p w:rsidR="00B17987" w:rsidRDefault="00EC1731" w:rsidP="00B179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Les informations personnelles </w:t>
            </w:r>
            <w:r w:rsidR="00BF4063">
              <w:t xml:space="preserve">ainsi que  l’envoi de courriel </w:t>
            </w:r>
            <w:r>
              <w:t>doivent être sécurisées.</w:t>
            </w:r>
          </w:p>
        </w:tc>
      </w:tr>
    </w:tbl>
    <w:p w:rsidR="00B17987" w:rsidRPr="00B17987" w:rsidRDefault="00B17987" w:rsidP="00B17987"/>
    <w:p w:rsidR="00071C42" w:rsidRDefault="002F6161" w:rsidP="002C162E">
      <w:pPr>
        <w:pStyle w:val="Titre3"/>
      </w:pPr>
      <w:bookmarkStart w:id="19" w:name="_Toc316307650"/>
      <w:bookmarkStart w:id="20" w:name="_Toc316307663"/>
      <w:bookmarkStart w:id="21" w:name="_Toc336258945"/>
      <w:r>
        <w:t>Objets métier</w:t>
      </w:r>
      <w:bookmarkEnd w:id="19"/>
      <w:bookmarkEnd w:id="20"/>
      <w:bookmarkEnd w:id="21"/>
    </w:p>
    <w:p w:rsidR="00071C42" w:rsidRPr="00071C42" w:rsidRDefault="00071C42" w:rsidP="00071C42">
      <w:pPr>
        <w:pStyle w:val="Sansinterligne"/>
      </w:pPr>
    </w:p>
    <w:p w:rsidR="00032953" w:rsidRDefault="00D12D99" w:rsidP="00D12D99">
      <w:pPr>
        <w:pStyle w:val="Sansinterligne"/>
        <w:numPr>
          <w:ilvl w:val="0"/>
          <w:numId w:val="6"/>
        </w:numPr>
      </w:pPr>
      <w:r>
        <w:t>Assurances</w:t>
      </w:r>
    </w:p>
    <w:p w:rsidR="00077968" w:rsidRDefault="00C9670D" w:rsidP="00077968">
      <w:pPr>
        <w:pStyle w:val="Sansinterligne"/>
        <w:numPr>
          <w:ilvl w:val="1"/>
          <w:numId w:val="6"/>
        </w:numPr>
      </w:pPr>
      <w:r>
        <w:t>Type (ex : Assurance Vie,  Assurance maladie)</w:t>
      </w:r>
    </w:p>
    <w:p w:rsidR="00B67C71" w:rsidRDefault="00C9670D" w:rsidP="00B67C71">
      <w:pPr>
        <w:pStyle w:val="Sansinterligne"/>
        <w:numPr>
          <w:ilvl w:val="1"/>
          <w:numId w:val="6"/>
        </w:numPr>
      </w:pPr>
      <w:r>
        <w:t xml:space="preserve">Nom </w:t>
      </w:r>
    </w:p>
    <w:p w:rsidR="00077968" w:rsidRDefault="00077968" w:rsidP="00077968">
      <w:pPr>
        <w:pStyle w:val="Sansinterligne"/>
        <w:numPr>
          <w:ilvl w:val="0"/>
          <w:numId w:val="6"/>
        </w:numPr>
      </w:pPr>
      <w:r>
        <w:t>Placements</w:t>
      </w:r>
    </w:p>
    <w:p w:rsidR="00330CEF" w:rsidRDefault="00330CEF" w:rsidP="00330CEF">
      <w:pPr>
        <w:pStyle w:val="Sansinterligne"/>
        <w:numPr>
          <w:ilvl w:val="1"/>
          <w:numId w:val="6"/>
        </w:numPr>
      </w:pPr>
      <w:r>
        <w:t>Type (ex : Assurance Vie,  Assurance maladie)</w:t>
      </w:r>
    </w:p>
    <w:p w:rsidR="00330CEF" w:rsidRDefault="00330CEF" w:rsidP="00330CEF">
      <w:pPr>
        <w:pStyle w:val="Sansinterligne"/>
        <w:numPr>
          <w:ilvl w:val="1"/>
          <w:numId w:val="6"/>
        </w:numPr>
      </w:pPr>
      <w:r>
        <w:t xml:space="preserve">Nom </w:t>
      </w:r>
    </w:p>
    <w:p w:rsidR="00D12D99" w:rsidRDefault="00B67C71" w:rsidP="00D12D99">
      <w:pPr>
        <w:pStyle w:val="Sansinterligne"/>
        <w:numPr>
          <w:ilvl w:val="0"/>
          <w:numId w:val="6"/>
        </w:numPr>
      </w:pPr>
      <w:r>
        <w:t>C</w:t>
      </w:r>
      <w:r w:rsidR="00D12D99">
        <w:t>ompagnies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Nom</w:t>
      </w:r>
    </w:p>
    <w:p w:rsidR="00186836" w:rsidRDefault="00C9670D" w:rsidP="00186836">
      <w:pPr>
        <w:pStyle w:val="Sansinterligne"/>
        <w:numPr>
          <w:ilvl w:val="1"/>
          <w:numId w:val="6"/>
        </w:numPr>
      </w:pPr>
      <w:r>
        <w:t>Lien URL</w:t>
      </w:r>
    </w:p>
    <w:p w:rsidR="00186836" w:rsidRDefault="00186836" w:rsidP="00186836">
      <w:pPr>
        <w:pStyle w:val="Sansinterligne"/>
        <w:numPr>
          <w:ilvl w:val="0"/>
          <w:numId w:val="6"/>
        </w:numPr>
      </w:pPr>
      <w:r>
        <w:t>Utilisateur</w:t>
      </w:r>
    </w:p>
    <w:p w:rsidR="00186836" w:rsidRDefault="00186836" w:rsidP="00186836">
      <w:pPr>
        <w:pStyle w:val="Sansinterligne"/>
        <w:numPr>
          <w:ilvl w:val="1"/>
          <w:numId w:val="6"/>
        </w:numPr>
      </w:pPr>
      <w:r>
        <w:t>Identifiant</w:t>
      </w:r>
    </w:p>
    <w:p w:rsidR="00186836" w:rsidRDefault="00186836" w:rsidP="00186836">
      <w:pPr>
        <w:pStyle w:val="Sansinterligne"/>
        <w:numPr>
          <w:ilvl w:val="1"/>
          <w:numId w:val="6"/>
        </w:numPr>
      </w:pPr>
      <w:r>
        <w:t>Mot de passe</w:t>
      </w:r>
    </w:p>
    <w:p w:rsidR="000936CE" w:rsidRDefault="00B67C71" w:rsidP="00191244">
      <w:pPr>
        <w:pStyle w:val="Sansinterligne"/>
        <w:numPr>
          <w:ilvl w:val="0"/>
          <w:numId w:val="6"/>
        </w:numPr>
      </w:pPr>
      <w:r>
        <w:t>C</w:t>
      </w:r>
      <w:r w:rsidR="000936CE">
        <w:t>lient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Nom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Prénom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Date de naissance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Statut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Téléphone</w:t>
      </w:r>
    </w:p>
    <w:p w:rsidR="00C9670D" w:rsidRDefault="00C9670D" w:rsidP="00C9670D">
      <w:pPr>
        <w:pStyle w:val="Sansinterligne"/>
        <w:numPr>
          <w:ilvl w:val="1"/>
          <w:numId w:val="6"/>
        </w:numPr>
      </w:pPr>
      <w:r>
        <w:t>Courriel</w:t>
      </w:r>
    </w:p>
    <w:p w:rsidR="00186836" w:rsidRDefault="00186836" w:rsidP="00C9670D">
      <w:pPr>
        <w:pStyle w:val="Sansinterligne"/>
        <w:numPr>
          <w:ilvl w:val="1"/>
          <w:numId w:val="6"/>
        </w:numPr>
      </w:pPr>
      <w:r>
        <w:t>Adresse</w:t>
      </w:r>
    </w:p>
    <w:p w:rsidR="00186836" w:rsidRDefault="00186836" w:rsidP="00C9670D">
      <w:pPr>
        <w:pStyle w:val="Sansinterligne"/>
        <w:numPr>
          <w:ilvl w:val="1"/>
          <w:numId w:val="6"/>
        </w:numPr>
      </w:pPr>
      <w:r>
        <w:lastRenderedPageBreak/>
        <w:t>Ville</w:t>
      </w:r>
    </w:p>
    <w:p w:rsidR="00186836" w:rsidRDefault="00186836" w:rsidP="00C9670D">
      <w:pPr>
        <w:pStyle w:val="Sansinterligne"/>
        <w:numPr>
          <w:ilvl w:val="1"/>
          <w:numId w:val="6"/>
        </w:numPr>
      </w:pPr>
      <w:r>
        <w:t>Pays</w:t>
      </w:r>
    </w:p>
    <w:p w:rsidR="00186836" w:rsidRDefault="00C9670D" w:rsidP="00186836">
      <w:pPr>
        <w:pStyle w:val="Sansinterligne"/>
        <w:numPr>
          <w:ilvl w:val="1"/>
          <w:numId w:val="6"/>
        </w:numPr>
      </w:pPr>
      <w:r>
        <w:t>Code postal</w:t>
      </w:r>
    </w:p>
    <w:p w:rsidR="009A4171" w:rsidRDefault="009A4171" w:rsidP="00186836">
      <w:pPr>
        <w:pStyle w:val="Sansinterligne"/>
        <w:numPr>
          <w:ilvl w:val="1"/>
          <w:numId w:val="6"/>
        </w:numPr>
      </w:pPr>
      <w:r>
        <w:t>Individuel / Corporatif</w:t>
      </w:r>
    </w:p>
    <w:p w:rsidR="00186836" w:rsidRDefault="00120057" w:rsidP="00186836">
      <w:pPr>
        <w:pStyle w:val="Sansinterligne"/>
        <w:numPr>
          <w:ilvl w:val="0"/>
          <w:numId w:val="6"/>
        </w:numPr>
      </w:pPr>
      <w:r>
        <w:t>Représentant</w:t>
      </w:r>
    </w:p>
    <w:p w:rsidR="002F6161" w:rsidRDefault="002F6161" w:rsidP="00AC7854">
      <w:pPr>
        <w:pStyle w:val="Titre2"/>
      </w:pPr>
      <w:bookmarkStart w:id="22" w:name="_Toc316307654"/>
      <w:bookmarkStart w:id="23" w:name="_Toc316307667"/>
      <w:bookmarkStart w:id="24" w:name="_Toc336258946"/>
      <w:r w:rsidRPr="00AC7854">
        <w:t>Les diagrammes de cas d’utilisation</w:t>
      </w:r>
      <w:bookmarkEnd w:id="22"/>
      <w:bookmarkEnd w:id="23"/>
      <w:bookmarkEnd w:id="24"/>
    </w:p>
    <w:p w:rsidR="00A818AC" w:rsidRPr="00A818AC" w:rsidRDefault="00A818AC" w:rsidP="00A818AC"/>
    <w:p w:rsidR="00AC7854" w:rsidRDefault="00AC7854" w:rsidP="00AC7854"/>
    <w:p w:rsidR="00A818AC" w:rsidRDefault="00AC7854" w:rsidP="00A818AC">
      <w:pPr>
        <w:pStyle w:val="Titre3"/>
        <w:numPr>
          <w:ilvl w:val="0"/>
          <w:numId w:val="22"/>
        </w:numPr>
      </w:pPr>
      <w:bookmarkStart w:id="25" w:name="_Toc336258947"/>
      <w:r>
        <w:t>Packages du Système</w:t>
      </w:r>
      <w:bookmarkEnd w:id="25"/>
    </w:p>
    <w:p w:rsidR="00A818AC" w:rsidRPr="00A818AC" w:rsidRDefault="00A818AC" w:rsidP="00A818AC"/>
    <w:p w:rsidR="0023136B" w:rsidRDefault="005A5176" w:rsidP="00D816EE">
      <w:r>
        <w:object w:dxaOrig="10765" w:dyaOrig="5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13pt" o:ole="">
            <v:imagedata r:id="rId9" o:title=""/>
          </v:shape>
          <o:OLEObject Type="Embed" ProgID="Visio.Drawing.11" ShapeID="_x0000_i1025" DrawAspect="Content" ObjectID="_1410068827" r:id="rId10"/>
        </w:object>
      </w:r>
    </w:p>
    <w:p w:rsidR="00A818AC" w:rsidRDefault="00AC7854" w:rsidP="00A818AC">
      <w:pPr>
        <w:pStyle w:val="Titre3"/>
        <w:numPr>
          <w:ilvl w:val="0"/>
          <w:numId w:val="22"/>
        </w:numPr>
      </w:pPr>
      <w:bookmarkStart w:id="26" w:name="_Toc336258948"/>
      <w:r>
        <w:t>Cas d’utilisation d’un internaute</w:t>
      </w:r>
      <w:bookmarkEnd w:id="26"/>
    </w:p>
    <w:p w:rsidR="00A818AC" w:rsidRPr="00A818AC" w:rsidRDefault="00A818AC" w:rsidP="00A818AC"/>
    <w:p w:rsidR="00A818AC" w:rsidRDefault="0023136B" w:rsidP="00D816EE">
      <w:r>
        <w:object w:dxaOrig="10675" w:dyaOrig="3106">
          <v:shape id="_x0000_i1026" type="#_x0000_t75" style="width:6in;height:126pt" o:ole="">
            <v:imagedata r:id="rId11" o:title=""/>
          </v:shape>
          <o:OLEObject Type="Embed" ProgID="Visio.Drawing.11" ShapeID="_x0000_i1026" DrawAspect="Content" ObjectID="_1410068828" r:id="rId12"/>
        </w:object>
      </w:r>
    </w:p>
    <w:p w:rsidR="00A818AC" w:rsidRDefault="00A818AC">
      <w:r>
        <w:br w:type="page"/>
      </w:r>
    </w:p>
    <w:p w:rsidR="00A818AC" w:rsidRDefault="00A818AC" w:rsidP="00D816EE"/>
    <w:p w:rsidR="00A818AC" w:rsidRDefault="00AC7854" w:rsidP="00A818AC">
      <w:pPr>
        <w:pStyle w:val="Titre3"/>
        <w:numPr>
          <w:ilvl w:val="0"/>
          <w:numId w:val="22"/>
        </w:numPr>
      </w:pPr>
      <w:bookmarkStart w:id="27" w:name="_Toc336258949"/>
      <w:r>
        <w:t>Cas d’utilisation d’un utilisateur</w:t>
      </w:r>
      <w:bookmarkEnd w:id="27"/>
    </w:p>
    <w:p w:rsidR="00A818AC" w:rsidRPr="00A818AC" w:rsidRDefault="00A818AC" w:rsidP="00A818AC"/>
    <w:p w:rsidR="0023136B" w:rsidRDefault="00D56EFF" w:rsidP="00D816EE">
      <w:r>
        <w:object w:dxaOrig="10855" w:dyaOrig="4006">
          <v:shape id="_x0000_i1027" type="#_x0000_t75" style="width:431.25pt;height:159pt" o:ole="">
            <v:imagedata r:id="rId13" o:title=""/>
          </v:shape>
          <o:OLEObject Type="Embed" ProgID="Visio.Drawing.11" ShapeID="_x0000_i1027" DrawAspect="Content" ObjectID="_1410068829" r:id="rId14"/>
        </w:object>
      </w:r>
    </w:p>
    <w:p w:rsidR="00AC7854" w:rsidRDefault="00AC7854" w:rsidP="00AC7854">
      <w:pPr>
        <w:pStyle w:val="Titre3"/>
        <w:numPr>
          <w:ilvl w:val="0"/>
          <w:numId w:val="22"/>
        </w:numPr>
      </w:pPr>
      <w:bookmarkStart w:id="28" w:name="_Toc336258950"/>
      <w:r>
        <w:t>Cas d’utilisation d’un visiteur</w:t>
      </w:r>
      <w:bookmarkEnd w:id="28"/>
    </w:p>
    <w:p w:rsidR="00A818AC" w:rsidRPr="00A818AC" w:rsidRDefault="00A818AC" w:rsidP="00A818AC"/>
    <w:p w:rsidR="00A818AC" w:rsidRDefault="0023136B" w:rsidP="00D816EE">
      <w:r>
        <w:object w:dxaOrig="10675" w:dyaOrig="3466">
          <v:shape id="_x0000_i1028" type="#_x0000_t75" style="width:6in;height:140.25pt" o:ole="">
            <v:imagedata r:id="rId15" o:title=""/>
          </v:shape>
          <o:OLEObject Type="Embed" ProgID="Visio.Drawing.11" ShapeID="_x0000_i1028" DrawAspect="Content" ObjectID="_1410068830" r:id="rId16"/>
        </w:object>
      </w:r>
    </w:p>
    <w:p w:rsidR="00A818AC" w:rsidRDefault="00A818AC">
      <w:r>
        <w:br w:type="page"/>
      </w:r>
    </w:p>
    <w:p w:rsidR="00A818AC" w:rsidRDefault="00A818AC" w:rsidP="00D816EE"/>
    <w:p w:rsidR="00AC7854" w:rsidRDefault="00AC7854" w:rsidP="00AC7854">
      <w:pPr>
        <w:pStyle w:val="Titre3"/>
        <w:numPr>
          <w:ilvl w:val="0"/>
          <w:numId w:val="22"/>
        </w:numPr>
      </w:pPr>
      <w:bookmarkStart w:id="29" w:name="_Toc336258951"/>
      <w:r>
        <w:t>Cas d’utilisation d’un client</w:t>
      </w:r>
      <w:bookmarkEnd w:id="29"/>
    </w:p>
    <w:p w:rsidR="00A818AC" w:rsidRPr="00A818AC" w:rsidRDefault="00A818AC" w:rsidP="00A818AC"/>
    <w:p w:rsidR="00A818AC" w:rsidRDefault="005A5176" w:rsidP="00D816EE">
      <w:r>
        <w:object w:dxaOrig="10675" w:dyaOrig="5176">
          <v:shape id="_x0000_i1029" type="#_x0000_t75" style="width:6in;height:209.25pt" o:ole="">
            <v:imagedata r:id="rId17" o:title=""/>
          </v:shape>
          <o:OLEObject Type="Embed" ProgID="Visio.Drawing.11" ShapeID="_x0000_i1029" DrawAspect="Content" ObjectID="_1410068831" r:id="rId18"/>
        </w:object>
      </w:r>
    </w:p>
    <w:p w:rsidR="00A818AC" w:rsidRDefault="00A818AC">
      <w:r>
        <w:br w:type="page"/>
      </w:r>
    </w:p>
    <w:p w:rsidR="00AC7854" w:rsidRDefault="00AC7854" w:rsidP="00D816EE"/>
    <w:p w:rsidR="00A818AC" w:rsidRDefault="00AC7854" w:rsidP="00A818AC">
      <w:pPr>
        <w:pStyle w:val="Titre3"/>
        <w:numPr>
          <w:ilvl w:val="0"/>
          <w:numId w:val="22"/>
        </w:numPr>
      </w:pPr>
      <w:bookmarkStart w:id="30" w:name="_Toc336258952"/>
      <w:r>
        <w:t xml:space="preserve">Cas d’utilisation d’un </w:t>
      </w:r>
      <w:r w:rsidR="00120057">
        <w:t>représentant</w:t>
      </w:r>
      <w:bookmarkEnd w:id="30"/>
    </w:p>
    <w:p w:rsidR="00A818AC" w:rsidRPr="00A818AC" w:rsidRDefault="00A818AC" w:rsidP="00A818AC"/>
    <w:p w:rsidR="0023136B" w:rsidRDefault="0068735F" w:rsidP="00D816EE">
      <w:r>
        <w:object w:dxaOrig="10675" w:dyaOrig="9766">
          <v:shape id="_x0000_i1033" type="#_x0000_t75" style="width:6in;height:395.25pt" o:ole="">
            <v:imagedata r:id="rId19" o:title=""/>
          </v:shape>
          <o:OLEObject Type="Embed" ProgID="Visio.Drawing.11" ShapeID="_x0000_i1033" DrawAspect="Content" ObjectID="_1410068832" r:id="rId20"/>
        </w:object>
      </w:r>
    </w:p>
    <w:p w:rsidR="0023136B" w:rsidRPr="007D4141" w:rsidRDefault="0023136B" w:rsidP="00D816EE">
      <w:pPr>
        <w:rPr>
          <w:b/>
          <w:sz w:val="28"/>
          <w:szCs w:val="28"/>
        </w:rPr>
      </w:pPr>
      <w:bookmarkStart w:id="31" w:name="_GoBack"/>
      <w:bookmarkEnd w:id="31"/>
    </w:p>
    <w:sectPr w:rsidR="0023136B" w:rsidRPr="007D4141" w:rsidSect="00C34709">
      <w:footerReference w:type="default" r:id="rId2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1D7" w:rsidRDefault="007F71D7" w:rsidP="00AA2A63">
      <w:pPr>
        <w:spacing w:after="0" w:line="240" w:lineRule="auto"/>
      </w:pPr>
      <w:r>
        <w:separator/>
      </w:r>
    </w:p>
  </w:endnote>
  <w:endnote w:type="continuationSeparator" w:id="0">
    <w:p w:rsidR="007F71D7" w:rsidRDefault="007F71D7" w:rsidP="00AA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42696"/>
      <w:docPartObj>
        <w:docPartGallery w:val="Page Numbers (Bottom of Page)"/>
        <w:docPartUnique/>
      </w:docPartObj>
    </w:sdtPr>
    <w:sdtEndPr/>
    <w:sdtContent>
      <w:p w:rsidR="000176AB" w:rsidRDefault="007F71D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3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76AB" w:rsidRDefault="000176A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1D7" w:rsidRDefault="007F71D7" w:rsidP="00AA2A63">
      <w:pPr>
        <w:spacing w:after="0" w:line="240" w:lineRule="auto"/>
      </w:pPr>
      <w:r>
        <w:separator/>
      </w:r>
    </w:p>
  </w:footnote>
  <w:footnote w:type="continuationSeparator" w:id="0">
    <w:p w:rsidR="007F71D7" w:rsidRDefault="007F71D7" w:rsidP="00AA2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955"/>
    <w:multiLevelType w:val="hybridMultilevel"/>
    <w:tmpl w:val="4FCC9628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6FC0"/>
    <w:multiLevelType w:val="hybridMultilevel"/>
    <w:tmpl w:val="CA4C46A8"/>
    <w:lvl w:ilvl="0" w:tplc="B0960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FD3417"/>
    <w:multiLevelType w:val="hybridMultilevel"/>
    <w:tmpl w:val="282CA17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B38A8"/>
    <w:multiLevelType w:val="hybridMultilevel"/>
    <w:tmpl w:val="F5B4A532"/>
    <w:lvl w:ilvl="0" w:tplc="C3B8F9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31A82"/>
    <w:multiLevelType w:val="hybridMultilevel"/>
    <w:tmpl w:val="909E7D4E"/>
    <w:lvl w:ilvl="0" w:tplc="0C0C0019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12DBC"/>
    <w:multiLevelType w:val="hybridMultilevel"/>
    <w:tmpl w:val="A24812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93E94"/>
    <w:multiLevelType w:val="hybridMultilevel"/>
    <w:tmpl w:val="F9AAB988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04529"/>
    <w:multiLevelType w:val="hybridMultilevel"/>
    <w:tmpl w:val="24AA035E"/>
    <w:lvl w:ilvl="0" w:tplc="8D124C4E">
      <w:start w:val="1"/>
      <w:numFmt w:val="lowerLetter"/>
      <w:pStyle w:val="Titre3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C1C0F"/>
    <w:multiLevelType w:val="hybridMultilevel"/>
    <w:tmpl w:val="2ED650A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2343BD"/>
    <w:multiLevelType w:val="hybridMultilevel"/>
    <w:tmpl w:val="F5B4A532"/>
    <w:lvl w:ilvl="0" w:tplc="C3B8F9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954B5"/>
    <w:multiLevelType w:val="hybridMultilevel"/>
    <w:tmpl w:val="F5B4A532"/>
    <w:lvl w:ilvl="0" w:tplc="C3B8F9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65344"/>
    <w:multiLevelType w:val="hybridMultilevel"/>
    <w:tmpl w:val="417A5B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7D11F9"/>
    <w:multiLevelType w:val="hybridMultilevel"/>
    <w:tmpl w:val="546666A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BA6503"/>
    <w:multiLevelType w:val="hybridMultilevel"/>
    <w:tmpl w:val="CA0CA6A4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206A1"/>
    <w:multiLevelType w:val="hybridMultilevel"/>
    <w:tmpl w:val="0A4413DC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D18A5"/>
    <w:multiLevelType w:val="hybridMultilevel"/>
    <w:tmpl w:val="6B76EC3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660DDC"/>
    <w:multiLevelType w:val="hybridMultilevel"/>
    <w:tmpl w:val="D9566656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D90D45"/>
    <w:multiLevelType w:val="hybridMultilevel"/>
    <w:tmpl w:val="7BEC80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51997"/>
    <w:multiLevelType w:val="hybridMultilevel"/>
    <w:tmpl w:val="C05C0ED8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B5923"/>
    <w:multiLevelType w:val="hybridMultilevel"/>
    <w:tmpl w:val="76261F08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46450"/>
    <w:multiLevelType w:val="hybridMultilevel"/>
    <w:tmpl w:val="135032B4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66405"/>
    <w:multiLevelType w:val="hybridMultilevel"/>
    <w:tmpl w:val="A0C071B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7"/>
  </w:num>
  <w:num w:numId="5">
    <w:abstractNumId w:val="5"/>
  </w:num>
  <w:num w:numId="6">
    <w:abstractNumId w:val="12"/>
  </w:num>
  <w:num w:numId="7">
    <w:abstractNumId w:val="15"/>
  </w:num>
  <w:num w:numId="8">
    <w:abstractNumId w:val="2"/>
  </w:num>
  <w:num w:numId="9">
    <w:abstractNumId w:val="7"/>
  </w:num>
  <w:num w:numId="10">
    <w:abstractNumId w:val="6"/>
  </w:num>
  <w:num w:numId="11">
    <w:abstractNumId w:val="14"/>
  </w:num>
  <w:num w:numId="12">
    <w:abstractNumId w:val="18"/>
  </w:num>
  <w:num w:numId="13">
    <w:abstractNumId w:val="19"/>
  </w:num>
  <w:num w:numId="14">
    <w:abstractNumId w:val="4"/>
  </w:num>
  <w:num w:numId="15">
    <w:abstractNumId w:val="0"/>
  </w:num>
  <w:num w:numId="16">
    <w:abstractNumId w:val="13"/>
  </w:num>
  <w:num w:numId="17">
    <w:abstractNumId w:val="20"/>
  </w:num>
  <w:num w:numId="18">
    <w:abstractNumId w:val="9"/>
  </w:num>
  <w:num w:numId="19">
    <w:abstractNumId w:val="3"/>
  </w:num>
  <w:num w:numId="20">
    <w:abstractNumId w:val="10"/>
  </w:num>
  <w:num w:numId="21">
    <w:abstractNumId w:val="16"/>
  </w:num>
  <w:num w:numId="22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EE"/>
    <w:rsid w:val="0000603E"/>
    <w:rsid w:val="000176AB"/>
    <w:rsid w:val="000266BD"/>
    <w:rsid w:val="00032953"/>
    <w:rsid w:val="000335F1"/>
    <w:rsid w:val="000366DB"/>
    <w:rsid w:val="00036B6E"/>
    <w:rsid w:val="00071C42"/>
    <w:rsid w:val="00072789"/>
    <w:rsid w:val="00074AF3"/>
    <w:rsid w:val="00077968"/>
    <w:rsid w:val="0008204A"/>
    <w:rsid w:val="000850E6"/>
    <w:rsid w:val="00087721"/>
    <w:rsid w:val="000936CE"/>
    <w:rsid w:val="000A4290"/>
    <w:rsid w:val="000A6F54"/>
    <w:rsid w:val="000B40E6"/>
    <w:rsid w:val="000B6C7D"/>
    <w:rsid w:val="000C33BE"/>
    <w:rsid w:val="000C34C3"/>
    <w:rsid w:val="000C4596"/>
    <w:rsid w:val="000E0BF4"/>
    <w:rsid w:val="000E7016"/>
    <w:rsid w:val="000F2A6D"/>
    <w:rsid w:val="000F7AC9"/>
    <w:rsid w:val="00103332"/>
    <w:rsid w:val="001077A7"/>
    <w:rsid w:val="00120057"/>
    <w:rsid w:val="00122298"/>
    <w:rsid w:val="00167293"/>
    <w:rsid w:val="00172266"/>
    <w:rsid w:val="00172A0F"/>
    <w:rsid w:val="00182C2C"/>
    <w:rsid w:val="00186836"/>
    <w:rsid w:val="00190098"/>
    <w:rsid w:val="00191244"/>
    <w:rsid w:val="001A6661"/>
    <w:rsid w:val="001B2C4B"/>
    <w:rsid w:val="001F50B5"/>
    <w:rsid w:val="001F6AAA"/>
    <w:rsid w:val="0020732C"/>
    <w:rsid w:val="002107F2"/>
    <w:rsid w:val="00211E44"/>
    <w:rsid w:val="0021421F"/>
    <w:rsid w:val="00214845"/>
    <w:rsid w:val="0021677E"/>
    <w:rsid w:val="0023136B"/>
    <w:rsid w:val="002325A1"/>
    <w:rsid w:val="0024447E"/>
    <w:rsid w:val="00251D47"/>
    <w:rsid w:val="002567D0"/>
    <w:rsid w:val="00266B4A"/>
    <w:rsid w:val="0028580E"/>
    <w:rsid w:val="002867EB"/>
    <w:rsid w:val="00291722"/>
    <w:rsid w:val="002A10E0"/>
    <w:rsid w:val="002A2440"/>
    <w:rsid w:val="002C162E"/>
    <w:rsid w:val="002D5BD6"/>
    <w:rsid w:val="002E42F5"/>
    <w:rsid w:val="002F6161"/>
    <w:rsid w:val="00313DBA"/>
    <w:rsid w:val="0032273E"/>
    <w:rsid w:val="00324C21"/>
    <w:rsid w:val="00330CEF"/>
    <w:rsid w:val="00332B20"/>
    <w:rsid w:val="00352ABC"/>
    <w:rsid w:val="00380CAC"/>
    <w:rsid w:val="00383A81"/>
    <w:rsid w:val="00383FF5"/>
    <w:rsid w:val="00384128"/>
    <w:rsid w:val="0038474E"/>
    <w:rsid w:val="00386D0E"/>
    <w:rsid w:val="0039018E"/>
    <w:rsid w:val="0039063A"/>
    <w:rsid w:val="0039261A"/>
    <w:rsid w:val="00394206"/>
    <w:rsid w:val="003B3D4C"/>
    <w:rsid w:val="003C7C79"/>
    <w:rsid w:val="003D0817"/>
    <w:rsid w:val="003D1192"/>
    <w:rsid w:val="003E6342"/>
    <w:rsid w:val="003E6F2E"/>
    <w:rsid w:val="004110CB"/>
    <w:rsid w:val="00411C76"/>
    <w:rsid w:val="004165BF"/>
    <w:rsid w:val="00417B06"/>
    <w:rsid w:val="0042464C"/>
    <w:rsid w:val="004273EA"/>
    <w:rsid w:val="00434637"/>
    <w:rsid w:val="00446461"/>
    <w:rsid w:val="00456E6F"/>
    <w:rsid w:val="0046268D"/>
    <w:rsid w:val="00471C8C"/>
    <w:rsid w:val="004739E1"/>
    <w:rsid w:val="00474EB4"/>
    <w:rsid w:val="00480524"/>
    <w:rsid w:val="004857DC"/>
    <w:rsid w:val="004B3C5F"/>
    <w:rsid w:val="004C4B00"/>
    <w:rsid w:val="004C5F0B"/>
    <w:rsid w:val="004E15E9"/>
    <w:rsid w:val="004F08B4"/>
    <w:rsid w:val="004F4305"/>
    <w:rsid w:val="00514463"/>
    <w:rsid w:val="00527575"/>
    <w:rsid w:val="00527744"/>
    <w:rsid w:val="00527944"/>
    <w:rsid w:val="00535B2F"/>
    <w:rsid w:val="0053798F"/>
    <w:rsid w:val="00550BB5"/>
    <w:rsid w:val="00553126"/>
    <w:rsid w:val="00557259"/>
    <w:rsid w:val="00561659"/>
    <w:rsid w:val="0056572A"/>
    <w:rsid w:val="00574AE9"/>
    <w:rsid w:val="00583718"/>
    <w:rsid w:val="00583E0E"/>
    <w:rsid w:val="005A5176"/>
    <w:rsid w:val="005B749D"/>
    <w:rsid w:val="005B7B65"/>
    <w:rsid w:val="005D21B1"/>
    <w:rsid w:val="005D4D53"/>
    <w:rsid w:val="005F4BEE"/>
    <w:rsid w:val="006006C1"/>
    <w:rsid w:val="00621474"/>
    <w:rsid w:val="006405FA"/>
    <w:rsid w:val="0064509B"/>
    <w:rsid w:val="00645A0F"/>
    <w:rsid w:val="00647E9F"/>
    <w:rsid w:val="00650778"/>
    <w:rsid w:val="00652CAA"/>
    <w:rsid w:val="00653EEC"/>
    <w:rsid w:val="00667E69"/>
    <w:rsid w:val="00670876"/>
    <w:rsid w:val="00681B0D"/>
    <w:rsid w:val="00682442"/>
    <w:rsid w:val="006858A9"/>
    <w:rsid w:val="0068735F"/>
    <w:rsid w:val="00697D81"/>
    <w:rsid w:val="006A1B07"/>
    <w:rsid w:val="006A46FD"/>
    <w:rsid w:val="006B07D3"/>
    <w:rsid w:val="006B78AF"/>
    <w:rsid w:val="006C0361"/>
    <w:rsid w:val="006D6BCD"/>
    <w:rsid w:val="006D71B6"/>
    <w:rsid w:val="006E2D95"/>
    <w:rsid w:val="006E4F02"/>
    <w:rsid w:val="006F49C5"/>
    <w:rsid w:val="007033BB"/>
    <w:rsid w:val="00705C0D"/>
    <w:rsid w:val="00707CC8"/>
    <w:rsid w:val="0071257B"/>
    <w:rsid w:val="007149C5"/>
    <w:rsid w:val="007246E8"/>
    <w:rsid w:val="00725115"/>
    <w:rsid w:val="00731E49"/>
    <w:rsid w:val="00736E9D"/>
    <w:rsid w:val="00741AB9"/>
    <w:rsid w:val="007605C5"/>
    <w:rsid w:val="007A6EB9"/>
    <w:rsid w:val="007B3306"/>
    <w:rsid w:val="007B49ED"/>
    <w:rsid w:val="007C0BAB"/>
    <w:rsid w:val="007C5A22"/>
    <w:rsid w:val="007C5F36"/>
    <w:rsid w:val="007D4141"/>
    <w:rsid w:val="007E3499"/>
    <w:rsid w:val="007E4523"/>
    <w:rsid w:val="007F35F6"/>
    <w:rsid w:val="007F46BE"/>
    <w:rsid w:val="007F71D7"/>
    <w:rsid w:val="008041C4"/>
    <w:rsid w:val="0081520F"/>
    <w:rsid w:val="008330B9"/>
    <w:rsid w:val="00853252"/>
    <w:rsid w:val="00871EB3"/>
    <w:rsid w:val="008763D7"/>
    <w:rsid w:val="008776F8"/>
    <w:rsid w:val="00886FD5"/>
    <w:rsid w:val="008949CC"/>
    <w:rsid w:val="008A426C"/>
    <w:rsid w:val="008B03AF"/>
    <w:rsid w:val="008E4096"/>
    <w:rsid w:val="008F0BD7"/>
    <w:rsid w:val="008F6ACE"/>
    <w:rsid w:val="0090231A"/>
    <w:rsid w:val="00903529"/>
    <w:rsid w:val="00914191"/>
    <w:rsid w:val="00930F0D"/>
    <w:rsid w:val="00936CC9"/>
    <w:rsid w:val="00940A2C"/>
    <w:rsid w:val="0095214F"/>
    <w:rsid w:val="009535E8"/>
    <w:rsid w:val="009A1DC7"/>
    <w:rsid w:val="009A4171"/>
    <w:rsid w:val="009A757F"/>
    <w:rsid w:val="009B7476"/>
    <w:rsid w:val="009D168F"/>
    <w:rsid w:val="009D4ABD"/>
    <w:rsid w:val="009E243E"/>
    <w:rsid w:val="009E527C"/>
    <w:rsid w:val="009E5D67"/>
    <w:rsid w:val="009E7EEB"/>
    <w:rsid w:val="009F488D"/>
    <w:rsid w:val="009F5EC3"/>
    <w:rsid w:val="009F6AAA"/>
    <w:rsid w:val="00A136C2"/>
    <w:rsid w:val="00A16E46"/>
    <w:rsid w:val="00A204D7"/>
    <w:rsid w:val="00A243B5"/>
    <w:rsid w:val="00A31962"/>
    <w:rsid w:val="00A50007"/>
    <w:rsid w:val="00A75ED8"/>
    <w:rsid w:val="00A818AC"/>
    <w:rsid w:val="00A8277E"/>
    <w:rsid w:val="00A82A01"/>
    <w:rsid w:val="00A849C5"/>
    <w:rsid w:val="00A85518"/>
    <w:rsid w:val="00A87C15"/>
    <w:rsid w:val="00A95949"/>
    <w:rsid w:val="00AA2A63"/>
    <w:rsid w:val="00AA6B23"/>
    <w:rsid w:val="00AA76D8"/>
    <w:rsid w:val="00AB0B08"/>
    <w:rsid w:val="00AB2494"/>
    <w:rsid w:val="00AB5298"/>
    <w:rsid w:val="00AB5C7E"/>
    <w:rsid w:val="00AC750A"/>
    <w:rsid w:val="00AC7854"/>
    <w:rsid w:val="00AE60CA"/>
    <w:rsid w:val="00AE738F"/>
    <w:rsid w:val="00AE775D"/>
    <w:rsid w:val="00AF6190"/>
    <w:rsid w:val="00B044C9"/>
    <w:rsid w:val="00B0709B"/>
    <w:rsid w:val="00B17987"/>
    <w:rsid w:val="00B268BF"/>
    <w:rsid w:val="00B609A3"/>
    <w:rsid w:val="00B67C71"/>
    <w:rsid w:val="00B72641"/>
    <w:rsid w:val="00B75F22"/>
    <w:rsid w:val="00B952A6"/>
    <w:rsid w:val="00BA212A"/>
    <w:rsid w:val="00BB1B14"/>
    <w:rsid w:val="00BB425B"/>
    <w:rsid w:val="00BD1F3E"/>
    <w:rsid w:val="00BD5904"/>
    <w:rsid w:val="00BE3D3C"/>
    <w:rsid w:val="00BE794B"/>
    <w:rsid w:val="00BF04E2"/>
    <w:rsid w:val="00BF4063"/>
    <w:rsid w:val="00C045B8"/>
    <w:rsid w:val="00C13785"/>
    <w:rsid w:val="00C170EA"/>
    <w:rsid w:val="00C26F13"/>
    <w:rsid w:val="00C321F8"/>
    <w:rsid w:val="00C34709"/>
    <w:rsid w:val="00C40A92"/>
    <w:rsid w:val="00C42F75"/>
    <w:rsid w:val="00C5364C"/>
    <w:rsid w:val="00C60B6F"/>
    <w:rsid w:val="00C66334"/>
    <w:rsid w:val="00C776DE"/>
    <w:rsid w:val="00C827AA"/>
    <w:rsid w:val="00C90EF6"/>
    <w:rsid w:val="00C94FCF"/>
    <w:rsid w:val="00C9670D"/>
    <w:rsid w:val="00CA279A"/>
    <w:rsid w:val="00CA3012"/>
    <w:rsid w:val="00CA65E7"/>
    <w:rsid w:val="00CA6A7D"/>
    <w:rsid w:val="00CA7543"/>
    <w:rsid w:val="00CC2542"/>
    <w:rsid w:val="00CC76CD"/>
    <w:rsid w:val="00CC7EAF"/>
    <w:rsid w:val="00CE7A61"/>
    <w:rsid w:val="00CF2DB3"/>
    <w:rsid w:val="00CF342B"/>
    <w:rsid w:val="00CF44F3"/>
    <w:rsid w:val="00D00BEA"/>
    <w:rsid w:val="00D12D99"/>
    <w:rsid w:val="00D21097"/>
    <w:rsid w:val="00D238E1"/>
    <w:rsid w:val="00D3324D"/>
    <w:rsid w:val="00D3598E"/>
    <w:rsid w:val="00D442AE"/>
    <w:rsid w:val="00D5027B"/>
    <w:rsid w:val="00D51A6B"/>
    <w:rsid w:val="00D55F95"/>
    <w:rsid w:val="00D56EFF"/>
    <w:rsid w:val="00D73F79"/>
    <w:rsid w:val="00D74421"/>
    <w:rsid w:val="00D816EE"/>
    <w:rsid w:val="00D81E0C"/>
    <w:rsid w:val="00D82E87"/>
    <w:rsid w:val="00D84CB1"/>
    <w:rsid w:val="00D87D88"/>
    <w:rsid w:val="00D91D76"/>
    <w:rsid w:val="00D97250"/>
    <w:rsid w:val="00DA0232"/>
    <w:rsid w:val="00DA4985"/>
    <w:rsid w:val="00DA5B49"/>
    <w:rsid w:val="00DB69F6"/>
    <w:rsid w:val="00DD37BA"/>
    <w:rsid w:val="00DD60CE"/>
    <w:rsid w:val="00DD6781"/>
    <w:rsid w:val="00DD6C27"/>
    <w:rsid w:val="00DD730E"/>
    <w:rsid w:val="00DE15FF"/>
    <w:rsid w:val="00E01AB6"/>
    <w:rsid w:val="00E11A5C"/>
    <w:rsid w:val="00E30B98"/>
    <w:rsid w:val="00E325B4"/>
    <w:rsid w:val="00E33B05"/>
    <w:rsid w:val="00E409B9"/>
    <w:rsid w:val="00E443AB"/>
    <w:rsid w:val="00E62440"/>
    <w:rsid w:val="00E6594E"/>
    <w:rsid w:val="00E74B92"/>
    <w:rsid w:val="00E836F0"/>
    <w:rsid w:val="00E83C3D"/>
    <w:rsid w:val="00E85BFE"/>
    <w:rsid w:val="00E9038F"/>
    <w:rsid w:val="00E91997"/>
    <w:rsid w:val="00EB1132"/>
    <w:rsid w:val="00EB26C3"/>
    <w:rsid w:val="00EB3E87"/>
    <w:rsid w:val="00EC1731"/>
    <w:rsid w:val="00EC78A1"/>
    <w:rsid w:val="00ED114E"/>
    <w:rsid w:val="00ED1968"/>
    <w:rsid w:val="00F0740C"/>
    <w:rsid w:val="00F221C2"/>
    <w:rsid w:val="00F51801"/>
    <w:rsid w:val="00F5275F"/>
    <w:rsid w:val="00F53D93"/>
    <w:rsid w:val="00F61EBE"/>
    <w:rsid w:val="00F76AAF"/>
    <w:rsid w:val="00F801C0"/>
    <w:rsid w:val="00F811F8"/>
    <w:rsid w:val="00F813FE"/>
    <w:rsid w:val="00F86202"/>
    <w:rsid w:val="00FA07B4"/>
    <w:rsid w:val="00FA43BB"/>
    <w:rsid w:val="00FA50F3"/>
    <w:rsid w:val="00FA71F1"/>
    <w:rsid w:val="00FB44F8"/>
    <w:rsid w:val="00FB7257"/>
    <w:rsid w:val="00FC1A93"/>
    <w:rsid w:val="00FD284C"/>
    <w:rsid w:val="00FD6DE2"/>
    <w:rsid w:val="00FE0A53"/>
    <w:rsid w:val="00FE7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62E"/>
    <w:pPr>
      <w:keepNext/>
      <w:keepLines/>
      <w:spacing w:before="480" w:after="0"/>
      <w:jc w:val="center"/>
      <w:outlineLvl w:val="0"/>
    </w:pPr>
    <w:rPr>
      <w:rFonts w:ascii="Cambria,Bold" w:eastAsiaTheme="majorEastAsia" w:hAnsi="Cambria,Bold" w:cs="Cambria,Bold"/>
      <w:b/>
      <w:color w:val="365F9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62E"/>
    <w:pPr>
      <w:keepNext/>
      <w:keepLines/>
      <w:numPr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62E"/>
    <w:rPr>
      <w:rFonts w:ascii="Cambria,Bold" w:eastAsiaTheme="majorEastAsia" w:hAnsi="Cambria,Bold" w:cs="Cambria,Bold"/>
      <w:b/>
      <w:color w:val="365F92"/>
      <w:sz w:val="44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B2C4B"/>
    <w:pPr>
      <w:tabs>
        <w:tab w:val="right" w:leader="dot" w:pos="8630"/>
      </w:tabs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16EE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6E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F616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13DBA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F6161"/>
    <w:pPr>
      <w:spacing w:after="100"/>
      <w:ind w:left="220"/>
    </w:pPr>
  </w:style>
  <w:style w:type="paragraph" w:styleId="Sansinterligne">
    <w:name w:val="No Spacing"/>
    <w:uiPriority w:val="1"/>
    <w:qFormat/>
    <w:rsid w:val="00EB3E87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B3E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B3E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78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17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1">
    <w:name w:val="Trame moyenne 1 - Accent 11"/>
    <w:basedOn w:val="TableauNormal"/>
    <w:uiPriority w:val="63"/>
    <w:rsid w:val="00B17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AA2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A63"/>
  </w:style>
  <w:style w:type="paragraph" w:styleId="Pieddepage">
    <w:name w:val="footer"/>
    <w:basedOn w:val="Normal"/>
    <w:link w:val="PieddepageCar"/>
    <w:uiPriority w:val="99"/>
    <w:unhideWhenUsed/>
    <w:rsid w:val="00AA2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A63"/>
  </w:style>
  <w:style w:type="character" w:customStyle="1" w:styleId="Titre3Car">
    <w:name w:val="Titre 3 Car"/>
    <w:basedOn w:val="Policepardfaut"/>
    <w:link w:val="Titre3"/>
    <w:uiPriority w:val="9"/>
    <w:rsid w:val="002C162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C162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62E"/>
    <w:pPr>
      <w:keepNext/>
      <w:keepLines/>
      <w:spacing w:before="480" w:after="0"/>
      <w:jc w:val="center"/>
      <w:outlineLvl w:val="0"/>
    </w:pPr>
    <w:rPr>
      <w:rFonts w:ascii="Cambria,Bold" w:eastAsiaTheme="majorEastAsia" w:hAnsi="Cambria,Bold" w:cs="Cambria,Bold"/>
      <w:b/>
      <w:color w:val="365F9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162E"/>
    <w:pPr>
      <w:keepNext/>
      <w:keepLines/>
      <w:numPr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62E"/>
    <w:rPr>
      <w:rFonts w:ascii="Cambria,Bold" w:eastAsiaTheme="majorEastAsia" w:hAnsi="Cambria,Bold" w:cs="Cambria,Bold"/>
      <w:b/>
      <w:color w:val="365F92"/>
      <w:sz w:val="44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B2C4B"/>
    <w:pPr>
      <w:tabs>
        <w:tab w:val="right" w:leader="dot" w:pos="8630"/>
      </w:tabs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16EE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6E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F616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13DBA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F6161"/>
    <w:pPr>
      <w:spacing w:after="100"/>
      <w:ind w:left="220"/>
    </w:pPr>
  </w:style>
  <w:style w:type="paragraph" w:styleId="Sansinterligne">
    <w:name w:val="No Spacing"/>
    <w:uiPriority w:val="1"/>
    <w:qFormat/>
    <w:rsid w:val="00EB3E87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B3E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B3E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C78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17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1">
    <w:name w:val="Trame moyenne 1 - Accent 11"/>
    <w:basedOn w:val="TableauNormal"/>
    <w:uiPriority w:val="63"/>
    <w:rsid w:val="00B17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AA2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A63"/>
  </w:style>
  <w:style w:type="paragraph" w:styleId="Pieddepage">
    <w:name w:val="footer"/>
    <w:basedOn w:val="Normal"/>
    <w:link w:val="PieddepageCar"/>
    <w:uiPriority w:val="99"/>
    <w:unhideWhenUsed/>
    <w:rsid w:val="00AA2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A63"/>
  </w:style>
  <w:style w:type="character" w:customStyle="1" w:styleId="Titre3Car">
    <w:name w:val="Titre 3 Car"/>
    <w:basedOn w:val="Policepardfaut"/>
    <w:link w:val="Titre3"/>
    <w:uiPriority w:val="9"/>
    <w:rsid w:val="002C162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C16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F9C60-65BE-4C17-9775-211702AB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3</cp:revision>
  <cp:lastPrinted>2012-09-24T18:08:00Z</cp:lastPrinted>
  <dcterms:created xsi:type="dcterms:W3CDTF">2012-09-24T18:13:00Z</dcterms:created>
  <dcterms:modified xsi:type="dcterms:W3CDTF">2012-09-25T13:01:00Z</dcterms:modified>
</cp:coreProperties>
</file>