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771904"/>
        <w:docPartObj>
          <w:docPartGallery w:val="Cover Pages"/>
          <w:docPartUnique/>
        </w:docPartObj>
      </w:sdtPr>
      <w:sdtEndPr>
        <w:rPr>
          <w:rFonts w:cstheme="minorHAnsi"/>
          <w:b/>
          <w:bCs/>
          <w:sz w:val="24"/>
          <w:szCs w:val="24"/>
        </w:rPr>
      </w:sdtEndPr>
      <w:sdtContent>
        <w:p w14:paraId="05EDCFAB" w14:textId="0ACB3D0C" w:rsidR="009001D8" w:rsidRDefault="009001D8">
          <w:r>
            <w:rPr>
              <w:noProof/>
            </w:rPr>
            <mc:AlternateContent>
              <mc:Choice Requires="wps">
                <w:drawing>
                  <wp:anchor distT="0" distB="0" distL="114300" distR="114300" simplePos="0" relativeHeight="251687936" behindDoc="0" locked="0" layoutInCell="1" allowOverlap="1" wp14:anchorId="554DD1D6" wp14:editId="2577E0D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4030A6C" w14:textId="2A5EE099" w:rsidR="009001D8" w:rsidRDefault="009001D8">
                                    <w:pPr>
                                      <w:pStyle w:val="Title"/>
                                      <w:jc w:val="right"/>
                                      <w:rPr>
                                        <w:caps/>
                                        <w:color w:val="FFFFFF" w:themeColor="background1"/>
                                        <w:sz w:val="80"/>
                                        <w:szCs w:val="80"/>
                                      </w:rPr>
                                    </w:pPr>
                                    <w:r w:rsidRPr="009001D8">
                                      <w:rPr>
                                        <w:caps/>
                                        <w:color w:val="FFFFFF" w:themeColor="background1"/>
                                        <w:sz w:val="80"/>
                                        <w:szCs w:val="80"/>
                                      </w:rPr>
                                      <w:t>Decision trees</w:t>
                                    </w:r>
                                  </w:p>
                                </w:sdtContent>
                              </w:sdt>
                              <w:p w14:paraId="63B3C0E0" w14:textId="77777777" w:rsidR="009001D8" w:rsidRDefault="009001D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1FB43F2" w14:textId="41C032C8" w:rsidR="009001D8" w:rsidRDefault="009001D8">
                                    <w:pPr>
                                      <w:spacing w:before="240"/>
                                      <w:ind w:left="1008"/>
                                      <w:jc w:val="right"/>
                                      <w:rPr>
                                        <w:color w:val="FFFFFF" w:themeColor="background1"/>
                                      </w:rPr>
                                    </w:pPr>
                                    <w:r>
                                      <w:rPr>
                                        <w:color w:val="FFFFFF" w:themeColor="background1"/>
                                        <w:sz w:val="21"/>
                                        <w:szCs w:val="21"/>
                                      </w:rPr>
                                      <w:t>Further Artificial Intelligence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54DD1D6" id="Rectangle 16" o:spid="_x0000_s1026" style="position:absolute;margin-left:0;margin-top:0;width:422.3pt;height:760.1pt;z-index:2516879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4030A6C" w14:textId="2A5EE099" w:rsidR="009001D8" w:rsidRDefault="009001D8">
                              <w:pPr>
                                <w:pStyle w:val="Title"/>
                                <w:jc w:val="right"/>
                                <w:rPr>
                                  <w:caps/>
                                  <w:color w:val="FFFFFF" w:themeColor="background1"/>
                                  <w:sz w:val="80"/>
                                  <w:szCs w:val="80"/>
                                </w:rPr>
                              </w:pPr>
                              <w:r w:rsidRPr="009001D8">
                                <w:rPr>
                                  <w:caps/>
                                  <w:color w:val="FFFFFF" w:themeColor="background1"/>
                                  <w:sz w:val="80"/>
                                  <w:szCs w:val="80"/>
                                </w:rPr>
                                <w:t>Decision trees</w:t>
                              </w:r>
                            </w:p>
                          </w:sdtContent>
                        </w:sdt>
                        <w:p w14:paraId="63B3C0E0" w14:textId="77777777" w:rsidR="009001D8" w:rsidRDefault="009001D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1FB43F2" w14:textId="41C032C8" w:rsidR="009001D8" w:rsidRDefault="009001D8">
                              <w:pPr>
                                <w:spacing w:before="240"/>
                                <w:ind w:left="1008"/>
                                <w:jc w:val="right"/>
                                <w:rPr>
                                  <w:color w:val="FFFFFF" w:themeColor="background1"/>
                                </w:rPr>
                              </w:pPr>
                              <w:r>
                                <w:rPr>
                                  <w:color w:val="FFFFFF" w:themeColor="background1"/>
                                  <w:sz w:val="21"/>
                                  <w:szCs w:val="21"/>
                                </w:rPr>
                                <w:t>Further Artificial Intelligence</w:t>
                              </w:r>
                            </w:p>
                          </w:sdtContent>
                        </w:sdt>
                      </w:txbxContent>
                    </v:textbox>
                    <w10:wrap anchorx="page" anchory="page"/>
                  </v:rect>
                </w:pict>
              </mc:Fallback>
            </mc:AlternateContent>
          </w:r>
          <w:r>
            <w:rPr>
              <w:noProof/>
            </w:rPr>
            <mc:AlternateContent>
              <mc:Choice Requires="wps">
                <w:drawing>
                  <wp:anchor distT="0" distB="0" distL="114300" distR="114300" simplePos="0" relativeHeight="251688960" behindDoc="0" locked="0" layoutInCell="1" allowOverlap="1" wp14:anchorId="02F8CF94" wp14:editId="1E401AD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ABE95FA" w14:textId="36EAAB8C" w:rsidR="009001D8" w:rsidRDefault="009001D8">
                                    <w:pPr>
                                      <w:pStyle w:val="Subtitle"/>
                                      <w:rPr>
                                        <w:rFonts w:cstheme="minorBidi"/>
                                        <w:color w:val="FFFFFF" w:themeColor="background1"/>
                                      </w:rPr>
                                    </w:pPr>
                                    <w:r w:rsidRPr="009001D8">
                                      <w:rPr>
                                        <w:rFonts w:cstheme="minorBidi"/>
                                        <w:color w:val="FFFFFF" w:themeColor="background1"/>
                                      </w:rPr>
                                      <w:t>ASSIGNMENT 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F8CF94" id="Rectangle 472" o:spid="_x0000_s1027" style="position:absolute;margin-left:0;margin-top:0;width:148.1pt;height:760.3pt;z-index:2516889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ABE95FA" w14:textId="36EAAB8C" w:rsidR="009001D8" w:rsidRDefault="009001D8">
                              <w:pPr>
                                <w:pStyle w:val="Subtitle"/>
                                <w:rPr>
                                  <w:rFonts w:cstheme="minorBidi"/>
                                  <w:color w:val="FFFFFF" w:themeColor="background1"/>
                                </w:rPr>
                              </w:pPr>
                              <w:r w:rsidRPr="009001D8">
                                <w:rPr>
                                  <w:rFonts w:cstheme="minorBidi"/>
                                  <w:color w:val="FFFFFF" w:themeColor="background1"/>
                                </w:rPr>
                                <w:t>ASSIGNMENT 3</w:t>
                              </w:r>
                            </w:p>
                          </w:sdtContent>
                        </w:sdt>
                      </w:txbxContent>
                    </v:textbox>
                    <w10:wrap anchorx="page" anchory="page"/>
                  </v:rect>
                </w:pict>
              </mc:Fallback>
            </mc:AlternateContent>
          </w:r>
        </w:p>
        <w:p w14:paraId="0F44967C" w14:textId="77777777" w:rsidR="009001D8" w:rsidRDefault="009001D8"/>
        <w:p w14:paraId="4F0A9500" w14:textId="1C5254D2" w:rsidR="009001D8" w:rsidRDefault="009001D8">
          <w:pPr>
            <w:rPr>
              <w:rFonts w:cstheme="minorHAnsi"/>
              <w:b/>
              <w:bCs/>
              <w:sz w:val="24"/>
              <w:szCs w:val="24"/>
            </w:rPr>
          </w:pPr>
          <w:r>
            <w:rPr>
              <w:rFonts w:cstheme="minorHAnsi"/>
              <w:b/>
              <w:bCs/>
              <w:sz w:val="24"/>
              <w:szCs w:val="24"/>
            </w:rPr>
            <w:br w:type="page"/>
          </w:r>
        </w:p>
      </w:sdtContent>
    </w:sdt>
    <w:p w14:paraId="6B7621F0" w14:textId="215EDB2A" w:rsidR="00A00CA6" w:rsidRPr="00450D01" w:rsidRDefault="00A00CA6" w:rsidP="00A00CA6">
      <w:pPr>
        <w:autoSpaceDE w:val="0"/>
        <w:autoSpaceDN w:val="0"/>
        <w:adjustRightInd w:val="0"/>
        <w:spacing w:after="0" w:line="240" w:lineRule="auto"/>
        <w:rPr>
          <w:rFonts w:cstheme="minorHAnsi"/>
          <w:b/>
          <w:bCs/>
          <w:i/>
          <w:iCs/>
          <w:sz w:val="24"/>
          <w:szCs w:val="24"/>
        </w:rPr>
      </w:pPr>
      <w:r w:rsidRPr="00450D01">
        <w:rPr>
          <w:rFonts w:cstheme="minorHAnsi"/>
          <w:b/>
          <w:bCs/>
          <w:sz w:val="24"/>
          <w:szCs w:val="24"/>
        </w:rPr>
        <w:lastRenderedPageBreak/>
        <w:t xml:space="preserve">Task 3 (20%): </w:t>
      </w:r>
      <w:r w:rsidRPr="00450D01">
        <w:rPr>
          <w:rFonts w:cstheme="minorHAnsi"/>
          <w:b/>
          <w:bCs/>
          <w:i/>
          <w:iCs/>
          <w:sz w:val="24"/>
          <w:szCs w:val="24"/>
        </w:rPr>
        <w:t>How well motivated is the choice of dataset?</w:t>
      </w:r>
    </w:p>
    <w:p w14:paraId="2E00DFB6" w14:textId="2629CD8F" w:rsidR="00A00CA6" w:rsidRPr="00450D01" w:rsidRDefault="00A00CA6" w:rsidP="00A00CA6">
      <w:pPr>
        <w:autoSpaceDE w:val="0"/>
        <w:autoSpaceDN w:val="0"/>
        <w:adjustRightInd w:val="0"/>
        <w:spacing w:after="0" w:line="240" w:lineRule="auto"/>
        <w:rPr>
          <w:rFonts w:cstheme="minorHAnsi"/>
          <w:b/>
          <w:bCs/>
          <w:sz w:val="24"/>
          <w:szCs w:val="24"/>
        </w:rPr>
      </w:pPr>
      <w:r w:rsidRPr="00450D01">
        <w:rPr>
          <w:rFonts w:cstheme="minorHAnsi"/>
          <w:b/>
          <w:bCs/>
          <w:sz w:val="24"/>
          <w:szCs w:val="24"/>
        </w:rPr>
        <w:t>-  Is the choice of dataset and feature predicted with the decision tree well justified and</w:t>
      </w:r>
    </w:p>
    <w:p w14:paraId="729315C4" w14:textId="77777777" w:rsidR="00A00CA6" w:rsidRPr="00450D01" w:rsidRDefault="00A00CA6" w:rsidP="00A00CA6">
      <w:pPr>
        <w:autoSpaceDE w:val="0"/>
        <w:autoSpaceDN w:val="0"/>
        <w:adjustRightInd w:val="0"/>
        <w:spacing w:after="0" w:line="240" w:lineRule="auto"/>
        <w:rPr>
          <w:rFonts w:cstheme="minorHAnsi"/>
          <w:b/>
          <w:bCs/>
          <w:sz w:val="24"/>
          <w:szCs w:val="24"/>
        </w:rPr>
      </w:pPr>
      <w:r w:rsidRPr="00450D01">
        <w:rPr>
          <w:rFonts w:cstheme="minorHAnsi"/>
          <w:b/>
          <w:bCs/>
          <w:sz w:val="24"/>
          <w:szCs w:val="24"/>
        </w:rPr>
        <w:t>explained? (10%)</w:t>
      </w:r>
    </w:p>
    <w:p w14:paraId="5187103C" w14:textId="7BEA66D4" w:rsidR="00B56E91" w:rsidRPr="00B56E91" w:rsidRDefault="00A150F5" w:rsidP="00FB3A3C">
      <w:pPr>
        <w:spacing w:after="0"/>
      </w:pPr>
      <w:r w:rsidRPr="00FB3A3C">
        <w:rPr>
          <w:rFonts w:cstheme="minorHAnsi"/>
        </w:rPr>
        <w:t>The dataset was chosen from UC Irvines’ Machine learning repository:</w:t>
      </w:r>
      <w:r w:rsidR="0002023F" w:rsidRPr="00FB3A3C">
        <w:rPr>
          <w:rFonts w:cstheme="minorHAnsi"/>
        </w:rPr>
        <w:t xml:space="preserve"> </w:t>
      </w:r>
      <w:hyperlink r:id="rId6" w:history="1">
        <w:r w:rsidR="0002023F">
          <w:rPr>
            <w:rStyle w:val="Hyperlink"/>
            <w:rFonts w:ascii="Arial" w:hAnsi="Arial" w:cs="Arial"/>
            <w:color w:val="008ABC"/>
            <w:sz w:val="21"/>
            <w:szCs w:val="21"/>
            <w:bdr w:val="none" w:sz="0" w:space="0" w:color="auto" w:frame="1"/>
            <w:shd w:val="clear" w:color="auto" w:fill="FFFFFF"/>
          </w:rPr>
          <w:t>https://archive.ics.uci.edu/ml/datasets/car+evaluation</w:t>
        </w:r>
      </w:hyperlink>
      <w:r>
        <w:t xml:space="preserve"> In the </w:t>
      </w:r>
      <w:r w:rsidR="00B56E91">
        <w:t>machine</w:t>
      </w:r>
      <w:r>
        <w:t xml:space="preserve"> </w:t>
      </w:r>
      <w:r w:rsidR="00B56E91">
        <w:t>learning</w:t>
      </w:r>
      <w:r>
        <w:t xml:space="preserve"> realm</w:t>
      </w:r>
      <w:r w:rsidR="00B56E91">
        <w:t xml:space="preserve">, this dataset was </w:t>
      </w:r>
      <w:r>
        <w:t>utilized</w:t>
      </w:r>
      <w:r w:rsidR="00B56E91">
        <w:t xml:space="preserve"> for the </w:t>
      </w:r>
      <w:r>
        <w:t>assessment</w:t>
      </w:r>
      <w:r w:rsidR="00B56E91">
        <w:t xml:space="preserve"> of HINT (Hierarchy </w:t>
      </w:r>
      <w:proofErr w:type="spellStart"/>
      <w:r w:rsidR="00B56E91">
        <w:t>INduction</w:t>
      </w:r>
      <w:proofErr w:type="spellEnd"/>
      <w:r w:rsidR="00B56E91">
        <w:t xml:space="preserve"> Tool), which was </w:t>
      </w:r>
      <w:r>
        <w:t>shown</w:t>
      </w:r>
      <w:r w:rsidR="00B56E91">
        <w:t xml:space="preserve"> to be </w:t>
      </w:r>
      <w:r>
        <w:t>capable</w:t>
      </w:r>
      <w:r w:rsidR="00B56E91">
        <w:t xml:space="preserve"> </w:t>
      </w:r>
      <w:r>
        <w:t>of</w:t>
      </w:r>
      <w:r w:rsidR="00B56E91">
        <w:t xml:space="preserve"> </w:t>
      </w:r>
      <w:r>
        <w:t>totally</w:t>
      </w:r>
      <w:r w:rsidR="00B56E91">
        <w:t xml:space="preserve"> </w:t>
      </w:r>
      <w:r>
        <w:t>recreating</w:t>
      </w:r>
      <w:r w:rsidR="00B56E91">
        <w:t xml:space="preserve"> the original hierarchical model. </w:t>
      </w:r>
      <w:r>
        <w:t>The dataset consists of 1728 n</w:t>
      </w:r>
      <w:r w:rsidR="0011173C">
        <w:t>umber of Instances</w:t>
      </w:r>
      <w:r>
        <w:t>, 6 attributes, attribute</w:t>
      </w:r>
      <w:r w:rsidR="0011173C">
        <w:t xml:space="preserve"> </w:t>
      </w:r>
      <w:r>
        <w:t>v</w:t>
      </w:r>
      <w:r w:rsidR="0011173C">
        <w:t>alues</w:t>
      </w:r>
      <w:r>
        <w:t xml:space="preserve"> are the following</w:t>
      </w:r>
      <w:r w:rsidR="0011173C">
        <w:t>:</w:t>
      </w:r>
      <w:r>
        <w:t xml:space="preserve"> {</w:t>
      </w:r>
      <w:r w:rsidR="0011173C">
        <w:t>buying v-high, high, med, low</w:t>
      </w:r>
      <w:r>
        <w:t>}, {</w:t>
      </w:r>
      <w:proofErr w:type="spellStart"/>
      <w:r w:rsidR="0011173C">
        <w:t>maint</w:t>
      </w:r>
      <w:proofErr w:type="spellEnd"/>
      <w:r w:rsidR="0011173C">
        <w:t xml:space="preserve"> v-high, high, med, low</w:t>
      </w:r>
      <w:r>
        <w:t>}, {</w:t>
      </w:r>
      <w:r w:rsidR="0011173C">
        <w:t>doors 2, 3, 4, 5-more</w:t>
      </w:r>
      <w:r>
        <w:t>}, {</w:t>
      </w:r>
      <w:r w:rsidR="0011173C">
        <w:t>persons 2, 4, more</w:t>
      </w:r>
      <w:r>
        <w:t>}, {</w:t>
      </w:r>
      <w:proofErr w:type="spellStart"/>
      <w:r w:rsidR="0011173C">
        <w:t>lug_boot</w:t>
      </w:r>
      <w:proofErr w:type="spellEnd"/>
      <w:r w:rsidR="0011173C">
        <w:t xml:space="preserve"> small, med, big</w:t>
      </w:r>
      <w:r>
        <w:t>}, {</w:t>
      </w:r>
      <w:r w:rsidR="0011173C">
        <w:t>safety low, med, high</w:t>
      </w:r>
      <w:r>
        <w:t>}, and there are no missing attribute values.</w:t>
      </w:r>
      <w:r w:rsidR="000B2980">
        <w:t xml:space="preserve"> </w:t>
      </w:r>
      <w:r w:rsidR="00A56315">
        <w:t>This dataset is also found in multiple Kaggle entries used to explore decision trees. As such, considering the reputation of UCI and Kaggle as public datasets, as well as the attribute values shown, then the dataset is an appropriate choice</w:t>
      </w:r>
      <w:r w:rsidR="00282BBB">
        <w:t xml:space="preserve"> </w:t>
      </w:r>
      <w:r w:rsidR="00282BBB" w:rsidRPr="00FB3A3C">
        <w:t>(Tan, 2017)</w:t>
      </w:r>
      <w:r w:rsidR="00A56315">
        <w:t>.</w:t>
      </w:r>
    </w:p>
    <w:p w14:paraId="53536A37" w14:textId="6E190A6B" w:rsidR="00FB3A3C" w:rsidRPr="00FB3A3C" w:rsidRDefault="00A150F5" w:rsidP="00FB3A3C">
      <w:pPr>
        <w:spacing w:after="0"/>
      </w:pPr>
      <w:r w:rsidRPr="00FB3A3C">
        <w:t>As for the f</w:t>
      </w:r>
      <w:r w:rsidR="00A00CA6" w:rsidRPr="00FB3A3C">
        <w:t>eature</w:t>
      </w:r>
      <w:r w:rsidRPr="00FB3A3C">
        <w:t>s</w:t>
      </w:r>
      <w:r w:rsidR="00A00CA6" w:rsidRPr="00FB3A3C">
        <w:t xml:space="preserve"> predicted</w:t>
      </w:r>
      <w:r w:rsidR="00A56315" w:rsidRPr="00FB3A3C">
        <w:t>, the information does b</w:t>
      </w:r>
      <w:r w:rsidR="006449C4">
        <w:t>r</w:t>
      </w:r>
      <w:r w:rsidR="00A56315" w:rsidRPr="00FB3A3C">
        <w:t>ing back value</w:t>
      </w:r>
      <w:r w:rsidR="00441EA2" w:rsidRPr="00FB3A3C">
        <w:t xml:space="preserve">: </w:t>
      </w:r>
      <w:r w:rsidR="00A56315" w:rsidRPr="00FB3A3C">
        <w:t xml:space="preserve">for the </w:t>
      </w:r>
      <w:r w:rsidR="00441EA2" w:rsidRPr="00FB3A3C">
        <w:t xml:space="preserve">weather dataset: </w:t>
      </w:r>
      <w:r w:rsidR="00640B35" w:rsidRPr="00FB3A3C">
        <w:t xml:space="preserve">the output was used to </w:t>
      </w:r>
      <w:r w:rsidR="00441EA2" w:rsidRPr="00FB3A3C">
        <w:t xml:space="preserve">decide </w:t>
      </w:r>
      <w:r w:rsidR="000B2980" w:rsidRPr="00FB3A3C">
        <w:t>whether</w:t>
      </w:r>
      <w:r w:rsidR="00441EA2" w:rsidRPr="00FB3A3C">
        <w:t xml:space="preserve"> to play tennis. </w:t>
      </w:r>
      <w:r w:rsidR="00640B35" w:rsidRPr="00FB3A3C">
        <w:t>And as for the c</w:t>
      </w:r>
      <w:r w:rsidR="00441EA2" w:rsidRPr="00FB3A3C">
        <w:t>ar eval</w:t>
      </w:r>
      <w:r w:rsidR="00640B35" w:rsidRPr="00FB3A3C">
        <w:t>uation dataset</w:t>
      </w:r>
      <w:r w:rsidR="00441EA2" w:rsidRPr="00FB3A3C">
        <w:t xml:space="preserve">: </w:t>
      </w:r>
      <w:r w:rsidR="00640B35" w:rsidRPr="00FB3A3C">
        <w:t xml:space="preserve">it is to </w:t>
      </w:r>
      <w:r w:rsidR="00441EA2" w:rsidRPr="00FB3A3C">
        <w:t xml:space="preserve">decide </w:t>
      </w:r>
      <w:r w:rsidR="000B2980" w:rsidRPr="00FB3A3C">
        <w:t>whether</w:t>
      </w:r>
      <w:r w:rsidR="00441EA2" w:rsidRPr="00FB3A3C">
        <w:t xml:space="preserve"> </w:t>
      </w:r>
      <w:r w:rsidR="00B56E91" w:rsidRPr="00FB3A3C">
        <w:t>a car is acceptable</w:t>
      </w:r>
      <w:r w:rsidR="00640B35" w:rsidRPr="00FB3A3C">
        <w:t>.</w:t>
      </w:r>
    </w:p>
    <w:p w14:paraId="7008B803" w14:textId="2ECAC21E" w:rsidR="00A00CA6" w:rsidRPr="000B2980" w:rsidRDefault="00A00CA6" w:rsidP="00A00CA6">
      <w:pPr>
        <w:autoSpaceDE w:val="0"/>
        <w:autoSpaceDN w:val="0"/>
        <w:adjustRightInd w:val="0"/>
        <w:spacing w:after="0" w:line="240" w:lineRule="auto"/>
        <w:rPr>
          <w:b/>
          <w:bCs/>
        </w:rPr>
      </w:pPr>
      <w:r w:rsidRPr="000B2980">
        <w:rPr>
          <w:b/>
          <w:bCs/>
        </w:rPr>
        <w:t xml:space="preserve">- </w:t>
      </w:r>
      <w:proofErr w:type="gramStart"/>
      <w:r w:rsidRPr="000B2980">
        <w:rPr>
          <w:b/>
          <w:bCs/>
        </w:rPr>
        <w:t>Is</w:t>
      </w:r>
      <w:proofErr w:type="gramEnd"/>
      <w:r w:rsidRPr="000B2980">
        <w:rPr>
          <w:b/>
          <w:bCs/>
        </w:rPr>
        <w:t xml:space="preserve"> the dataset chosen suitable to a DT approach? Beyond accuracy, are the benefits of using a DT approach explained? (10%)</w:t>
      </w:r>
    </w:p>
    <w:p w14:paraId="19BAF0A8" w14:textId="5D848206" w:rsidR="00A00CA6" w:rsidRPr="00FB3A3C" w:rsidRDefault="00F35FCD" w:rsidP="00FB3A3C">
      <w:pPr>
        <w:spacing w:after="0"/>
      </w:pPr>
      <w:r w:rsidRPr="00FB3A3C">
        <w:t xml:space="preserve">Decision trees are </w:t>
      </w:r>
      <w:r w:rsidR="00640B35" w:rsidRPr="00FB3A3C">
        <w:t>employed</w:t>
      </w:r>
      <w:r w:rsidRPr="00FB3A3C">
        <w:t xml:space="preserve"> for </w:t>
      </w:r>
      <w:r w:rsidR="00640B35" w:rsidRPr="00FB3A3C">
        <w:t>managing</w:t>
      </w:r>
      <w:r w:rsidRPr="00FB3A3C">
        <w:t xml:space="preserve"> non-linear datasets effectively.</w:t>
      </w:r>
      <w:r w:rsidR="00640B35" w:rsidRPr="00FB3A3C">
        <w:t xml:space="preserve"> As in the cases at hand, a</w:t>
      </w:r>
      <w:r w:rsidRPr="00FB3A3C">
        <w:t xml:space="preserve"> categorical variable decision tree </w:t>
      </w:r>
      <w:r w:rsidR="00640B35" w:rsidRPr="00FB3A3C">
        <w:t>contains</w:t>
      </w:r>
      <w:r w:rsidRPr="00FB3A3C">
        <w:t xml:space="preserve"> categorical </w:t>
      </w:r>
      <w:r w:rsidR="00640B35" w:rsidRPr="00FB3A3C">
        <w:t>output</w:t>
      </w:r>
      <w:r w:rsidRPr="00FB3A3C">
        <w:t xml:space="preserve"> variables that are </w:t>
      </w:r>
      <w:r w:rsidR="00640B35" w:rsidRPr="00FB3A3C">
        <w:t>split</w:t>
      </w:r>
      <w:r w:rsidRPr="00FB3A3C">
        <w:t xml:space="preserve"> into </w:t>
      </w:r>
      <w:r w:rsidR="00640B35" w:rsidRPr="00FB3A3C">
        <w:t>classifications</w:t>
      </w:r>
      <w:r w:rsidRPr="00FB3A3C">
        <w:t xml:space="preserve">. </w:t>
      </w:r>
      <w:r w:rsidR="00640B35" w:rsidRPr="00FB3A3C">
        <w:t>For instance</w:t>
      </w:r>
      <w:r w:rsidRPr="00FB3A3C">
        <w:t xml:space="preserve">, </w:t>
      </w:r>
      <w:r w:rsidR="00640B35" w:rsidRPr="00FB3A3C">
        <w:t xml:space="preserve">if the categories are binary such as: “yes” or “no”, then the leaf at the end of the decision tree will classify the prediction as one of these 2 categories. The Decision Tree is suitable for the following reasons: </w:t>
      </w:r>
      <w:r w:rsidR="001830C8" w:rsidRPr="00FB3A3C">
        <w:t>1. An i</w:t>
      </w:r>
      <w:r w:rsidR="00574C93" w:rsidRPr="00FB3A3C">
        <w:t xml:space="preserve">nstance is </w:t>
      </w:r>
      <w:r w:rsidR="001830C8" w:rsidRPr="00FB3A3C">
        <w:t>embodied</w:t>
      </w:r>
      <w:r w:rsidR="00574C93" w:rsidRPr="00FB3A3C">
        <w:t xml:space="preserve"> as </w:t>
      </w:r>
      <w:r w:rsidR="001830C8" w:rsidRPr="00FB3A3C">
        <w:t xml:space="preserve">pairs of </w:t>
      </w:r>
      <w:r w:rsidR="00574C93" w:rsidRPr="00FB3A3C">
        <w:t xml:space="preserve">attribute-value. </w:t>
      </w:r>
      <w:r w:rsidR="001830C8" w:rsidRPr="00FB3A3C">
        <w:t xml:space="preserve">For instance, in the weather dataset, “Wind” can be classified as “Weak” or “Strong”. 2. </w:t>
      </w:r>
      <w:r w:rsidR="00574C93" w:rsidRPr="00FB3A3C">
        <w:t xml:space="preserve">The </w:t>
      </w:r>
      <w:r w:rsidR="001830C8" w:rsidRPr="00FB3A3C">
        <w:t>output</w:t>
      </w:r>
      <w:r w:rsidR="00574C93" w:rsidRPr="00FB3A3C">
        <w:t xml:space="preserve"> function </w:t>
      </w:r>
      <w:r w:rsidR="001830C8" w:rsidRPr="00FB3A3C">
        <w:t xml:space="preserve">has </w:t>
      </w:r>
      <w:r w:rsidR="00574C93" w:rsidRPr="00FB3A3C">
        <w:t xml:space="preserve">discrete </w:t>
      </w:r>
      <w:r w:rsidR="001830C8" w:rsidRPr="00FB3A3C">
        <w:t>targets</w:t>
      </w:r>
      <w:r w:rsidR="00574C93" w:rsidRPr="00FB3A3C">
        <w:t xml:space="preserve">. </w:t>
      </w:r>
      <w:r w:rsidR="001830C8" w:rsidRPr="00FB3A3C">
        <w:t xml:space="preserve">It should deal with Boolean values such as “True”, or “False”. 3. </w:t>
      </w:r>
      <w:r w:rsidR="00411139" w:rsidRPr="00FB3A3C">
        <w:t xml:space="preserve">The training data </w:t>
      </w:r>
      <w:r w:rsidR="001830C8" w:rsidRPr="00FB3A3C">
        <w:t>might</w:t>
      </w:r>
      <w:r w:rsidR="00411139" w:rsidRPr="00FB3A3C">
        <w:t xml:space="preserve"> </w:t>
      </w:r>
      <w:r w:rsidR="001830C8" w:rsidRPr="00FB3A3C">
        <w:t>include</w:t>
      </w:r>
      <w:r w:rsidR="00411139" w:rsidRPr="00FB3A3C">
        <w:t xml:space="preserve"> errors</w:t>
      </w:r>
      <w:r w:rsidR="001830C8" w:rsidRPr="00FB3A3C">
        <w:t xml:space="preserve"> that will be</w:t>
      </w:r>
      <w:r w:rsidR="00411139" w:rsidRPr="00FB3A3C">
        <w:t xml:space="preserve"> </w:t>
      </w:r>
      <w:r w:rsidR="001830C8" w:rsidRPr="00FB3A3C">
        <w:t>handled</w:t>
      </w:r>
      <w:r w:rsidR="00411139" w:rsidRPr="00FB3A3C">
        <w:t xml:space="preserve"> with pruning</w:t>
      </w:r>
      <w:r w:rsidR="001830C8" w:rsidRPr="00FB3A3C">
        <w:t>.</w:t>
      </w:r>
      <w:r w:rsidR="006449C4">
        <w:t xml:space="preserve"> </w:t>
      </w:r>
      <w:r w:rsidR="001830C8" w:rsidRPr="00FB3A3C">
        <w:t xml:space="preserve">It is also suitable </w:t>
      </w:r>
      <w:r w:rsidR="00FA600B" w:rsidRPr="00FB3A3C">
        <w:t xml:space="preserve">because </w:t>
      </w:r>
      <w:r w:rsidR="006449C4">
        <w:t xml:space="preserve">of its </w:t>
      </w:r>
      <w:r w:rsidR="00FA600B" w:rsidRPr="00FB3A3C">
        <w:t xml:space="preserve">inductive learning </w:t>
      </w:r>
      <w:r w:rsidR="006449C4">
        <w:t xml:space="preserve">appeal </w:t>
      </w:r>
      <w:r w:rsidR="00FA600B" w:rsidRPr="00FB3A3C">
        <w:t xml:space="preserve">such as: 1. </w:t>
      </w:r>
      <w:r w:rsidR="00411139" w:rsidRPr="00FB3A3C">
        <w:t>Decision tree is a</w:t>
      </w:r>
      <w:r w:rsidR="00FA600B" w:rsidRPr="00FB3A3C">
        <w:t>n</w:t>
      </w:r>
      <w:r w:rsidR="00411139" w:rsidRPr="00FB3A3C">
        <w:t xml:space="preserve"> </w:t>
      </w:r>
      <w:r w:rsidR="00FA600B" w:rsidRPr="00FB3A3C">
        <w:t>adequate abstraction</w:t>
      </w:r>
      <w:r w:rsidR="00411139" w:rsidRPr="00FB3A3C">
        <w:t xml:space="preserve"> for </w:t>
      </w:r>
      <w:r w:rsidR="00FA600B" w:rsidRPr="00FB3A3C">
        <w:t>unseen</w:t>
      </w:r>
      <w:r w:rsidR="00411139" w:rsidRPr="00FB3A3C">
        <w:t xml:space="preserve"> instance</w:t>
      </w:r>
      <w:r w:rsidR="00FA600B" w:rsidRPr="00FB3A3C">
        <w:t>s</w:t>
      </w:r>
      <w:r w:rsidR="00411139" w:rsidRPr="00FB3A3C">
        <w:t xml:space="preserve">, only if the instances are </w:t>
      </w:r>
      <w:r w:rsidR="00FA600B" w:rsidRPr="00FB3A3C">
        <w:t>expressed</w:t>
      </w:r>
      <w:r w:rsidR="00411139" w:rsidRPr="00FB3A3C">
        <w:t xml:space="preserve"> in terms of features that are </w:t>
      </w:r>
      <w:r w:rsidR="00FA600B" w:rsidRPr="00FB3A3C">
        <w:t>associated</w:t>
      </w:r>
      <w:r w:rsidR="00411139" w:rsidRPr="00FB3A3C">
        <w:t xml:space="preserve"> with the target class.</w:t>
      </w:r>
      <w:r w:rsidR="00FA600B" w:rsidRPr="00FB3A3C">
        <w:t xml:space="preserve"> </w:t>
      </w:r>
      <w:r w:rsidR="00411139" w:rsidRPr="00FB3A3C">
        <w:t xml:space="preserve">2. The methods are </w:t>
      </w:r>
      <w:r w:rsidR="00FA600B" w:rsidRPr="00FB3A3C">
        <w:t>effective</w:t>
      </w:r>
      <w:r w:rsidR="00411139" w:rsidRPr="00FB3A3C">
        <w:t xml:space="preserve"> in computation that </w:t>
      </w:r>
      <w:r w:rsidR="006449C4">
        <w:t>are</w:t>
      </w:r>
      <w:r w:rsidR="00411139" w:rsidRPr="00FB3A3C">
        <w:t xml:space="preserve"> </w:t>
      </w:r>
      <w:r w:rsidR="00FA600B" w:rsidRPr="00FB3A3C">
        <w:t>proportionate</w:t>
      </w:r>
      <w:r w:rsidR="00411139" w:rsidRPr="00FB3A3C">
        <w:t xml:space="preserve"> to the number of </w:t>
      </w:r>
      <w:r w:rsidR="00FA600B" w:rsidRPr="00FB3A3C">
        <w:t>detected</w:t>
      </w:r>
      <w:r w:rsidR="00411139" w:rsidRPr="00FB3A3C">
        <w:t xml:space="preserve"> training instances.</w:t>
      </w:r>
      <w:r w:rsidR="00FA600B" w:rsidRPr="00FB3A3C">
        <w:t xml:space="preserve"> </w:t>
      </w:r>
      <w:r w:rsidR="00411139" w:rsidRPr="00FB3A3C">
        <w:t xml:space="preserve">3. The </w:t>
      </w:r>
      <w:r w:rsidR="00FA600B" w:rsidRPr="00FB3A3C">
        <w:t>output of the</w:t>
      </w:r>
      <w:r w:rsidR="00411139" w:rsidRPr="00FB3A3C">
        <w:t xml:space="preserve"> decision tree </w:t>
      </w:r>
      <w:r w:rsidR="00FA600B" w:rsidRPr="00FB3A3C">
        <w:t>offers</w:t>
      </w:r>
      <w:r w:rsidR="00411139" w:rsidRPr="00FB3A3C">
        <w:t xml:space="preserve"> a </w:t>
      </w:r>
      <w:r w:rsidR="00FA600B" w:rsidRPr="00FB3A3C">
        <w:t>depiction</w:t>
      </w:r>
      <w:r w:rsidR="00411139" w:rsidRPr="00FB3A3C">
        <w:t xml:space="preserve"> of the </w:t>
      </w:r>
      <w:r w:rsidR="00FA600B" w:rsidRPr="00FB3A3C">
        <w:t>notion</w:t>
      </w:r>
      <w:r w:rsidR="00411139" w:rsidRPr="00FB3A3C">
        <w:t xml:space="preserve"> </w:t>
      </w:r>
      <w:r w:rsidR="006449C4">
        <w:t xml:space="preserve">in a tree format </w:t>
      </w:r>
      <w:r w:rsidR="00411139" w:rsidRPr="00FB3A3C">
        <w:t xml:space="preserve">that </w:t>
      </w:r>
      <w:r w:rsidR="00F21EF9" w:rsidRPr="00FB3A3C">
        <w:t>is desirable</w:t>
      </w:r>
      <w:r w:rsidR="00411139" w:rsidRPr="00FB3A3C">
        <w:t xml:space="preserve"> to human</w:t>
      </w:r>
      <w:r w:rsidR="00F21EF9" w:rsidRPr="00FB3A3C">
        <w:t>s</w:t>
      </w:r>
      <w:r w:rsidR="00411139" w:rsidRPr="00FB3A3C">
        <w:t xml:space="preserve"> </w:t>
      </w:r>
      <w:r w:rsidR="00F21EF9" w:rsidRPr="00FB3A3C">
        <w:t>since</w:t>
      </w:r>
      <w:r w:rsidR="00411139" w:rsidRPr="00FB3A3C">
        <w:t xml:space="preserve"> it </w:t>
      </w:r>
      <w:r w:rsidR="00F21EF9" w:rsidRPr="00FB3A3C">
        <w:t>makes</w:t>
      </w:r>
      <w:r w:rsidR="00411139" w:rsidRPr="00FB3A3C">
        <w:t xml:space="preserve"> the Classification </w:t>
      </w:r>
      <w:r w:rsidR="00F21EF9" w:rsidRPr="00FB3A3C">
        <w:t>procedure</w:t>
      </w:r>
      <w:r w:rsidR="00411139" w:rsidRPr="00FB3A3C">
        <w:t xml:space="preserve"> self-evident.</w:t>
      </w:r>
      <w:r w:rsidR="00F21EF9" w:rsidRPr="00FB3A3C">
        <w:t xml:space="preserve"> (Tan, 2017)</w:t>
      </w:r>
    </w:p>
    <w:p w14:paraId="0DD9EE71" w14:textId="7B0EC5E6" w:rsidR="00A00CA6" w:rsidRPr="00450D01" w:rsidRDefault="00A00CA6" w:rsidP="00A00CA6">
      <w:pPr>
        <w:autoSpaceDE w:val="0"/>
        <w:autoSpaceDN w:val="0"/>
        <w:adjustRightInd w:val="0"/>
        <w:spacing w:after="0" w:line="240" w:lineRule="auto"/>
        <w:rPr>
          <w:rFonts w:cstheme="minorHAnsi"/>
          <w:b/>
          <w:bCs/>
          <w:i/>
          <w:iCs/>
          <w:sz w:val="24"/>
          <w:szCs w:val="24"/>
        </w:rPr>
      </w:pPr>
      <w:r w:rsidRPr="00450D01">
        <w:rPr>
          <w:rFonts w:cstheme="minorHAnsi"/>
          <w:b/>
          <w:bCs/>
          <w:sz w:val="24"/>
          <w:szCs w:val="24"/>
        </w:rPr>
        <w:t xml:space="preserve">Task 4 (20%): </w:t>
      </w:r>
      <w:r w:rsidRPr="00450D01">
        <w:rPr>
          <w:rFonts w:cstheme="minorHAnsi"/>
          <w:b/>
          <w:bCs/>
          <w:i/>
          <w:iCs/>
          <w:sz w:val="24"/>
          <w:szCs w:val="24"/>
        </w:rPr>
        <w:t xml:space="preserve">How well are the results explained and </w:t>
      </w:r>
      <w:r w:rsidR="006F2256" w:rsidRPr="00450D01">
        <w:rPr>
          <w:rFonts w:cstheme="minorHAnsi"/>
          <w:b/>
          <w:bCs/>
          <w:i/>
          <w:iCs/>
          <w:sz w:val="24"/>
          <w:szCs w:val="24"/>
        </w:rPr>
        <w:t>contextualized</w:t>
      </w:r>
      <w:r w:rsidRPr="00450D01">
        <w:rPr>
          <w:rFonts w:cstheme="minorHAnsi"/>
          <w:b/>
          <w:bCs/>
          <w:i/>
          <w:iCs/>
          <w:sz w:val="24"/>
          <w:szCs w:val="24"/>
        </w:rPr>
        <w:t>?</w:t>
      </w:r>
    </w:p>
    <w:p w14:paraId="7C9D2EB4" w14:textId="67078A43" w:rsidR="00A00CA6" w:rsidRPr="00450D01" w:rsidRDefault="00A00CA6" w:rsidP="00FB3A3C">
      <w:pPr>
        <w:rPr>
          <w:rFonts w:cstheme="minorHAnsi"/>
          <w:b/>
          <w:bCs/>
        </w:rPr>
      </w:pPr>
      <w:r w:rsidRPr="00450D01">
        <w:rPr>
          <w:rFonts w:cstheme="minorHAnsi"/>
          <w:b/>
          <w:bCs/>
        </w:rPr>
        <w:t>- Are clear hypotheses about the data made and tested using the DT produced? (10%)</w:t>
      </w:r>
    </w:p>
    <w:p w14:paraId="27501863" w14:textId="5D2C95DF" w:rsidR="00300DCF" w:rsidRPr="00FB3A3C" w:rsidRDefault="00602415" w:rsidP="00FB3A3C">
      <w:r w:rsidRPr="00D2424E">
        <w:rPr>
          <w:rFonts w:ascii="NimbusSanL-Regu" w:hAnsi="NimbusSanL-Regu" w:cs="NimbusSanL-Regu"/>
          <w:noProof/>
          <w:sz w:val="24"/>
          <w:szCs w:val="24"/>
        </w:rPr>
        <w:drawing>
          <wp:anchor distT="0" distB="0" distL="114300" distR="114300" simplePos="0" relativeHeight="251671552" behindDoc="0" locked="0" layoutInCell="1" allowOverlap="1" wp14:anchorId="33AC88F0" wp14:editId="4F4D4949">
            <wp:simplePos x="0" y="0"/>
            <wp:positionH relativeFrom="column">
              <wp:posOffset>2842212</wp:posOffset>
            </wp:positionH>
            <wp:positionV relativeFrom="paragraph">
              <wp:posOffset>947029</wp:posOffset>
            </wp:positionV>
            <wp:extent cx="3629129" cy="1056185"/>
            <wp:effectExtent l="0" t="0" r="0" b="0"/>
            <wp:wrapNone/>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9129" cy="1056185"/>
                    </a:xfrm>
                    <a:prstGeom prst="rect">
                      <a:avLst/>
                    </a:prstGeom>
                  </pic:spPr>
                </pic:pic>
              </a:graphicData>
            </a:graphic>
            <wp14:sizeRelH relativeFrom="margin">
              <wp14:pctWidth>0</wp14:pctWidth>
            </wp14:sizeRelH>
            <wp14:sizeRelV relativeFrom="margin">
              <wp14:pctHeight>0</wp14:pctHeight>
            </wp14:sizeRelV>
          </wp:anchor>
        </w:drawing>
      </w:r>
      <w:r w:rsidRPr="00C428A5">
        <w:rPr>
          <w:rFonts w:ascii="NimbusSanL-Regu" w:hAnsi="NimbusSanL-Regu" w:cs="NimbusSanL-Regu"/>
          <w:noProof/>
          <w:sz w:val="24"/>
          <w:szCs w:val="24"/>
        </w:rPr>
        <w:drawing>
          <wp:anchor distT="0" distB="0" distL="114300" distR="114300" simplePos="0" relativeHeight="251666432" behindDoc="0" locked="0" layoutInCell="1" allowOverlap="1" wp14:anchorId="6371552E" wp14:editId="363EDBB8">
            <wp:simplePos x="0" y="0"/>
            <wp:positionH relativeFrom="column">
              <wp:posOffset>-37025</wp:posOffset>
            </wp:positionH>
            <wp:positionV relativeFrom="paragraph">
              <wp:posOffset>970475</wp:posOffset>
            </wp:positionV>
            <wp:extent cx="1092200" cy="444970"/>
            <wp:effectExtent l="0" t="0" r="0" b="0"/>
            <wp:wrapNone/>
            <wp:docPr id="12" name="Picture 1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 watc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444970"/>
                    </a:xfrm>
                    <a:prstGeom prst="rect">
                      <a:avLst/>
                    </a:prstGeom>
                  </pic:spPr>
                </pic:pic>
              </a:graphicData>
            </a:graphic>
            <wp14:sizeRelH relativeFrom="margin">
              <wp14:pctWidth>0</wp14:pctWidth>
            </wp14:sizeRelH>
            <wp14:sizeRelV relativeFrom="margin">
              <wp14:pctHeight>0</wp14:pctHeight>
            </wp14:sizeRelV>
          </wp:anchor>
        </w:drawing>
      </w:r>
      <w:r w:rsidR="00300DCF" w:rsidRPr="00FB3A3C">
        <w:t xml:space="preserve">There are several concepts mentioned, used, and tested in the notebook. Starting with entropy which </w:t>
      </w:r>
      <w:r w:rsidR="00BC2C03" w:rsidRPr="00FB3A3C">
        <w:t>sheds light</w:t>
      </w:r>
      <w:r w:rsidR="00300DCF" w:rsidRPr="00FB3A3C">
        <w:t xml:space="preserve"> </w:t>
      </w:r>
      <w:r w:rsidR="00BC2C03" w:rsidRPr="00FB3A3C">
        <w:t xml:space="preserve">on </w:t>
      </w:r>
      <w:r w:rsidR="00300DCF" w:rsidRPr="00FB3A3C">
        <w:t xml:space="preserve">the </w:t>
      </w:r>
      <w:r w:rsidR="00BC2C03" w:rsidRPr="00FB3A3C">
        <w:t>extent that a random variable</w:t>
      </w:r>
      <w:r w:rsidR="00300DCF" w:rsidRPr="00FB3A3C">
        <w:t xml:space="preserve"> </w:t>
      </w:r>
      <w:r w:rsidR="00BC2C03" w:rsidRPr="00FB3A3C">
        <w:t>value contains</w:t>
      </w:r>
      <w:r w:rsidR="00300DCF" w:rsidRPr="00FB3A3C">
        <w:t xml:space="preserve"> uncertainty or in an output of a random </w:t>
      </w:r>
      <w:r w:rsidR="00BC2C03" w:rsidRPr="00FB3A3C">
        <w:t>method</w:t>
      </w:r>
      <w:r w:rsidR="00300DCF" w:rsidRPr="00FB3A3C">
        <w:t>.</w:t>
      </w:r>
      <w:r w:rsidR="0028236F" w:rsidRPr="00FB3A3C">
        <w:t xml:space="preserve"> </w:t>
      </w:r>
      <w:r w:rsidR="00C428A5" w:rsidRPr="00FB3A3C">
        <w:t>The entropy value shown below is considered as a high value, meaning there is a low amount of purity or a high level of uncertainty. This is where information gain comes into play to inform about the decrease in uncertainty of the output variable</w:t>
      </w:r>
      <w:r w:rsidR="00282BBB">
        <w:t xml:space="preserve"> (</w:t>
      </w:r>
      <w:proofErr w:type="spellStart"/>
      <w:r w:rsidR="00282BBB" w:rsidRPr="00282BBB">
        <w:rPr>
          <w:rFonts w:cstheme="minorHAnsi"/>
          <w:color w:val="37393C"/>
          <w:shd w:val="clear" w:color="auto" w:fill="FFFFFF"/>
        </w:rPr>
        <w:t>Nowozin</w:t>
      </w:r>
      <w:proofErr w:type="spellEnd"/>
      <w:r w:rsidR="00282BBB">
        <w:rPr>
          <w:rFonts w:cstheme="minorHAnsi"/>
          <w:color w:val="37393C"/>
          <w:shd w:val="clear" w:color="auto" w:fill="FFFFFF"/>
        </w:rPr>
        <w:t>, 2012)</w:t>
      </w:r>
      <w:r w:rsidR="00C428A5" w:rsidRPr="00FB3A3C">
        <w:t>.</w:t>
      </w:r>
    </w:p>
    <w:p w14:paraId="4C6B99B1" w14:textId="67F7DA0C" w:rsidR="00C428A5" w:rsidRDefault="00602415" w:rsidP="00A00CA6">
      <w:pPr>
        <w:autoSpaceDE w:val="0"/>
        <w:autoSpaceDN w:val="0"/>
        <w:adjustRightInd w:val="0"/>
        <w:spacing w:after="0" w:line="240" w:lineRule="auto"/>
        <w:rPr>
          <w:rFonts w:ascii="NimbusSanL-Regu" w:hAnsi="NimbusSanL-Regu" w:cs="NimbusSanL-Regu"/>
          <w:sz w:val="24"/>
          <w:szCs w:val="24"/>
        </w:rPr>
      </w:pPr>
      <w:r w:rsidRPr="00C428A5">
        <w:rPr>
          <w:rFonts w:ascii="NimbusSanL-Regu" w:hAnsi="NimbusSanL-Regu" w:cs="NimbusSanL-Regu"/>
          <w:noProof/>
          <w:sz w:val="24"/>
          <w:szCs w:val="24"/>
        </w:rPr>
        <w:drawing>
          <wp:anchor distT="0" distB="0" distL="114300" distR="114300" simplePos="0" relativeHeight="251665408" behindDoc="0" locked="0" layoutInCell="1" allowOverlap="1" wp14:anchorId="3D9E3416" wp14:editId="2CA50155">
            <wp:simplePos x="0" y="0"/>
            <wp:positionH relativeFrom="column">
              <wp:posOffset>1140802</wp:posOffset>
            </wp:positionH>
            <wp:positionV relativeFrom="paragraph">
              <wp:posOffset>21102</wp:posOffset>
            </wp:positionV>
            <wp:extent cx="1644421" cy="340314"/>
            <wp:effectExtent l="0" t="0" r="0" b="317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4421" cy="340314"/>
                    </a:xfrm>
                    <a:prstGeom prst="rect">
                      <a:avLst/>
                    </a:prstGeom>
                  </pic:spPr>
                </pic:pic>
              </a:graphicData>
            </a:graphic>
            <wp14:sizeRelH relativeFrom="margin">
              <wp14:pctWidth>0</wp14:pctWidth>
            </wp14:sizeRelH>
            <wp14:sizeRelV relativeFrom="margin">
              <wp14:pctHeight>0</wp14:pctHeight>
            </wp14:sizeRelV>
          </wp:anchor>
        </w:drawing>
      </w:r>
      <w:r w:rsidR="00C428A5" w:rsidRPr="00C428A5">
        <w:rPr>
          <w:noProof/>
        </w:rPr>
        <w:t xml:space="preserve"> </w:t>
      </w:r>
    </w:p>
    <w:p w14:paraId="388D2097" w14:textId="1F62F44D" w:rsidR="004133AB" w:rsidRDefault="00602415" w:rsidP="00A272C4">
      <w:pPr>
        <w:autoSpaceDE w:val="0"/>
        <w:autoSpaceDN w:val="0"/>
        <w:adjustRightInd w:val="0"/>
        <w:spacing w:after="0" w:line="240" w:lineRule="auto"/>
        <w:rPr>
          <w:rFonts w:ascii="NimbusSanL-Regu" w:hAnsi="NimbusSanL-Regu" w:cs="NimbusSanL-Regu"/>
          <w:sz w:val="24"/>
          <w:szCs w:val="24"/>
        </w:rPr>
      </w:pPr>
      <w:r>
        <w:rPr>
          <w:noProof/>
        </w:rPr>
        <mc:AlternateContent>
          <mc:Choice Requires="wps">
            <w:drawing>
              <wp:anchor distT="0" distB="0" distL="114300" distR="114300" simplePos="0" relativeHeight="251670528" behindDoc="0" locked="0" layoutInCell="1" allowOverlap="1" wp14:anchorId="43242C3D" wp14:editId="19EA1FDC">
                <wp:simplePos x="0" y="0"/>
                <wp:positionH relativeFrom="column">
                  <wp:posOffset>1140753</wp:posOffset>
                </wp:positionH>
                <wp:positionV relativeFrom="paragraph">
                  <wp:posOffset>154696</wp:posOffset>
                </wp:positionV>
                <wp:extent cx="2411730" cy="201295"/>
                <wp:effectExtent l="0" t="0" r="7620" b="8255"/>
                <wp:wrapNone/>
                <wp:docPr id="15" name="Text Box 15"/>
                <wp:cNvGraphicFramePr/>
                <a:graphic xmlns:a="http://schemas.openxmlformats.org/drawingml/2006/main">
                  <a:graphicData uri="http://schemas.microsoft.com/office/word/2010/wordprocessingShape">
                    <wps:wsp>
                      <wps:cNvSpPr txBox="1"/>
                      <wps:spPr>
                        <a:xfrm>
                          <a:off x="0" y="0"/>
                          <a:ext cx="2411730" cy="201295"/>
                        </a:xfrm>
                        <a:prstGeom prst="rect">
                          <a:avLst/>
                        </a:prstGeom>
                        <a:solidFill>
                          <a:prstClr val="white"/>
                        </a:solidFill>
                        <a:ln>
                          <a:noFill/>
                        </a:ln>
                      </wps:spPr>
                      <wps:txbx>
                        <w:txbxContent>
                          <w:p w14:paraId="6A03B508" w14:textId="5D3981CB" w:rsidR="004133AB" w:rsidRPr="00976B6E"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1</w:t>
                              </w:r>
                            </w:fldSimple>
                            <w:r>
                              <w:t>: Information Gain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242C3D" id="_x0000_t202" coordsize="21600,21600" o:spt="202" path="m,l,21600r21600,l21600,xe">
                <v:stroke joinstyle="miter"/>
                <v:path gradientshapeok="t" o:connecttype="rect"/>
              </v:shapetype>
              <v:shape id="Text Box 15" o:spid="_x0000_s1028" type="#_x0000_t202" style="position:absolute;margin-left:89.8pt;margin-top:12.2pt;width:189.9pt;height:15.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" stroked="f">
                <v:textbox inset="0,0,0,0">
                  <w:txbxContent>
                    <w:p w14:paraId="6A03B508" w14:textId="5D3981CB" w:rsidR="004133AB" w:rsidRPr="00976B6E"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1</w:t>
                        </w:r>
                      </w:fldSimple>
                      <w:r>
                        <w:t>: Information Gain Formula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DAD0645" wp14:editId="3D2E26AC">
                <wp:simplePos x="0" y="0"/>
                <wp:positionH relativeFrom="column">
                  <wp:posOffset>-146978</wp:posOffset>
                </wp:positionH>
                <wp:positionV relativeFrom="paragraph">
                  <wp:posOffset>174625</wp:posOffset>
                </wp:positionV>
                <wp:extent cx="1543050" cy="201706"/>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1543050" cy="201706"/>
                        </a:xfrm>
                        <a:prstGeom prst="rect">
                          <a:avLst/>
                        </a:prstGeom>
                        <a:solidFill>
                          <a:prstClr val="white"/>
                        </a:solidFill>
                        <a:ln>
                          <a:noFill/>
                        </a:ln>
                      </wps:spPr>
                      <wps:txbx>
                        <w:txbxContent>
                          <w:p w14:paraId="436E1D20" w14:textId="035D7FD0" w:rsidR="004133AB" w:rsidRPr="00FA7653"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2</w:t>
                              </w:r>
                            </w:fldSimple>
                            <w:r>
                              <w:t>: Entropy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D0645" id="Text Box 14" o:spid="_x0000_s1029" type="#_x0000_t202" style="position:absolute;margin-left:-11.55pt;margin-top:13.75pt;width:121.5pt;height:15.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" stroked="f">
                <v:textbox inset="0,0,0,0">
                  <w:txbxContent>
                    <w:p w14:paraId="436E1D20" w14:textId="035D7FD0" w:rsidR="004133AB" w:rsidRPr="00FA7653"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2</w:t>
                        </w:r>
                      </w:fldSimple>
                      <w:r>
                        <w:t>: Entropy formula</w:t>
                      </w:r>
                    </w:p>
                  </w:txbxContent>
                </v:textbox>
              </v:shape>
            </w:pict>
          </mc:Fallback>
        </mc:AlternateContent>
      </w:r>
    </w:p>
    <w:p w14:paraId="31152EDD" w14:textId="4920C3B9" w:rsidR="004133AB" w:rsidRDefault="004133AB" w:rsidP="00A272C4">
      <w:pPr>
        <w:autoSpaceDE w:val="0"/>
        <w:autoSpaceDN w:val="0"/>
        <w:adjustRightInd w:val="0"/>
        <w:spacing w:after="0" w:line="240" w:lineRule="auto"/>
        <w:rPr>
          <w:rFonts w:ascii="NimbusSanL-Regu" w:hAnsi="NimbusSanL-Regu" w:cs="NimbusSanL-Regu"/>
          <w:sz w:val="24"/>
          <w:szCs w:val="24"/>
        </w:rPr>
      </w:pPr>
    </w:p>
    <w:p w14:paraId="05927573" w14:textId="31CF623D" w:rsidR="00A272C4" w:rsidRDefault="00A272C4" w:rsidP="00A272C4">
      <w:pPr>
        <w:autoSpaceDE w:val="0"/>
        <w:autoSpaceDN w:val="0"/>
        <w:adjustRightInd w:val="0"/>
        <w:spacing w:after="0" w:line="240" w:lineRule="auto"/>
        <w:rPr>
          <w:rFonts w:ascii="NimbusSanL-Regu" w:hAnsi="NimbusSanL-Regu" w:cs="NimbusSanL-Regu"/>
          <w:sz w:val="24"/>
          <w:szCs w:val="24"/>
        </w:rPr>
      </w:pPr>
    </w:p>
    <w:p w14:paraId="3D7CC85C" w14:textId="218CF4A9" w:rsidR="004133AB" w:rsidRDefault="004133AB" w:rsidP="00A272C4">
      <w:pPr>
        <w:autoSpaceDE w:val="0"/>
        <w:autoSpaceDN w:val="0"/>
        <w:adjustRightInd w:val="0"/>
        <w:spacing w:after="0" w:line="240" w:lineRule="auto"/>
        <w:rPr>
          <w:rStyle w:val="Strong"/>
          <w:rFonts w:ascii="Open Sans" w:hAnsi="Open Sans" w:cs="Open Sans"/>
          <w:color w:val="111111"/>
          <w:shd w:val="clear" w:color="auto" w:fill="FFFFFF"/>
        </w:rPr>
      </w:pPr>
    </w:p>
    <w:p w14:paraId="772C6726" w14:textId="56CA37A4" w:rsidR="004133AB" w:rsidRDefault="00602415" w:rsidP="00A272C4">
      <w:pPr>
        <w:autoSpaceDE w:val="0"/>
        <w:autoSpaceDN w:val="0"/>
        <w:adjustRightInd w:val="0"/>
        <w:spacing w:after="0" w:line="240" w:lineRule="auto"/>
        <w:rPr>
          <w:rStyle w:val="Strong"/>
          <w:rFonts w:ascii="Open Sans" w:hAnsi="Open Sans" w:cs="Open Sans"/>
          <w:color w:val="111111"/>
          <w:shd w:val="clear" w:color="auto" w:fill="FFFFFF"/>
        </w:rPr>
      </w:pPr>
      <w:r>
        <w:rPr>
          <w:noProof/>
        </w:rPr>
        <mc:AlternateContent>
          <mc:Choice Requires="wps">
            <w:drawing>
              <wp:anchor distT="0" distB="0" distL="114300" distR="114300" simplePos="0" relativeHeight="251673600" behindDoc="0" locked="0" layoutInCell="1" allowOverlap="1" wp14:anchorId="5D5BA779" wp14:editId="27828F8F">
                <wp:simplePos x="0" y="0"/>
                <wp:positionH relativeFrom="column">
                  <wp:posOffset>3553069</wp:posOffset>
                </wp:positionH>
                <wp:positionV relativeFrom="paragraph">
                  <wp:posOffset>46843</wp:posOffset>
                </wp:positionV>
                <wp:extent cx="1944915" cy="166915"/>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1944915" cy="166915"/>
                        </a:xfrm>
                        <a:prstGeom prst="rect">
                          <a:avLst/>
                        </a:prstGeom>
                        <a:solidFill>
                          <a:prstClr val="white"/>
                        </a:solidFill>
                        <a:ln>
                          <a:noFill/>
                        </a:ln>
                      </wps:spPr>
                      <wps:txbx>
                        <w:txbxContent>
                          <w:p w14:paraId="74BB3B33" w14:textId="2443B4B1" w:rsidR="004133AB" w:rsidRPr="007405AC"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3</w:t>
                              </w:r>
                            </w:fldSimple>
                            <w:r>
                              <w:t>: Entropy and IG in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BA779" id="Text Box 16" o:spid="_x0000_s1030" type="#_x0000_t202" style="position:absolute;margin-left:279.75pt;margin-top:3.7pt;width:153.15pt;height:1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" stroked="f">
                <v:textbox inset="0,0,0,0">
                  <w:txbxContent>
                    <w:p w14:paraId="74BB3B33" w14:textId="2443B4B1" w:rsidR="004133AB" w:rsidRPr="007405AC" w:rsidRDefault="004133AB" w:rsidP="004133AB">
                      <w:pPr>
                        <w:pStyle w:val="Caption"/>
                        <w:rPr>
                          <w:rFonts w:ascii="NimbusSanL-Regu" w:hAnsi="NimbusSanL-Regu" w:cs="NimbusSanL-Regu"/>
                          <w:sz w:val="24"/>
                          <w:szCs w:val="24"/>
                        </w:rPr>
                      </w:pPr>
                      <w:r>
                        <w:t xml:space="preserve">Figure </w:t>
                      </w:r>
                      <w:fldSimple w:instr=" SEQ Figure \* ARABIC ">
                        <w:r w:rsidR="00387F24">
                          <w:rPr>
                            <w:noProof/>
                          </w:rPr>
                          <w:t>3</w:t>
                        </w:r>
                      </w:fldSimple>
                      <w:r>
                        <w:t>: Entropy and IG in code</w:t>
                      </w:r>
                    </w:p>
                  </w:txbxContent>
                </v:textbox>
              </v:shape>
            </w:pict>
          </mc:Fallback>
        </mc:AlternateContent>
      </w:r>
    </w:p>
    <w:p w14:paraId="331F9028" w14:textId="52242EF3" w:rsidR="00A272C4" w:rsidRPr="00FB3A3C" w:rsidRDefault="00FB3A3C" w:rsidP="000B2980">
      <w:pPr>
        <w:autoSpaceDE w:val="0"/>
        <w:autoSpaceDN w:val="0"/>
        <w:adjustRightInd w:val="0"/>
        <w:spacing w:after="0" w:line="240" w:lineRule="auto"/>
      </w:pPr>
      <w:r w:rsidRPr="009917CA">
        <w:rPr>
          <w:rFonts w:ascii="Open Sans" w:hAnsi="Open Sans" w:cs="Open Sans"/>
          <w:noProof/>
          <w:color w:val="111111"/>
          <w:shd w:val="clear" w:color="auto" w:fill="FFFFFF"/>
        </w:rPr>
        <w:lastRenderedPageBreak/>
        <w:drawing>
          <wp:anchor distT="0" distB="0" distL="114300" distR="114300" simplePos="0" relativeHeight="251674624" behindDoc="0" locked="0" layoutInCell="1" allowOverlap="1" wp14:anchorId="2483A0AB" wp14:editId="1BF99DB7">
            <wp:simplePos x="0" y="0"/>
            <wp:positionH relativeFrom="column">
              <wp:posOffset>2589530</wp:posOffset>
            </wp:positionH>
            <wp:positionV relativeFrom="paragraph">
              <wp:posOffset>531495</wp:posOffset>
            </wp:positionV>
            <wp:extent cx="2000423" cy="251482"/>
            <wp:effectExtent l="0" t="0" r="0" b="0"/>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423" cy="251482"/>
                    </a:xfrm>
                    <a:prstGeom prst="rect">
                      <a:avLst/>
                    </a:prstGeom>
                  </pic:spPr>
                </pic:pic>
              </a:graphicData>
            </a:graphic>
          </wp:anchor>
        </w:drawing>
      </w:r>
      <w:r w:rsidR="004133AB" w:rsidRPr="00FB3A3C">
        <w:t>As an extension, what is also considered is the maximum depth of tree.</w:t>
      </w:r>
      <w:r w:rsidR="000B2980" w:rsidRPr="00FB3A3C">
        <w:t xml:space="preserve"> If max depth isn’t set, then the nodes will keep expanding until all the leaves are explored. So, it is set</w:t>
      </w:r>
      <w:r w:rsidR="004133AB" w:rsidRPr="00FB3A3C">
        <w:t xml:space="preserve"> </w:t>
      </w:r>
      <w:r w:rsidR="000B2980" w:rsidRPr="00FB3A3C">
        <w:t>to</w:t>
      </w:r>
      <w:r w:rsidR="004133AB" w:rsidRPr="00FB3A3C">
        <w:t xml:space="preserve"> reduce overfitting and allowing better generalization of predictions. </w:t>
      </w:r>
      <w:r w:rsidR="000B2980" w:rsidRPr="00FB3A3C">
        <w:t>But also, need to be considerate of not setting lower values or else there will be underfitting</w:t>
      </w:r>
      <w:r w:rsidR="00282BBB">
        <w:t xml:space="preserve"> (</w:t>
      </w:r>
      <w:proofErr w:type="spellStart"/>
      <w:r w:rsidR="00282BBB" w:rsidRPr="009001D8">
        <w:rPr>
          <w:rFonts w:cstheme="minorHAnsi"/>
          <w:color w:val="37393C"/>
          <w:shd w:val="clear" w:color="auto" w:fill="FFFFFF"/>
        </w:rPr>
        <w:t>Dietterich</w:t>
      </w:r>
      <w:proofErr w:type="spellEnd"/>
      <w:r w:rsidR="00282BBB">
        <w:rPr>
          <w:rFonts w:cstheme="minorHAnsi"/>
          <w:color w:val="37393C"/>
          <w:shd w:val="clear" w:color="auto" w:fill="FFFFFF"/>
        </w:rPr>
        <w:t>, 1995)</w:t>
      </w:r>
      <w:r w:rsidR="000B2980" w:rsidRPr="00FB3A3C">
        <w:t>.</w:t>
      </w:r>
    </w:p>
    <w:p w14:paraId="5CEA121D" w14:textId="3FDD941B" w:rsidR="00A272C4" w:rsidRDefault="00FB3A3C" w:rsidP="00A272C4">
      <w:pPr>
        <w:autoSpaceDE w:val="0"/>
        <w:autoSpaceDN w:val="0"/>
        <w:adjustRightInd w:val="0"/>
        <w:spacing w:after="0" w:line="240" w:lineRule="auto"/>
        <w:rPr>
          <w:rFonts w:ascii="Open Sans" w:hAnsi="Open Sans" w:cs="Open Sans"/>
          <w:color w:val="111111"/>
          <w:shd w:val="clear" w:color="auto" w:fill="FFFFFF"/>
        </w:rPr>
      </w:pPr>
      <w:r>
        <w:rPr>
          <w:noProof/>
        </w:rPr>
        <mc:AlternateContent>
          <mc:Choice Requires="wps">
            <w:drawing>
              <wp:anchor distT="0" distB="0" distL="114300" distR="114300" simplePos="0" relativeHeight="251682816" behindDoc="0" locked="0" layoutInCell="1" allowOverlap="1" wp14:anchorId="23E6C137" wp14:editId="1561FDC4">
                <wp:simplePos x="0" y="0"/>
                <wp:positionH relativeFrom="column">
                  <wp:posOffset>2708910</wp:posOffset>
                </wp:positionH>
                <wp:positionV relativeFrom="paragraph">
                  <wp:posOffset>102235</wp:posOffset>
                </wp:positionV>
                <wp:extent cx="2000250" cy="19274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00250" cy="192741"/>
                        </a:xfrm>
                        <a:prstGeom prst="rect">
                          <a:avLst/>
                        </a:prstGeom>
                        <a:solidFill>
                          <a:prstClr val="white"/>
                        </a:solidFill>
                        <a:ln>
                          <a:noFill/>
                        </a:ln>
                      </wps:spPr>
                      <wps:txbx>
                        <w:txbxContent>
                          <w:p w14:paraId="6D545208" w14:textId="008E421D" w:rsidR="006F2256" w:rsidRPr="00C9199D" w:rsidRDefault="006F2256" w:rsidP="006F2256">
                            <w:pPr>
                              <w:pStyle w:val="Caption"/>
                              <w:rPr>
                                <w:rFonts w:ascii="Open Sans" w:hAnsi="Open Sans" w:cs="Open Sans"/>
                                <w:color w:val="111111"/>
                                <w:shd w:val="clear" w:color="auto" w:fill="FFFFFF"/>
                              </w:rPr>
                            </w:pPr>
                            <w:r>
                              <w:t xml:space="preserve">Figure </w:t>
                            </w:r>
                            <w:fldSimple w:instr=" SEQ Figure \* ARABIC ">
                              <w:r w:rsidR="00387F24">
                                <w:rPr>
                                  <w:noProof/>
                                </w:rPr>
                                <w:t>4</w:t>
                              </w:r>
                            </w:fldSimple>
                            <w:r>
                              <w:t xml:space="preserve">: </w:t>
                            </w:r>
                            <w:proofErr w:type="spellStart"/>
                            <w:r>
                              <w:t>Max_depth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6C137" id="Text Box 20" o:spid="_x0000_s1031" type="#_x0000_t202" style="position:absolute;margin-left:213.3pt;margin-top:8.05pt;width:157.5pt;height:1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" stroked="f">
                <v:textbox inset="0,0,0,0">
                  <w:txbxContent>
                    <w:p w14:paraId="6D545208" w14:textId="008E421D" w:rsidR="006F2256" w:rsidRPr="00C9199D" w:rsidRDefault="006F2256" w:rsidP="006F2256">
                      <w:pPr>
                        <w:pStyle w:val="Caption"/>
                        <w:rPr>
                          <w:rFonts w:ascii="Open Sans" w:hAnsi="Open Sans" w:cs="Open Sans"/>
                          <w:color w:val="111111"/>
                          <w:shd w:val="clear" w:color="auto" w:fill="FFFFFF"/>
                        </w:rPr>
                      </w:pPr>
                      <w:r>
                        <w:t xml:space="preserve">Figure </w:t>
                      </w:r>
                      <w:fldSimple w:instr=" SEQ Figure \* ARABIC ">
                        <w:r w:rsidR="00387F24">
                          <w:rPr>
                            <w:noProof/>
                          </w:rPr>
                          <w:t>4</w:t>
                        </w:r>
                      </w:fldSimple>
                      <w:r>
                        <w:t xml:space="preserve">: </w:t>
                      </w:r>
                      <w:proofErr w:type="spellStart"/>
                      <w:r>
                        <w:t>Max_depth</w:t>
                      </w:r>
                      <w:proofErr w:type="spellEnd"/>
                    </w:p>
                  </w:txbxContent>
                </v:textbox>
              </v:shape>
            </w:pict>
          </mc:Fallback>
        </mc:AlternateContent>
      </w:r>
    </w:p>
    <w:p w14:paraId="1AC5DC99" w14:textId="7BCB4330" w:rsidR="00A272C4" w:rsidRDefault="00A272C4" w:rsidP="00A272C4">
      <w:pPr>
        <w:autoSpaceDE w:val="0"/>
        <w:autoSpaceDN w:val="0"/>
        <w:adjustRightInd w:val="0"/>
        <w:spacing w:after="0" w:line="240" w:lineRule="auto"/>
        <w:rPr>
          <w:rFonts w:ascii="Open Sans" w:hAnsi="Open Sans" w:cs="Open Sans"/>
          <w:color w:val="111111"/>
          <w:shd w:val="clear" w:color="auto" w:fill="FFFFFF"/>
        </w:rPr>
      </w:pPr>
    </w:p>
    <w:p w14:paraId="719C1152" w14:textId="07EB9A75" w:rsidR="006F746A" w:rsidRPr="00450D01" w:rsidRDefault="003E3D34" w:rsidP="00A00CA6">
      <w:pPr>
        <w:autoSpaceDE w:val="0"/>
        <w:autoSpaceDN w:val="0"/>
        <w:adjustRightInd w:val="0"/>
        <w:spacing w:after="0" w:line="240" w:lineRule="auto"/>
      </w:pPr>
      <w:r>
        <w:rPr>
          <w:noProof/>
        </w:rPr>
        <mc:AlternateContent>
          <mc:Choice Requires="wps">
            <w:drawing>
              <wp:anchor distT="0" distB="0" distL="114300" distR="114300" simplePos="0" relativeHeight="251685888" behindDoc="1" locked="0" layoutInCell="1" allowOverlap="1" wp14:anchorId="4EB972FC" wp14:editId="3D88855E">
                <wp:simplePos x="0" y="0"/>
                <wp:positionH relativeFrom="column">
                  <wp:posOffset>2377440</wp:posOffset>
                </wp:positionH>
                <wp:positionV relativeFrom="paragraph">
                  <wp:posOffset>1520825</wp:posOffset>
                </wp:positionV>
                <wp:extent cx="3573780" cy="159385"/>
                <wp:effectExtent l="0" t="0" r="7620" b="0"/>
                <wp:wrapTight wrapText="bothSides">
                  <wp:wrapPolygon edited="0">
                    <wp:start x="0" y="0"/>
                    <wp:lineTo x="0" y="18072"/>
                    <wp:lineTo x="21531" y="18072"/>
                    <wp:lineTo x="2153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573780" cy="159385"/>
                        </a:xfrm>
                        <a:prstGeom prst="rect">
                          <a:avLst/>
                        </a:prstGeom>
                        <a:solidFill>
                          <a:prstClr val="white"/>
                        </a:solidFill>
                        <a:ln>
                          <a:noFill/>
                        </a:ln>
                      </wps:spPr>
                      <wps:txbx>
                        <w:txbxContent>
                          <w:p w14:paraId="11D49432" w14:textId="1554643C" w:rsidR="00602415" w:rsidRPr="00551116" w:rsidRDefault="00602415" w:rsidP="00602415">
                            <w:pPr>
                              <w:pStyle w:val="Caption"/>
                              <w:rPr>
                                <w:rFonts w:ascii="Open Sans" w:hAnsi="Open Sans" w:cs="Open Sans"/>
                                <w:color w:val="111111"/>
                                <w:shd w:val="clear" w:color="auto" w:fill="FFFFFF"/>
                              </w:rPr>
                            </w:pPr>
                            <w:r>
                              <w:t xml:space="preserve">Figure </w:t>
                            </w:r>
                            <w:fldSimple w:instr=" SEQ Figure \* ARABIC ">
                              <w:r w:rsidR="00387F24">
                                <w:rPr>
                                  <w:noProof/>
                                </w:rPr>
                                <w:t>5</w:t>
                              </w:r>
                            </w:fldSimple>
                            <w:r>
                              <w:t>: Basic characteristics of decision tree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972FC" id="Text Box 21" o:spid="_x0000_s1032" type="#_x0000_t202" style="position:absolute;margin-left:187.2pt;margin-top:119.75pt;width:281.4pt;height:12.5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" stroked="f">
                <v:textbox inset="0,0,0,0">
                  <w:txbxContent>
                    <w:p w14:paraId="11D49432" w14:textId="1554643C" w:rsidR="00602415" w:rsidRPr="00551116" w:rsidRDefault="00602415" w:rsidP="00602415">
                      <w:pPr>
                        <w:pStyle w:val="Caption"/>
                        <w:rPr>
                          <w:rFonts w:ascii="Open Sans" w:hAnsi="Open Sans" w:cs="Open Sans"/>
                          <w:color w:val="111111"/>
                          <w:shd w:val="clear" w:color="auto" w:fill="FFFFFF"/>
                        </w:rPr>
                      </w:pPr>
                      <w:r>
                        <w:t xml:space="preserve">Figure </w:t>
                      </w:r>
                      <w:fldSimple w:instr=" SEQ Figure \* ARABIC ">
                        <w:r w:rsidR="00387F24">
                          <w:rPr>
                            <w:noProof/>
                          </w:rPr>
                          <w:t>5</w:t>
                        </w:r>
                      </w:fldSimple>
                      <w:r>
                        <w:t>: Basic characteristics of decision tree algorithms</w:t>
                      </w:r>
                    </w:p>
                  </w:txbxContent>
                </v:textbox>
                <w10:wrap type="tight"/>
              </v:shape>
            </w:pict>
          </mc:Fallback>
        </mc:AlternateContent>
      </w:r>
      <w:r w:rsidRPr="0028236F">
        <w:rPr>
          <w:rFonts w:ascii="Open Sans" w:hAnsi="Open Sans" w:cs="Open Sans"/>
          <w:noProof/>
          <w:color w:val="111111"/>
          <w:shd w:val="clear" w:color="auto" w:fill="FFFFFF"/>
        </w:rPr>
        <w:drawing>
          <wp:anchor distT="0" distB="0" distL="114300" distR="114300" simplePos="0" relativeHeight="251683840" behindDoc="1" locked="0" layoutInCell="1" allowOverlap="1" wp14:anchorId="2D76354C" wp14:editId="427FB1C0">
            <wp:simplePos x="0" y="0"/>
            <wp:positionH relativeFrom="column">
              <wp:posOffset>2278380</wp:posOffset>
            </wp:positionH>
            <wp:positionV relativeFrom="paragraph">
              <wp:posOffset>50165</wp:posOffset>
            </wp:positionV>
            <wp:extent cx="3572916" cy="1413387"/>
            <wp:effectExtent l="0" t="0" r="0" b="0"/>
            <wp:wrapTight wrapText="bothSides">
              <wp:wrapPolygon edited="0">
                <wp:start x="0" y="0"/>
                <wp:lineTo x="0" y="21260"/>
                <wp:lineTo x="21423" y="21260"/>
                <wp:lineTo x="21423"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rotWithShape="1">
                    <a:blip r:embed="rId11" cstate="print">
                      <a:extLst>
                        <a:ext uri="{28A0092B-C50C-407E-A947-70E740481C1C}">
                          <a14:useLocalDpi xmlns:a14="http://schemas.microsoft.com/office/drawing/2010/main" val="0"/>
                        </a:ext>
                      </a:extLst>
                    </a:blip>
                    <a:srcRect b="4348"/>
                    <a:stretch/>
                  </pic:blipFill>
                  <pic:spPr bwMode="auto">
                    <a:xfrm>
                      <a:off x="0" y="0"/>
                      <a:ext cx="3572916" cy="14133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256" w:rsidRPr="00FB3A3C">
        <w:t>As for the choice of the algorithm</w:t>
      </w:r>
      <w:r w:rsidR="00AC047B" w:rsidRPr="00FB3A3C">
        <w:t>, ID3 was first selected, but pruning is a downside and not done, then a CART algorithm is implemented to show its advantages.</w:t>
      </w:r>
      <w:r>
        <w:t xml:space="preserve"> </w:t>
      </w:r>
      <w:r w:rsidR="00AC047B" w:rsidRPr="00FB3A3C">
        <w:t>ID3</w:t>
      </w:r>
      <w:r w:rsidR="0028236F" w:rsidRPr="00FB3A3C">
        <w:t xml:space="preserve"> </w:t>
      </w:r>
      <w:r w:rsidR="00AC047B" w:rsidRPr="00FB3A3C">
        <w:t>constructs</w:t>
      </w:r>
      <w:r w:rsidR="0028236F" w:rsidRPr="00FB3A3C">
        <w:t xml:space="preserve"> a decision tree for the </w:t>
      </w:r>
      <w:r w:rsidR="00AC047B" w:rsidRPr="00FB3A3C">
        <w:t>presented</w:t>
      </w:r>
      <w:r w:rsidR="0028236F" w:rsidRPr="00FB3A3C">
        <w:t xml:space="preserve"> data in a top-down </w:t>
      </w:r>
      <w:r w:rsidR="00AC047B" w:rsidRPr="00FB3A3C">
        <w:t>approach. The object set is then split based on increasing IG and decreasing entropy.</w:t>
      </w:r>
      <w:r w:rsidR="001D004C" w:rsidRPr="00FB3A3C">
        <w:t xml:space="preserve"> This process is done recursively. It uses a greedy search that selects a test using the IG criteria and doesn’t explore alternative choices which makes it an efficient algorithm. </w:t>
      </w:r>
      <w:r w:rsidR="0028236F" w:rsidRPr="00FB3A3C">
        <w:t>Advantages</w:t>
      </w:r>
      <w:r w:rsidR="001D004C" w:rsidRPr="00FB3A3C">
        <w:t>:</w:t>
      </w:r>
      <w:r w:rsidR="0028236F" w:rsidRPr="00FB3A3C">
        <w:t xml:space="preserve"> </w:t>
      </w:r>
      <w:r w:rsidR="003D5B34" w:rsidRPr="00FB3A3C">
        <w:t>-</w:t>
      </w:r>
      <w:r w:rsidR="001D004C" w:rsidRPr="00FB3A3C">
        <w:t>Comprehensible</w:t>
      </w:r>
      <w:r w:rsidR="0028236F" w:rsidRPr="00FB3A3C">
        <w:t xml:space="preserve"> prediction rules are </w:t>
      </w:r>
      <w:r w:rsidR="001D004C" w:rsidRPr="00FB3A3C">
        <w:t>generated</w:t>
      </w:r>
      <w:r w:rsidR="0028236F" w:rsidRPr="00FB3A3C">
        <w:t xml:space="preserve"> from the training data. </w:t>
      </w:r>
      <w:r w:rsidR="003D5B34" w:rsidRPr="00FB3A3C">
        <w:t>-</w:t>
      </w:r>
      <w:r w:rsidR="001D004C" w:rsidRPr="00FB3A3C">
        <w:t>Creates the tree the quickest</w:t>
      </w:r>
      <w:r w:rsidR="0028236F" w:rsidRPr="00FB3A3C">
        <w:t xml:space="preserve">. </w:t>
      </w:r>
      <w:r w:rsidR="003D5B34" w:rsidRPr="00FB3A3C">
        <w:t>-</w:t>
      </w:r>
      <w:r w:rsidR="001D004C" w:rsidRPr="00FB3A3C">
        <w:t>Creates</w:t>
      </w:r>
      <w:r w:rsidR="0028236F" w:rsidRPr="00FB3A3C">
        <w:t xml:space="preserve"> a short tree. </w:t>
      </w:r>
      <w:r w:rsidR="003D5B34" w:rsidRPr="00FB3A3C">
        <w:t>-</w:t>
      </w:r>
      <w:r w:rsidR="0028236F" w:rsidRPr="00FB3A3C">
        <w:t xml:space="preserve">Only </w:t>
      </w:r>
      <w:r w:rsidR="001D004C" w:rsidRPr="00FB3A3C">
        <w:t>requires</w:t>
      </w:r>
      <w:r w:rsidR="0028236F" w:rsidRPr="00FB3A3C">
        <w:t xml:space="preserve"> </w:t>
      </w:r>
      <w:r w:rsidR="001D004C" w:rsidRPr="00FB3A3C">
        <w:t>testing</w:t>
      </w:r>
      <w:r w:rsidR="0028236F" w:rsidRPr="00FB3A3C">
        <w:t xml:space="preserve"> </w:t>
      </w:r>
      <w:r w:rsidR="001D004C" w:rsidRPr="00FB3A3C">
        <w:t>sufficient</w:t>
      </w:r>
      <w:r w:rsidR="0028236F" w:rsidRPr="00FB3A3C">
        <w:t xml:space="preserve"> attributes </w:t>
      </w:r>
      <w:r w:rsidR="001D004C" w:rsidRPr="00FB3A3C">
        <w:t>till</w:t>
      </w:r>
      <w:r w:rsidR="0028236F" w:rsidRPr="00FB3A3C">
        <w:t xml:space="preserve"> all data is </w:t>
      </w:r>
      <w:r w:rsidR="001D004C" w:rsidRPr="00FB3A3C">
        <w:t>categorized</w:t>
      </w:r>
      <w:r w:rsidR="0028236F" w:rsidRPr="00FB3A3C">
        <w:t xml:space="preserve">. </w:t>
      </w:r>
      <w:r w:rsidR="003D5B34" w:rsidRPr="00FB3A3C">
        <w:t>-</w:t>
      </w:r>
      <w:r w:rsidR="001D004C" w:rsidRPr="00FB3A3C">
        <w:t>Obtaining</w:t>
      </w:r>
      <w:r w:rsidR="0028236F" w:rsidRPr="00FB3A3C">
        <w:t xml:space="preserve"> leaf nodes </w:t>
      </w:r>
      <w:r w:rsidR="001D004C" w:rsidRPr="00FB3A3C">
        <w:t>allows</w:t>
      </w:r>
      <w:r w:rsidR="0028236F" w:rsidRPr="00FB3A3C">
        <w:t xml:space="preserve"> test data to be pruned, </w:t>
      </w:r>
      <w:r w:rsidR="001D004C" w:rsidRPr="00FB3A3C">
        <w:t>decreasing</w:t>
      </w:r>
      <w:r w:rsidR="0028236F" w:rsidRPr="00FB3A3C">
        <w:t xml:space="preserve"> number of tests.</w:t>
      </w:r>
      <w:r w:rsidR="001D004C" w:rsidRPr="00FB3A3C">
        <w:t xml:space="preserve"> </w:t>
      </w:r>
      <w:r w:rsidR="003D5B34" w:rsidRPr="00FB3A3C">
        <w:t>-</w:t>
      </w:r>
      <w:r w:rsidR="002516E1" w:rsidRPr="00FB3A3C">
        <w:t>All the</w:t>
      </w:r>
      <w:r w:rsidR="0028236F" w:rsidRPr="00FB3A3C">
        <w:t xml:space="preserve"> dataset is </w:t>
      </w:r>
      <w:r w:rsidR="002516E1" w:rsidRPr="00FB3A3C">
        <w:t>explored</w:t>
      </w:r>
      <w:r w:rsidR="0028236F" w:rsidRPr="00FB3A3C">
        <w:t xml:space="preserve"> to </w:t>
      </w:r>
      <w:r w:rsidR="002516E1" w:rsidRPr="00FB3A3C">
        <w:t>generate the</w:t>
      </w:r>
      <w:r w:rsidR="0028236F" w:rsidRPr="00FB3A3C">
        <w:t xml:space="preserve"> tree. Disadvantages</w:t>
      </w:r>
      <w:r w:rsidR="002516E1" w:rsidRPr="00FB3A3C">
        <w:t>:</w:t>
      </w:r>
      <w:r w:rsidR="0028236F" w:rsidRPr="00FB3A3C">
        <w:t xml:space="preserve"> </w:t>
      </w:r>
      <w:r w:rsidR="003D5B34" w:rsidRPr="00FB3A3C">
        <w:t>-</w:t>
      </w:r>
      <w:r w:rsidR="0028236F" w:rsidRPr="00FB3A3C">
        <w:t xml:space="preserve">Data </w:t>
      </w:r>
      <w:r w:rsidR="002516E1" w:rsidRPr="00FB3A3C">
        <w:t>might</w:t>
      </w:r>
      <w:r w:rsidR="0028236F" w:rsidRPr="00FB3A3C">
        <w:t xml:space="preserve"> be </w:t>
      </w:r>
      <w:r w:rsidR="002516E1" w:rsidRPr="00FB3A3C">
        <w:t>overfitted if</w:t>
      </w:r>
      <w:r w:rsidR="0028236F" w:rsidRPr="00FB3A3C">
        <w:t xml:space="preserve"> a </w:t>
      </w:r>
      <w:r w:rsidR="002516E1" w:rsidRPr="00FB3A3C">
        <w:t>short</w:t>
      </w:r>
      <w:r w:rsidR="0028236F" w:rsidRPr="00FB3A3C">
        <w:t xml:space="preserve"> sample is </w:t>
      </w:r>
      <w:r w:rsidR="002516E1" w:rsidRPr="00FB3A3C">
        <w:t>used</w:t>
      </w:r>
      <w:r w:rsidR="0028236F" w:rsidRPr="00FB3A3C">
        <w:t xml:space="preserve">. </w:t>
      </w:r>
      <w:r w:rsidR="003D5B34" w:rsidRPr="00FB3A3C">
        <w:t>-</w:t>
      </w:r>
      <w:r w:rsidR="0028236F" w:rsidRPr="00FB3A3C">
        <w:t xml:space="preserve">Only one attribute </w:t>
      </w:r>
      <w:r w:rsidR="002516E1" w:rsidRPr="00FB3A3C">
        <w:t>is used at a time to decide</w:t>
      </w:r>
      <w:r w:rsidR="0028236F" w:rsidRPr="00FB3A3C">
        <w:t xml:space="preserve">. </w:t>
      </w:r>
      <w:r>
        <w:t xml:space="preserve"> </w:t>
      </w:r>
      <w:r w:rsidR="00FB3A3C">
        <w:t>As for t</w:t>
      </w:r>
      <w:r w:rsidR="00666ACC">
        <w:t xml:space="preserve">he </w:t>
      </w:r>
      <w:r w:rsidR="002516E1">
        <w:t xml:space="preserve">CART </w:t>
      </w:r>
      <w:r w:rsidR="00666ACC">
        <w:t>algorithm</w:t>
      </w:r>
      <w:r w:rsidR="00FB3A3C">
        <w:t>: it</w:t>
      </w:r>
      <w:r w:rsidR="00666ACC">
        <w:t xml:space="preserve"> builds decision tree with evert </w:t>
      </w:r>
      <w:r w:rsidR="002516E1">
        <w:t xml:space="preserve">internal node </w:t>
      </w:r>
      <w:r w:rsidR="00666ACC">
        <w:t xml:space="preserve">having only </w:t>
      </w:r>
      <w:r w:rsidR="002516E1">
        <w:t xml:space="preserve">two outgoing edges. The </w:t>
      </w:r>
      <w:r w:rsidR="00E34276">
        <w:t>divisions</w:t>
      </w:r>
      <w:r w:rsidR="002516E1">
        <w:t xml:space="preserve"> are </w:t>
      </w:r>
      <w:r w:rsidR="00E34276">
        <w:t>chosen</w:t>
      </w:r>
      <w:r w:rsidR="002516E1">
        <w:t xml:space="preserve"> </w:t>
      </w:r>
      <w:r w:rsidR="00E34276">
        <w:t xml:space="preserve">by </w:t>
      </w:r>
      <w:r w:rsidR="006D428F">
        <w:t>comparing the Gini indices</w:t>
      </w:r>
      <w:r>
        <w:t>, that are calculated by combining category and feature noises by calculating the weighted sum of the Gini impurity,</w:t>
      </w:r>
      <w:r w:rsidR="006D428F">
        <w:t xml:space="preserve"> </w:t>
      </w:r>
      <w:r w:rsidR="002516E1">
        <w:t xml:space="preserve">and the </w:t>
      </w:r>
      <w:r w:rsidR="006D428F">
        <w:t>created</w:t>
      </w:r>
      <w:r w:rsidR="002516E1">
        <w:t xml:space="preserve"> tree is pruned. It also </w:t>
      </w:r>
      <w:r w:rsidR="006D428F">
        <w:t>allows</w:t>
      </w:r>
      <w:r w:rsidR="002516E1">
        <w:t xml:space="preserve"> users to </w:t>
      </w:r>
      <w:r w:rsidR="006D428F">
        <w:t>offer</w:t>
      </w:r>
      <w:r w:rsidR="002516E1">
        <w:t xml:space="preserve"> </w:t>
      </w:r>
      <w:r w:rsidR="006D428F">
        <w:t>previous</w:t>
      </w:r>
      <w:r w:rsidR="002516E1">
        <w:t xml:space="preserve"> probability distribution</w:t>
      </w:r>
      <w:r w:rsidR="009001D8">
        <w:t xml:space="preserve"> (</w:t>
      </w:r>
      <w:proofErr w:type="spellStart"/>
      <w:r w:rsidR="009001D8" w:rsidRPr="009001D8">
        <w:rPr>
          <w:rFonts w:cstheme="minorHAnsi"/>
          <w:color w:val="37393C"/>
          <w:shd w:val="clear" w:color="auto" w:fill="FFFFFF"/>
        </w:rPr>
        <w:t>Lerman</w:t>
      </w:r>
      <w:proofErr w:type="spellEnd"/>
      <w:r w:rsidR="009001D8">
        <w:rPr>
          <w:rFonts w:cstheme="minorHAnsi"/>
          <w:color w:val="37393C"/>
          <w:shd w:val="clear" w:color="auto" w:fill="FFFFFF"/>
        </w:rPr>
        <w:t>, 1984)</w:t>
      </w:r>
      <w:r w:rsidR="002516E1">
        <w:t xml:space="preserve">. </w:t>
      </w:r>
      <w:r w:rsidR="006D428F">
        <w:t>Although not used in our case, a</w:t>
      </w:r>
      <w:r w:rsidR="002516E1">
        <w:t xml:space="preserve">n important feature of CART is its </w:t>
      </w:r>
      <w:r w:rsidR="006D428F">
        <w:t>capability</w:t>
      </w:r>
      <w:r w:rsidR="002516E1">
        <w:t xml:space="preserve"> to </w:t>
      </w:r>
      <w:r w:rsidR="006D428F">
        <w:t>create</w:t>
      </w:r>
      <w:r w:rsidR="002516E1">
        <w:t xml:space="preserve"> regression trees. Advantages</w:t>
      </w:r>
      <w:r w:rsidR="006D428F">
        <w:t>:</w:t>
      </w:r>
      <w:r w:rsidR="002516E1">
        <w:t xml:space="preserve"> </w:t>
      </w:r>
      <w:r w:rsidR="003D5B34">
        <w:t>-C</w:t>
      </w:r>
      <w:r w:rsidR="002516E1">
        <w:t xml:space="preserve">an </w:t>
      </w:r>
      <w:r w:rsidR="003D5B34">
        <w:t>manage</w:t>
      </w:r>
      <w:r w:rsidR="002516E1">
        <w:t xml:space="preserve"> </w:t>
      </w:r>
      <w:r w:rsidR="003D5B34">
        <w:t xml:space="preserve">categorical and </w:t>
      </w:r>
      <w:r w:rsidR="002516E1">
        <w:t>numerical variables.</w:t>
      </w:r>
      <w:r w:rsidR="002516E1" w:rsidRPr="002516E1">
        <w:t xml:space="preserve"> </w:t>
      </w:r>
      <w:r w:rsidR="003D5B34">
        <w:t>-W</w:t>
      </w:r>
      <w:r w:rsidR="002516E1">
        <w:t xml:space="preserve">ill </w:t>
      </w:r>
      <w:r w:rsidR="003D5B34">
        <w:t>detect</w:t>
      </w:r>
      <w:r w:rsidR="002516E1">
        <w:t xml:space="preserve"> the </w:t>
      </w:r>
      <w:r w:rsidR="003D5B34">
        <w:t>adequate variables to consider</w:t>
      </w:r>
      <w:r w:rsidR="002516E1">
        <w:t xml:space="preserve"> and </w:t>
      </w:r>
      <w:r w:rsidR="003D5B34">
        <w:t>remove</w:t>
      </w:r>
      <w:r w:rsidR="002516E1">
        <w:t xml:space="preserve"> </w:t>
      </w:r>
      <w:r w:rsidR="003D5B34">
        <w:t>unimportant</w:t>
      </w:r>
      <w:r w:rsidR="002516E1">
        <w:t xml:space="preserve"> ones. </w:t>
      </w:r>
      <w:r w:rsidR="003D5B34">
        <w:t>-C</w:t>
      </w:r>
      <w:r w:rsidR="002516E1">
        <w:t xml:space="preserve">an </w:t>
      </w:r>
      <w:r w:rsidR="003D5B34">
        <w:t>manage</w:t>
      </w:r>
      <w:r w:rsidR="002516E1">
        <w:t xml:space="preserve"> outliers. Disadvantages</w:t>
      </w:r>
      <w:r w:rsidR="003D5B34">
        <w:t>: -Might</w:t>
      </w:r>
      <w:r w:rsidR="002516E1">
        <w:t xml:space="preserve"> have unstable </w:t>
      </w:r>
      <w:r w:rsidR="003D5B34">
        <w:t>DT</w:t>
      </w:r>
      <w:r w:rsidR="002516E1">
        <w:t xml:space="preserve">. </w:t>
      </w:r>
      <w:r w:rsidR="003D5B34">
        <w:t>-</w:t>
      </w:r>
      <w:r w:rsidR="00FB3A3C">
        <w:t>S</w:t>
      </w:r>
      <w:r w:rsidR="002516E1">
        <w:t xml:space="preserve">plits </w:t>
      </w:r>
      <w:r w:rsidR="00FB3A3C">
        <w:t xml:space="preserve">are done </w:t>
      </w:r>
      <w:r w:rsidR="002516E1">
        <w:t>only by one variable</w:t>
      </w:r>
      <w:r w:rsidR="009001D8">
        <w:t xml:space="preserve"> </w:t>
      </w:r>
      <w:r w:rsidR="006449C4" w:rsidRPr="00FB3A3C">
        <w:t>(Tan, 2017)</w:t>
      </w:r>
      <w:r w:rsidR="009001D8">
        <w:t>.</w:t>
      </w:r>
    </w:p>
    <w:p w14:paraId="7E3E122F" w14:textId="37DA2095" w:rsidR="00A272C4" w:rsidRPr="003E3D34" w:rsidRDefault="00A00CA6" w:rsidP="00A272C4">
      <w:pPr>
        <w:autoSpaceDE w:val="0"/>
        <w:autoSpaceDN w:val="0"/>
        <w:adjustRightInd w:val="0"/>
        <w:spacing w:after="0" w:line="240" w:lineRule="auto"/>
        <w:rPr>
          <w:rFonts w:cstheme="minorHAnsi"/>
          <w:b/>
          <w:bCs/>
          <w:sz w:val="24"/>
          <w:szCs w:val="24"/>
        </w:rPr>
      </w:pPr>
      <w:r w:rsidRPr="003E3D34">
        <w:rPr>
          <w:rFonts w:cstheme="minorHAnsi"/>
          <w:b/>
          <w:bCs/>
          <w:sz w:val="24"/>
          <w:szCs w:val="24"/>
        </w:rPr>
        <w:t>- Are the results intelligently reflected upon? Are the results used to make observations and conclusion about the dataset and its source? (10%)</w:t>
      </w:r>
    </w:p>
    <w:p w14:paraId="52417BA2" w14:textId="1922864F" w:rsidR="00152440" w:rsidRPr="00450D01" w:rsidRDefault="00152440" w:rsidP="00A272C4">
      <w:pPr>
        <w:autoSpaceDE w:val="0"/>
        <w:autoSpaceDN w:val="0"/>
        <w:adjustRightInd w:val="0"/>
        <w:spacing w:after="0" w:line="240" w:lineRule="auto"/>
        <w:rPr>
          <w:rFonts w:cstheme="minorHAnsi"/>
        </w:rPr>
      </w:pPr>
      <w:r>
        <w:rPr>
          <w:rFonts w:cstheme="minorHAnsi"/>
        </w:rPr>
        <w:t>Started by</w:t>
      </w:r>
      <w:r w:rsidR="00450D01">
        <w:rPr>
          <w:rFonts w:cstheme="minorHAnsi"/>
        </w:rPr>
        <w:t xml:space="preserve"> comparing the graph output with that from the course</w:t>
      </w:r>
      <w:r w:rsidR="00125FAF">
        <w:rPr>
          <w:rFonts w:cstheme="minorHAnsi"/>
        </w:rPr>
        <w:t>, then</w:t>
      </w:r>
      <w:r w:rsidR="00F414EF" w:rsidRPr="00450D01">
        <w:rPr>
          <w:rFonts w:cstheme="minorHAnsi"/>
        </w:rPr>
        <w:t xml:space="preserve"> the accuracy of </w:t>
      </w:r>
      <w:r w:rsidR="00125FAF">
        <w:rPr>
          <w:rFonts w:cstheme="minorHAnsi"/>
        </w:rPr>
        <w:t xml:space="preserve">the custom </w:t>
      </w:r>
      <w:r w:rsidR="00F414EF" w:rsidRPr="00450D01">
        <w:rPr>
          <w:rFonts w:cstheme="minorHAnsi"/>
        </w:rPr>
        <w:t xml:space="preserve">algorithm </w:t>
      </w:r>
      <w:r w:rsidR="00125FAF">
        <w:rPr>
          <w:rFonts w:cstheme="minorHAnsi"/>
        </w:rPr>
        <w:t xml:space="preserve">is calculated </w:t>
      </w:r>
      <w:r w:rsidR="00F414EF" w:rsidRPr="00450D01">
        <w:rPr>
          <w:rFonts w:cstheme="minorHAnsi"/>
        </w:rPr>
        <w:t>by splitting the dataset into test and train</w:t>
      </w:r>
      <w:r>
        <w:rPr>
          <w:rFonts w:cstheme="minorHAnsi"/>
        </w:rPr>
        <w:t xml:space="preserve">, </w:t>
      </w:r>
      <w:r w:rsidR="00F414EF" w:rsidRPr="00450D01">
        <w:rPr>
          <w:rFonts w:cstheme="minorHAnsi"/>
        </w:rPr>
        <w:t>predict</w:t>
      </w:r>
      <w:r w:rsidR="00125FAF">
        <w:rPr>
          <w:rFonts w:cstheme="minorHAnsi"/>
        </w:rPr>
        <w:t>ing</w:t>
      </w:r>
      <w:r w:rsidR="00F414EF" w:rsidRPr="00450D01">
        <w:rPr>
          <w:rFonts w:cstheme="minorHAnsi"/>
        </w:rPr>
        <w:t xml:space="preserve"> the outcomes</w:t>
      </w:r>
      <w:r>
        <w:rPr>
          <w:rFonts w:cstheme="minorHAnsi"/>
        </w:rPr>
        <w:t>, and determining the accuracy</w:t>
      </w:r>
      <w:r w:rsidR="00F414EF" w:rsidRPr="00450D01">
        <w:rPr>
          <w:rFonts w:cstheme="minorHAnsi"/>
        </w:rPr>
        <w:t xml:space="preserve">. If </w:t>
      </w:r>
      <w:r>
        <w:rPr>
          <w:rFonts w:cstheme="minorHAnsi"/>
        </w:rPr>
        <w:t xml:space="preserve">the </w:t>
      </w:r>
      <w:r w:rsidR="00125FAF">
        <w:rPr>
          <w:rFonts w:cstheme="minorHAnsi"/>
        </w:rPr>
        <w:t>sample dataset was short like the weather one</w:t>
      </w:r>
      <w:r w:rsidR="00F414EF" w:rsidRPr="00450D01">
        <w:rPr>
          <w:rFonts w:cstheme="minorHAnsi"/>
        </w:rPr>
        <w:t xml:space="preserve">, </w:t>
      </w:r>
      <w:r w:rsidR="00125FAF">
        <w:rPr>
          <w:rFonts w:cstheme="minorHAnsi"/>
        </w:rPr>
        <w:t xml:space="preserve">then </w:t>
      </w:r>
      <w:r w:rsidR="00F414EF" w:rsidRPr="00450D01">
        <w:rPr>
          <w:rFonts w:cstheme="minorHAnsi"/>
        </w:rPr>
        <w:t xml:space="preserve">the accuracy could be compared to that of </w:t>
      </w:r>
      <w:proofErr w:type="spellStart"/>
      <w:r w:rsidR="00F414EF" w:rsidRPr="00450D01">
        <w:rPr>
          <w:rFonts w:cstheme="minorHAnsi"/>
        </w:rPr>
        <w:t>sklearn</w:t>
      </w:r>
      <w:proofErr w:type="spellEnd"/>
      <w:r w:rsidR="00F414EF" w:rsidRPr="00450D01">
        <w:rPr>
          <w:rFonts w:cstheme="minorHAnsi"/>
        </w:rPr>
        <w:t>.</w:t>
      </w:r>
      <w:r w:rsidR="00125FAF">
        <w:rPr>
          <w:rFonts w:cstheme="minorHAnsi"/>
        </w:rPr>
        <w:t xml:space="preserve"> Once those comparisons are done then the conclusion can be drawn that the algorithm is implemented correctly, and the dataset and source are chosen adequately.</w:t>
      </w:r>
      <w:r>
        <w:rPr>
          <w:rFonts w:cstheme="minorHAnsi"/>
        </w:rPr>
        <w:t xml:space="preserve"> Other metrics were also assessed for the acceptability of the data, as previously mentioned: Entropy, </w:t>
      </w:r>
      <w:r w:rsidR="001E7ABE">
        <w:rPr>
          <w:rFonts w:cstheme="minorHAnsi"/>
        </w:rPr>
        <w:t>Gini index, and generalization as the accuracy is tested on a sample test set rather than the original.</w:t>
      </w:r>
    </w:p>
    <w:p w14:paraId="50316BF4" w14:textId="4CDFF6DB" w:rsidR="00A272C4" w:rsidRDefault="00602415" w:rsidP="00A272C4">
      <w:pPr>
        <w:autoSpaceDE w:val="0"/>
        <w:autoSpaceDN w:val="0"/>
        <w:adjustRightInd w:val="0"/>
        <w:spacing w:after="0" w:line="240" w:lineRule="auto"/>
        <w:rPr>
          <w:rFonts w:ascii="NimbusSanL-Regu" w:hAnsi="NimbusSanL-Regu" w:cs="NimbusSanL-Regu"/>
          <w:sz w:val="24"/>
          <w:szCs w:val="24"/>
        </w:rPr>
      </w:pPr>
      <w:r w:rsidRPr="00F414EF">
        <w:rPr>
          <w:rFonts w:ascii="NimbusSanL-Regu" w:hAnsi="NimbusSanL-Regu" w:cs="NimbusSanL-Regu"/>
          <w:noProof/>
          <w:sz w:val="24"/>
          <w:szCs w:val="24"/>
        </w:rPr>
        <w:drawing>
          <wp:anchor distT="0" distB="0" distL="114300" distR="114300" simplePos="0" relativeHeight="251675648" behindDoc="0" locked="0" layoutInCell="1" allowOverlap="1" wp14:anchorId="5D12BCBA" wp14:editId="0EE4CB29">
            <wp:simplePos x="0" y="0"/>
            <wp:positionH relativeFrom="column">
              <wp:posOffset>651510</wp:posOffset>
            </wp:positionH>
            <wp:positionV relativeFrom="paragraph">
              <wp:posOffset>1968</wp:posOffset>
            </wp:positionV>
            <wp:extent cx="4402252" cy="640080"/>
            <wp:effectExtent l="0" t="0" r="0" b="762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2252" cy="640080"/>
                    </a:xfrm>
                    <a:prstGeom prst="rect">
                      <a:avLst/>
                    </a:prstGeom>
                  </pic:spPr>
                </pic:pic>
              </a:graphicData>
            </a:graphic>
            <wp14:sizeRelH relativeFrom="margin">
              <wp14:pctWidth>0</wp14:pctWidth>
            </wp14:sizeRelH>
            <wp14:sizeRelV relativeFrom="margin">
              <wp14:pctHeight>0</wp14:pctHeight>
            </wp14:sizeRelV>
          </wp:anchor>
        </w:drawing>
      </w:r>
    </w:p>
    <w:p w14:paraId="130743CA" w14:textId="4E9C1A8F" w:rsidR="00A272C4" w:rsidRDefault="00A272C4" w:rsidP="00A272C4">
      <w:pPr>
        <w:autoSpaceDE w:val="0"/>
        <w:autoSpaceDN w:val="0"/>
        <w:adjustRightInd w:val="0"/>
        <w:spacing w:after="0" w:line="240" w:lineRule="auto"/>
        <w:rPr>
          <w:rFonts w:ascii="NimbusSanL-Regu" w:hAnsi="NimbusSanL-Regu" w:cs="NimbusSanL-Regu"/>
          <w:sz w:val="24"/>
          <w:szCs w:val="24"/>
        </w:rPr>
      </w:pPr>
      <w:r w:rsidRPr="00411139">
        <w:rPr>
          <w:noProof/>
        </w:rPr>
        <w:t xml:space="preserve"> </w:t>
      </w:r>
    </w:p>
    <w:p w14:paraId="18C04F30" w14:textId="77777777" w:rsidR="00A272C4" w:rsidRDefault="00A272C4" w:rsidP="00A272C4">
      <w:pPr>
        <w:autoSpaceDE w:val="0"/>
        <w:autoSpaceDN w:val="0"/>
        <w:adjustRightInd w:val="0"/>
        <w:spacing w:after="0" w:line="240" w:lineRule="auto"/>
        <w:rPr>
          <w:rFonts w:ascii="NimbusSanL-Regu" w:hAnsi="NimbusSanL-Regu" w:cs="NimbusSanL-Regu"/>
          <w:sz w:val="24"/>
          <w:szCs w:val="24"/>
        </w:rPr>
      </w:pPr>
    </w:p>
    <w:p w14:paraId="19FB1985" w14:textId="470E1C0E" w:rsidR="00A272C4" w:rsidRDefault="00602415" w:rsidP="00A272C4">
      <w:pPr>
        <w:autoSpaceDE w:val="0"/>
        <w:autoSpaceDN w:val="0"/>
        <w:adjustRightInd w:val="0"/>
        <w:spacing w:after="0" w:line="240" w:lineRule="auto"/>
        <w:rPr>
          <w:rFonts w:ascii="CMSY10" w:hAnsi="CMSY10" w:cs="CMSY10"/>
          <w:sz w:val="24"/>
          <w:szCs w:val="24"/>
        </w:rPr>
      </w:pPr>
      <w:r>
        <w:rPr>
          <w:noProof/>
        </w:rPr>
        <mc:AlternateContent>
          <mc:Choice Requires="wps">
            <w:drawing>
              <wp:anchor distT="0" distB="0" distL="114300" distR="114300" simplePos="0" relativeHeight="251677696" behindDoc="0" locked="0" layoutInCell="1" allowOverlap="1" wp14:anchorId="5085FA14" wp14:editId="54C4FDFC">
                <wp:simplePos x="0" y="0"/>
                <wp:positionH relativeFrom="column">
                  <wp:posOffset>22225</wp:posOffset>
                </wp:positionH>
                <wp:positionV relativeFrom="paragraph">
                  <wp:posOffset>85090</wp:posOffset>
                </wp:positionV>
                <wp:extent cx="58877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887720" cy="635"/>
                        </a:xfrm>
                        <a:prstGeom prst="rect">
                          <a:avLst/>
                        </a:prstGeom>
                        <a:solidFill>
                          <a:prstClr val="white"/>
                        </a:solidFill>
                        <a:ln>
                          <a:noFill/>
                        </a:ln>
                      </wps:spPr>
                      <wps:txbx>
                        <w:txbxContent>
                          <w:p w14:paraId="3C9FC240" w14:textId="142C75C9" w:rsidR="00F414EF" w:rsidRPr="00EA290E" w:rsidRDefault="00F414EF" w:rsidP="00602415">
                            <w:pPr>
                              <w:pStyle w:val="Caption"/>
                              <w:jc w:val="center"/>
                              <w:rPr>
                                <w:rFonts w:ascii="NimbusSanL-Regu" w:hAnsi="NimbusSanL-Regu" w:cs="NimbusSanL-Regu"/>
                                <w:sz w:val="24"/>
                                <w:szCs w:val="24"/>
                              </w:rPr>
                            </w:pPr>
                            <w:r>
                              <w:t xml:space="preserve">Figure </w:t>
                            </w:r>
                            <w:fldSimple w:instr=" SEQ Figure \* ARABIC ">
                              <w:r w:rsidR="00387F24">
                                <w:rPr>
                                  <w:noProof/>
                                </w:rPr>
                                <w:t>6</w:t>
                              </w:r>
                            </w:fldSimple>
                            <w:r>
                              <w:t xml:space="preserve">: Weather dataset: Accuracy comparison between custom DT algorithm implemented vs </w:t>
                            </w:r>
                            <w:proofErr w:type="spellStart"/>
                            <w:r>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FA14" id="Text Box 1" o:spid="_x0000_s1033" type="#_x0000_t202" style="position:absolute;margin-left:1.75pt;margin-top:6.7pt;width:46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" stroked="f">
                <v:textbox style="mso-fit-shape-to-text:t" inset="0,0,0,0">
                  <w:txbxContent>
                    <w:p w14:paraId="3C9FC240" w14:textId="142C75C9" w:rsidR="00F414EF" w:rsidRPr="00EA290E" w:rsidRDefault="00F414EF" w:rsidP="00602415">
                      <w:pPr>
                        <w:pStyle w:val="Caption"/>
                        <w:jc w:val="center"/>
                        <w:rPr>
                          <w:rFonts w:ascii="NimbusSanL-Regu" w:hAnsi="NimbusSanL-Regu" w:cs="NimbusSanL-Regu"/>
                          <w:sz w:val="24"/>
                          <w:szCs w:val="24"/>
                        </w:rPr>
                      </w:pPr>
                      <w:r>
                        <w:t xml:space="preserve">Figure </w:t>
                      </w:r>
                      <w:fldSimple w:instr=" SEQ Figure \* ARABIC ">
                        <w:r w:rsidR="00387F24">
                          <w:rPr>
                            <w:noProof/>
                          </w:rPr>
                          <w:t>6</w:t>
                        </w:r>
                      </w:fldSimple>
                      <w:r>
                        <w:t xml:space="preserve">: Weather dataset: Accuracy comparison between custom DT algorithm implemented vs </w:t>
                      </w:r>
                      <w:proofErr w:type="spellStart"/>
                      <w:r>
                        <w:t>sklearn</w:t>
                      </w:r>
                      <w:proofErr w:type="spellEnd"/>
                    </w:p>
                  </w:txbxContent>
                </v:textbox>
              </v:shape>
            </w:pict>
          </mc:Fallback>
        </mc:AlternateContent>
      </w:r>
    </w:p>
    <w:p w14:paraId="510ED357" w14:textId="6DB2CB58" w:rsidR="00A272C4" w:rsidRDefault="00602415" w:rsidP="00A272C4">
      <w:pPr>
        <w:autoSpaceDE w:val="0"/>
        <w:autoSpaceDN w:val="0"/>
        <w:adjustRightInd w:val="0"/>
        <w:spacing w:after="0" w:line="240" w:lineRule="auto"/>
        <w:rPr>
          <w:rFonts w:ascii="CMSY10" w:hAnsi="CMSY10" w:cs="CMSY10"/>
          <w:sz w:val="24"/>
          <w:szCs w:val="24"/>
        </w:rPr>
      </w:pPr>
      <w:r w:rsidRPr="006F2256">
        <w:rPr>
          <w:rFonts w:ascii="NimbusSanL-Regu" w:hAnsi="NimbusSanL-Regu" w:cs="NimbusSanL-Regu"/>
          <w:noProof/>
          <w:sz w:val="24"/>
          <w:szCs w:val="24"/>
        </w:rPr>
        <w:drawing>
          <wp:anchor distT="0" distB="0" distL="114300" distR="114300" simplePos="0" relativeHeight="251678720" behindDoc="0" locked="0" layoutInCell="1" allowOverlap="1" wp14:anchorId="3C501653" wp14:editId="16F60D2C">
            <wp:simplePos x="0" y="0"/>
            <wp:positionH relativeFrom="column">
              <wp:posOffset>254977</wp:posOffset>
            </wp:positionH>
            <wp:positionV relativeFrom="paragraph">
              <wp:posOffset>82892</wp:posOffset>
            </wp:positionV>
            <wp:extent cx="5151120" cy="838200"/>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13" cstate="print">
                      <a:extLst>
                        <a:ext uri="{28A0092B-C50C-407E-A947-70E740481C1C}">
                          <a14:useLocalDpi xmlns:a14="http://schemas.microsoft.com/office/drawing/2010/main" val="0"/>
                        </a:ext>
                      </a:extLst>
                    </a:blip>
                    <a:srcRect b="44162"/>
                    <a:stretch/>
                  </pic:blipFill>
                  <pic:spPr bwMode="auto">
                    <a:xfrm>
                      <a:off x="0" y="0"/>
                      <a:ext cx="5151566" cy="83827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932A0B" w14:textId="4DE3CCF9" w:rsidR="00602415" w:rsidRDefault="00602415" w:rsidP="00A272C4">
      <w:pPr>
        <w:autoSpaceDE w:val="0"/>
        <w:autoSpaceDN w:val="0"/>
        <w:adjustRightInd w:val="0"/>
        <w:spacing w:after="0" w:line="240" w:lineRule="auto"/>
        <w:rPr>
          <w:rFonts w:ascii="CMSY10" w:hAnsi="CMSY10" w:cs="CMSY10"/>
          <w:sz w:val="24"/>
          <w:szCs w:val="24"/>
        </w:rPr>
      </w:pPr>
    </w:p>
    <w:p w14:paraId="56904A2C" w14:textId="3893FBD6" w:rsidR="00602415" w:rsidRDefault="00602415" w:rsidP="00A272C4">
      <w:pPr>
        <w:autoSpaceDE w:val="0"/>
        <w:autoSpaceDN w:val="0"/>
        <w:adjustRightInd w:val="0"/>
        <w:spacing w:after="0" w:line="240" w:lineRule="auto"/>
        <w:rPr>
          <w:rFonts w:ascii="CMSY10" w:hAnsi="CMSY10" w:cs="CMSY10"/>
          <w:sz w:val="24"/>
          <w:szCs w:val="24"/>
        </w:rPr>
      </w:pPr>
    </w:p>
    <w:p w14:paraId="083C33D6" w14:textId="02B84091" w:rsidR="00602415" w:rsidRDefault="00152440" w:rsidP="00A272C4">
      <w:pPr>
        <w:autoSpaceDE w:val="0"/>
        <w:autoSpaceDN w:val="0"/>
        <w:adjustRightInd w:val="0"/>
        <w:spacing w:after="0" w:line="240" w:lineRule="auto"/>
        <w:rPr>
          <w:rFonts w:ascii="CMSY10" w:hAnsi="CMSY10" w:cs="CMSY10"/>
          <w:sz w:val="24"/>
          <w:szCs w:val="24"/>
        </w:rPr>
      </w:pPr>
      <w:r>
        <w:rPr>
          <w:noProof/>
        </w:rPr>
        <mc:AlternateContent>
          <mc:Choice Requires="wps">
            <w:drawing>
              <wp:anchor distT="0" distB="0" distL="114300" distR="114300" simplePos="0" relativeHeight="251680768" behindDoc="0" locked="0" layoutInCell="1" allowOverlap="1" wp14:anchorId="09C1F093" wp14:editId="4963D822">
                <wp:simplePos x="0" y="0"/>
                <wp:positionH relativeFrom="column">
                  <wp:posOffset>-70632</wp:posOffset>
                </wp:positionH>
                <wp:positionV relativeFrom="paragraph">
                  <wp:posOffset>369521</wp:posOffset>
                </wp:positionV>
                <wp:extent cx="5901690" cy="28575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5901690" cy="285750"/>
                        </a:xfrm>
                        <a:prstGeom prst="rect">
                          <a:avLst/>
                        </a:prstGeom>
                        <a:solidFill>
                          <a:prstClr val="white"/>
                        </a:solidFill>
                        <a:ln>
                          <a:noFill/>
                        </a:ln>
                      </wps:spPr>
                      <wps:txbx>
                        <w:txbxContent>
                          <w:p w14:paraId="512E1AF2" w14:textId="5EA5E626" w:rsidR="006F2256" w:rsidRPr="005315A4" w:rsidRDefault="006F2256" w:rsidP="00602415">
                            <w:pPr>
                              <w:pStyle w:val="Caption"/>
                              <w:jc w:val="center"/>
                              <w:rPr>
                                <w:rFonts w:ascii="NimbusSanL-Regu" w:hAnsi="NimbusSanL-Regu" w:cs="NimbusSanL-Regu"/>
                                <w:sz w:val="24"/>
                                <w:szCs w:val="24"/>
                              </w:rPr>
                            </w:pPr>
                            <w:r>
                              <w:t xml:space="preserve">Figure </w:t>
                            </w:r>
                            <w:fldSimple w:instr=" SEQ Figure \* ARABIC ">
                              <w:r w:rsidR="00387F24">
                                <w:rPr>
                                  <w:noProof/>
                                </w:rPr>
                                <w:t>7</w:t>
                              </w:r>
                            </w:fldSimple>
                            <w:r>
                              <w:t xml:space="preserve">: Car-eval </w:t>
                            </w:r>
                            <w:r w:rsidRPr="00E6566C">
                              <w:t xml:space="preserve">dataset: Accuracy comparison between custom DT algorithm implemented vs </w:t>
                            </w:r>
                            <w:proofErr w:type="spellStart"/>
                            <w:r w:rsidRPr="00E6566C">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1F093" id="Text Box 19" o:spid="_x0000_s1034" type="#_x0000_t202" style="position:absolute;margin-left:-5.55pt;margin-top:29.1pt;width:464.7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" stroked="f">
                <v:textbox inset="0,0,0,0">
                  <w:txbxContent>
                    <w:p w14:paraId="512E1AF2" w14:textId="5EA5E626" w:rsidR="006F2256" w:rsidRPr="005315A4" w:rsidRDefault="006F2256" w:rsidP="00602415">
                      <w:pPr>
                        <w:pStyle w:val="Caption"/>
                        <w:jc w:val="center"/>
                        <w:rPr>
                          <w:rFonts w:ascii="NimbusSanL-Regu" w:hAnsi="NimbusSanL-Regu" w:cs="NimbusSanL-Regu"/>
                          <w:sz w:val="24"/>
                          <w:szCs w:val="24"/>
                        </w:rPr>
                      </w:pPr>
                      <w:r>
                        <w:t xml:space="preserve">Figure </w:t>
                      </w:r>
                      <w:fldSimple w:instr=" SEQ Figure \* ARABIC ">
                        <w:r w:rsidR="00387F24">
                          <w:rPr>
                            <w:noProof/>
                          </w:rPr>
                          <w:t>7</w:t>
                        </w:r>
                      </w:fldSimple>
                      <w:r>
                        <w:t xml:space="preserve">: Car-eval </w:t>
                      </w:r>
                      <w:r w:rsidRPr="00E6566C">
                        <w:t xml:space="preserve">dataset: Accuracy comparison between custom DT algorithm implemented vs </w:t>
                      </w:r>
                      <w:proofErr w:type="spellStart"/>
                      <w:r w:rsidRPr="00E6566C">
                        <w:t>sklearn</w:t>
                      </w:r>
                      <w:proofErr w:type="spellEnd"/>
                    </w:p>
                  </w:txbxContent>
                </v:textbox>
              </v:shape>
            </w:pict>
          </mc:Fallback>
        </mc:AlternateContent>
      </w:r>
    </w:p>
    <w:p w14:paraId="40CEA126" w14:textId="69A1E417" w:rsidR="00A272C4" w:rsidRDefault="00A272C4" w:rsidP="00A272C4">
      <w:pPr>
        <w:autoSpaceDE w:val="0"/>
        <w:autoSpaceDN w:val="0"/>
        <w:adjustRightInd w:val="0"/>
        <w:spacing w:after="0" w:line="240" w:lineRule="auto"/>
        <w:rPr>
          <w:rFonts w:ascii="CMSY10" w:hAnsi="CMSY10" w:cs="CMSY10"/>
          <w:sz w:val="24"/>
          <w:szCs w:val="24"/>
        </w:rPr>
      </w:pPr>
    </w:p>
    <w:p w14:paraId="46C30932" w14:textId="1032E154" w:rsidR="00A272C4" w:rsidRDefault="00A272C4" w:rsidP="00A272C4">
      <w:pPr>
        <w:autoSpaceDE w:val="0"/>
        <w:autoSpaceDN w:val="0"/>
        <w:adjustRightInd w:val="0"/>
        <w:spacing w:after="0" w:line="240" w:lineRule="auto"/>
        <w:rPr>
          <w:rFonts w:ascii="CMSY10" w:hAnsi="CMSY10" w:cs="CMSY10"/>
          <w:sz w:val="24"/>
          <w:szCs w:val="24"/>
        </w:rPr>
      </w:pPr>
    </w:p>
    <w:p w14:paraId="4AB5107E" w14:textId="1D51831F" w:rsidR="00F21EF9" w:rsidRDefault="00F21EF9" w:rsidP="00F21EF9">
      <w:pPr>
        <w:pStyle w:val="Heading1"/>
      </w:pPr>
      <w:r>
        <w:t>References</w:t>
      </w:r>
    </w:p>
    <w:p w14:paraId="3FDB0EEB" w14:textId="77777777" w:rsidR="00F21EF9" w:rsidRDefault="00F21EF9" w:rsidP="00A272C4">
      <w:pPr>
        <w:autoSpaceDE w:val="0"/>
        <w:autoSpaceDN w:val="0"/>
        <w:adjustRightInd w:val="0"/>
        <w:spacing w:after="0" w:line="240" w:lineRule="auto"/>
        <w:rPr>
          <w:rFonts w:ascii="Arial" w:hAnsi="Arial" w:cs="Arial"/>
          <w:color w:val="37393C"/>
          <w:shd w:val="clear" w:color="auto" w:fill="FFFFFF"/>
        </w:rPr>
      </w:pPr>
    </w:p>
    <w:p w14:paraId="62772AF5" w14:textId="70BDE3DA" w:rsidR="00A272C4" w:rsidRPr="009001D8" w:rsidRDefault="00F21EF9" w:rsidP="00A272C4">
      <w:pPr>
        <w:autoSpaceDE w:val="0"/>
        <w:autoSpaceDN w:val="0"/>
        <w:adjustRightInd w:val="0"/>
        <w:spacing w:after="0" w:line="240" w:lineRule="auto"/>
        <w:rPr>
          <w:rFonts w:cstheme="minorHAnsi"/>
          <w:sz w:val="24"/>
          <w:szCs w:val="24"/>
        </w:rPr>
      </w:pPr>
      <w:r w:rsidRPr="009001D8">
        <w:rPr>
          <w:rFonts w:cstheme="minorHAnsi"/>
          <w:color w:val="37393C"/>
          <w:shd w:val="clear" w:color="auto" w:fill="FFFFFF"/>
        </w:rPr>
        <w:t>Tan, L., 2017. Comparative study Id3, cart and C4.5 decision tree algorithm: A survey. [Online]. Available from: https://www.academia.edu/34100170/Comparative_Study_Id3_Cart_And_C4_5_Decision_Tree_Algorithm_A_Survey [Accessed 1 January 2022].</w:t>
      </w:r>
    </w:p>
    <w:p w14:paraId="7AD7EF55" w14:textId="77777777" w:rsidR="00A272C4" w:rsidRPr="009001D8" w:rsidRDefault="00A272C4" w:rsidP="00A272C4">
      <w:pPr>
        <w:autoSpaceDE w:val="0"/>
        <w:autoSpaceDN w:val="0"/>
        <w:adjustRightInd w:val="0"/>
        <w:spacing w:after="0" w:line="240" w:lineRule="auto"/>
        <w:rPr>
          <w:rFonts w:cstheme="minorHAnsi"/>
          <w:color w:val="37393C"/>
          <w:shd w:val="clear" w:color="auto" w:fill="FFFFFF"/>
        </w:rPr>
      </w:pPr>
    </w:p>
    <w:p w14:paraId="49057A47" w14:textId="245B69B2" w:rsidR="00A272C4" w:rsidRPr="009001D8" w:rsidRDefault="009001D8" w:rsidP="00A272C4">
      <w:pPr>
        <w:autoSpaceDE w:val="0"/>
        <w:autoSpaceDN w:val="0"/>
        <w:adjustRightInd w:val="0"/>
        <w:spacing w:after="0" w:line="240" w:lineRule="auto"/>
        <w:rPr>
          <w:rFonts w:cstheme="minorHAnsi"/>
          <w:color w:val="37393C"/>
          <w:shd w:val="clear" w:color="auto" w:fill="FFFFFF"/>
        </w:rPr>
      </w:pPr>
      <w:proofErr w:type="spellStart"/>
      <w:r w:rsidRPr="009001D8">
        <w:rPr>
          <w:rFonts w:cstheme="minorHAnsi"/>
          <w:color w:val="37393C"/>
          <w:shd w:val="clear" w:color="auto" w:fill="FFFFFF"/>
        </w:rPr>
        <w:t>Lerman</w:t>
      </w:r>
      <w:proofErr w:type="spellEnd"/>
      <w:r w:rsidRPr="009001D8">
        <w:rPr>
          <w:rFonts w:cstheme="minorHAnsi"/>
          <w:color w:val="37393C"/>
          <w:shd w:val="clear" w:color="auto" w:fill="FFFFFF"/>
        </w:rPr>
        <w:t xml:space="preserve">, R.I. and </w:t>
      </w:r>
      <w:proofErr w:type="spellStart"/>
      <w:r w:rsidRPr="009001D8">
        <w:rPr>
          <w:rFonts w:cstheme="minorHAnsi"/>
          <w:color w:val="37393C"/>
          <w:shd w:val="clear" w:color="auto" w:fill="FFFFFF"/>
        </w:rPr>
        <w:t>Yitzhaki</w:t>
      </w:r>
      <w:proofErr w:type="spellEnd"/>
      <w:r w:rsidRPr="009001D8">
        <w:rPr>
          <w:rFonts w:cstheme="minorHAnsi"/>
          <w:color w:val="37393C"/>
          <w:shd w:val="clear" w:color="auto" w:fill="FFFFFF"/>
        </w:rPr>
        <w:t xml:space="preserve">, S., 1984. A note on the calculation and interpretation of the Gini index. </w:t>
      </w:r>
      <w:r w:rsidRPr="009001D8">
        <w:rPr>
          <w:rFonts w:cstheme="minorHAnsi"/>
          <w:i/>
          <w:iCs/>
          <w:color w:val="37393C"/>
          <w:shd w:val="clear" w:color="auto" w:fill="FFFFFF"/>
        </w:rPr>
        <w:t>Economics letters</w:t>
      </w:r>
      <w:r w:rsidRPr="009001D8">
        <w:rPr>
          <w:rFonts w:cstheme="minorHAnsi"/>
          <w:color w:val="37393C"/>
          <w:shd w:val="clear" w:color="auto" w:fill="FFFFFF"/>
        </w:rPr>
        <w:t xml:space="preserve"> [Online], 15(3–4), pp.363–368. Available from: https://doi.org/10.1016/0165-1765(84)90126-5.</w:t>
      </w:r>
    </w:p>
    <w:p w14:paraId="26880C21" w14:textId="77777777" w:rsidR="009001D8" w:rsidRPr="009001D8" w:rsidRDefault="009001D8" w:rsidP="00A00CA6">
      <w:pPr>
        <w:autoSpaceDE w:val="0"/>
        <w:autoSpaceDN w:val="0"/>
        <w:adjustRightInd w:val="0"/>
        <w:spacing w:after="0" w:line="240" w:lineRule="auto"/>
        <w:rPr>
          <w:rFonts w:cstheme="minorHAnsi"/>
          <w:color w:val="37393C"/>
          <w:shd w:val="clear" w:color="auto" w:fill="FFFFFF"/>
        </w:rPr>
      </w:pPr>
    </w:p>
    <w:p w14:paraId="3F0FC9C8" w14:textId="5441AD7D" w:rsidR="00F650E1" w:rsidRDefault="009001D8" w:rsidP="00A00CA6">
      <w:pPr>
        <w:autoSpaceDE w:val="0"/>
        <w:autoSpaceDN w:val="0"/>
        <w:adjustRightInd w:val="0"/>
        <w:spacing w:after="0" w:line="240" w:lineRule="auto"/>
        <w:rPr>
          <w:rFonts w:cstheme="minorHAnsi"/>
          <w:color w:val="37393C"/>
          <w:shd w:val="clear" w:color="auto" w:fill="FFFFFF"/>
        </w:rPr>
      </w:pPr>
      <w:proofErr w:type="spellStart"/>
      <w:r w:rsidRPr="009001D8">
        <w:rPr>
          <w:rFonts w:cstheme="minorHAnsi"/>
          <w:color w:val="37393C"/>
          <w:shd w:val="clear" w:color="auto" w:fill="FFFFFF"/>
        </w:rPr>
        <w:t>Dietterich</w:t>
      </w:r>
      <w:proofErr w:type="spellEnd"/>
      <w:r w:rsidRPr="009001D8">
        <w:rPr>
          <w:rFonts w:cstheme="minorHAnsi"/>
          <w:color w:val="37393C"/>
          <w:shd w:val="clear" w:color="auto" w:fill="FFFFFF"/>
        </w:rPr>
        <w:t xml:space="preserve">, T., 1995. Overfitting and </w:t>
      </w:r>
      <w:proofErr w:type="spellStart"/>
      <w:r w:rsidRPr="009001D8">
        <w:rPr>
          <w:rFonts w:cstheme="minorHAnsi"/>
          <w:color w:val="37393C"/>
          <w:shd w:val="clear" w:color="auto" w:fill="FFFFFF"/>
        </w:rPr>
        <w:t>undercomputing</w:t>
      </w:r>
      <w:proofErr w:type="spellEnd"/>
      <w:r w:rsidRPr="009001D8">
        <w:rPr>
          <w:rFonts w:cstheme="minorHAnsi"/>
          <w:color w:val="37393C"/>
          <w:shd w:val="clear" w:color="auto" w:fill="FFFFFF"/>
        </w:rPr>
        <w:t xml:space="preserve"> in machine learning. </w:t>
      </w:r>
      <w:r w:rsidRPr="009001D8">
        <w:rPr>
          <w:rFonts w:cstheme="minorHAnsi"/>
          <w:i/>
          <w:iCs/>
          <w:color w:val="37393C"/>
          <w:shd w:val="clear" w:color="auto" w:fill="FFFFFF"/>
        </w:rPr>
        <w:t>ACM computing surveys</w:t>
      </w:r>
      <w:r w:rsidRPr="009001D8">
        <w:rPr>
          <w:rFonts w:cstheme="minorHAnsi"/>
          <w:color w:val="37393C"/>
          <w:shd w:val="clear" w:color="auto" w:fill="FFFFFF"/>
        </w:rPr>
        <w:t> [Online], 27(3), pp.326–327. Available from: https://doi.org/10.1145/212094.212114.</w:t>
      </w:r>
    </w:p>
    <w:p w14:paraId="76A9809B" w14:textId="43F09271" w:rsidR="00282BBB" w:rsidRDefault="00282BBB" w:rsidP="00A00CA6">
      <w:pPr>
        <w:autoSpaceDE w:val="0"/>
        <w:autoSpaceDN w:val="0"/>
        <w:adjustRightInd w:val="0"/>
        <w:spacing w:after="0" w:line="240" w:lineRule="auto"/>
        <w:rPr>
          <w:rFonts w:cstheme="minorHAnsi"/>
          <w:color w:val="37393C"/>
          <w:shd w:val="clear" w:color="auto" w:fill="FFFFFF"/>
        </w:rPr>
      </w:pPr>
    </w:p>
    <w:p w14:paraId="7F2EE3F8" w14:textId="0EEFB278" w:rsidR="00282BBB" w:rsidRPr="009001D8" w:rsidRDefault="00282BBB" w:rsidP="00A00CA6">
      <w:pPr>
        <w:autoSpaceDE w:val="0"/>
        <w:autoSpaceDN w:val="0"/>
        <w:adjustRightInd w:val="0"/>
        <w:spacing w:after="0" w:line="240" w:lineRule="auto"/>
        <w:rPr>
          <w:rFonts w:cstheme="minorHAnsi"/>
          <w:color w:val="37393C"/>
          <w:shd w:val="clear" w:color="auto" w:fill="FFFFFF"/>
        </w:rPr>
      </w:pPr>
      <w:proofErr w:type="spellStart"/>
      <w:r w:rsidRPr="00282BBB">
        <w:rPr>
          <w:rFonts w:cstheme="minorHAnsi"/>
          <w:color w:val="37393C"/>
          <w:shd w:val="clear" w:color="auto" w:fill="FFFFFF"/>
        </w:rPr>
        <w:t>Nowozin</w:t>
      </w:r>
      <w:proofErr w:type="spellEnd"/>
      <w:r w:rsidRPr="00282BBB">
        <w:rPr>
          <w:rFonts w:cstheme="minorHAnsi"/>
          <w:color w:val="37393C"/>
          <w:shd w:val="clear" w:color="auto" w:fill="FFFFFF"/>
        </w:rPr>
        <w:t>, S., 2012. Improved information gain estimates for decision tree induction. </w:t>
      </w:r>
      <w:proofErr w:type="spellStart"/>
      <w:r w:rsidRPr="00282BBB">
        <w:rPr>
          <w:rFonts w:cstheme="minorHAnsi"/>
          <w:i/>
          <w:iCs/>
          <w:color w:val="37393C"/>
          <w:shd w:val="clear" w:color="auto" w:fill="FFFFFF"/>
        </w:rPr>
        <w:t>arXiv</w:t>
      </w:r>
      <w:proofErr w:type="spellEnd"/>
      <w:r w:rsidRPr="00282BBB">
        <w:rPr>
          <w:rFonts w:cstheme="minorHAnsi"/>
          <w:i/>
          <w:iCs/>
          <w:color w:val="37393C"/>
          <w:shd w:val="clear" w:color="auto" w:fill="FFFFFF"/>
        </w:rPr>
        <w:t xml:space="preserve"> [</w:t>
      </w:r>
      <w:proofErr w:type="spellStart"/>
      <w:proofErr w:type="gramStart"/>
      <w:r w:rsidRPr="00282BBB">
        <w:rPr>
          <w:rFonts w:cstheme="minorHAnsi"/>
          <w:i/>
          <w:iCs/>
          <w:color w:val="37393C"/>
          <w:shd w:val="clear" w:color="auto" w:fill="FFFFFF"/>
        </w:rPr>
        <w:t>cs.LG</w:t>
      </w:r>
      <w:proofErr w:type="spellEnd"/>
      <w:proofErr w:type="gramEnd"/>
      <w:r w:rsidRPr="00282BBB">
        <w:rPr>
          <w:rFonts w:cstheme="minorHAnsi"/>
          <w:i/>
          <w:iCs/>
          <w:color w:val="37393C"/>
          <w:shd w:val="clear" w:color="auto" w:fill="FFFFFF"/>
        </w:rPr>
        <w:t>]</w:t>
      </w:r>
      <w:r w:rsidRPr="00282BBB">
        <w:rPr>
          <w:rFonts w:cstheme="minorHAnsi"/>
          <w:color w:val="37393C"/>
          <w:shd w:val="clear" w:color="auto" w:fill="FFFFFF"/>
        </w:rPr>
        <w:t> [Online]. Available from: http://arxiv.org/abs/1206.4620 [Accessed 5 January 2022].</w:t>
      </w:r>
    </w:p>
    <w:sectPr w:rsidR="00282BBB" w:rsidRPr="009001D8" w:rsidSect="009001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C0F0E"/>
    <w:multiLevelType w:val="hybridMultilevel"/>
    <w:tmpl w:val="CC7E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33"/>
    <w:rsid w:val="0002023F"/>
    <w:rsid w:val="000B2980"/>
    <w:rsid w:val="0011173C"/>
    <w:rsid w:val="00125FAF"/>
    <w:rsid w:val="0013119C"/>
    <w:rsid w:val="00152440"/>
    <w:rsid w:val="001536CB"/>
    <w:rsid w:val="001830C8"/>
    <w:rsid w:val="001D004C"/>
    <w:rsid w:val="001E7ABE"/>
    <w:rsid w:val="002516E1"/>
    <w:rsid w:val="0028236F"/>
    <w:rsid w:val="00282BBB"/>
    <w:rsid w:val="00300DCF"/>
    <w:rsid w:val="00387F24"/>
    <w:rsid w:val="003D5B34"/>
    <w:rsid w:val="003E3D34"/>
    <w:rsid w:val="00411139"/>
    <w:rsid w:val="004133AB"/>
    <w:rsid w:val="00441E8D"/>
    <w:rsid w:val="00441EA2"/>
    <w:rsid w:val="00450D01"/>
    <w:rsid w:val="00451D04"/>
    <w:rsid w:val="00574C93"/>
    <w:rsid w:val="00602415"/>
    <w:rsid w:val="00640B35"/>
    <w:rsid w:val="006449C4"/>
    <w:rsid w:val="00666ACC"/>
    <w:rsid w:val="006D428F"/>
    <w:rsid w:val="006F2256"/>
    <w:rsid w:val="006F746A"/>
    <w:rsid w:val="00702C5F"/>
    <w:rsid w:val="007153EB"/>
    <w:rsid w:val="008573E4"/>
    <w:rsid w:val="009001D8"/>
    <w:rsid w:val="009917CA"/>
    <w:rsid w:val="00A00CA6"/>
    <w:rsid w:val="00A150F5"/>
    <w:rsid w:val="00A272C4"/>
    <w:rsid w:val="00A56315"/>
    <w:rsid w:val="00AC047B"/>
    <w:rsid w:val="00B56E91"/>
    <w:rsid w:val="00BC2C03"/>
    <w:rsid w:val="00C428A5"/>
    <w:rsid w:val="00D2424E"/>
    <w:rsid w:val="00DE6864"/>
    <w:rsid w:val="00E34276"/>
    <w:rsid w:val="00F21EF9"/>
    <w:rsid w:val="00F35FCD"/>
    <w:rsid w:val="00F414EF"/>
    <w:rsid w:val="00F650E1"/>
    <w:rsid w:val="00FA1633"/>
    <w:rsid w:val="00FA600B"/>
    <w:rsid w:val="00FB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2646"/>
  <w15:chartTrackingRefBased/>
  <w15:docId w15:val="{D0BC462C-5B96-4683-8B62-5B4B4D4D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CA6"/>
    <w:pPr>
      <w:ind w:left="720"/>
      <w:contextualSpacing/>
    </w:pPr>
  </w:style>
  <w:style w:type="character" w:styleId="Strong">
    <w:name w:val="Strong"/>
    <w:basedOn w:val="DefaultParagraphFont"/>
    <w:uiPriority w:val="22"/>
    <w:qFormat/>
    <w:rsid w:val="008573E4"/>
    <w:rPr>
      <w:b/>
      <w:bCs/>
    </w:rPr>
  </w:style>
  <w:style w:type="character" w:styleId="Hyperlink">
    <w:name w:val="Hyperlink"/>
    <w:basedOn w:val="DefaultParagraphFont"/>
    <w:uiPriority w:val="99"/>
    <w:unhideWhenUsed/>
    <w:rsid w:val="0002023F"/>
    <w:rPr>
      <w:color w:val="0000FF"/>
      <w:u w:val="single"/>
    </w:rPr>
  </w:style>
  <w:style w:type="character" w:customStyle="1" w:styleId="Heading1Char">
    <w:name w:val="Heading 1 Char"/>
    <w:basedOn w:val="DefaultParagraphFont"/>
    <w:link w:val="Heading1"/>
    <w:uiPriority w:val="9"/>
    <w:rsid w:val="00F21EF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33A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001D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001D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001D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001D8"/>
    <w:rPr>
      <w:rFonts w:eastAsiaTheme="minorEastAsia" w:cs="Times New Roman"/>
      <w:color w:val="5A5A5A" w:themeColor="text1" w:themeTint="A5"/>
      <w:spacing w:val="15"/>
    </w:rPr>
  </w:style>
  <w:style w:type="character" w:styleId="UnresolvedMention">
    <w:name w:val="Unresolved Mention"/>
    <w:basedOn w:val="DefaultParagraphFont"/>
    <w:uiPriority w:val="99"/>
    <w:semiHidden/>
    <w:unhideWhenUsed/>
    <w:rsid w:val="00282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627">
      <w:bodyDiv w:val="1"/>
      <w:marLeft w:val="0"/>
      <w:marRight w:val="0"/>
      <w:marTop w:val="0"/>
      <w:marBottom w:val="0"/>
      <w:divBdr>
        <w:top w:val="none" w:sz="0" w:space="0" w:color="auto"/>
        <w:left w:val="none" w:sz="0" w:space="0" w:color="auto"/>
        <w:bottom w:val="none" w:sz="0" w:space="0" w:color="auto"/>
        <w:right w:val="none" w:sz="0" w:space="0" w:color="auto"/>
      </w:divBdr>
    </w:div>
    <w:div w:id="578831723">
      <w:bodyDiv w:val="1"/>
      <w:marLeft w:val="0"/>
      <w:marRight w:val="0"/>
      <w:marTop w:val="0"/>
      <w:marBottom w:val="0"/>
      <w:divBdr>
        <w:top w:val="none" w:sz="0" w:space="0" w:color="auto"/>
        <w:left w:val="none" w:sz="0" w:space="0" w:color="auto"/>
        <w:bottom w:val="none" w:sz="0" w:space="0" w:color="auto"/>
        <w:right w:val="none" w:sz="0" w:space="0" w:color="auto"/>
      </w:divBdr>
    </w:div>
    <w:div w:id="704909701">
      <w:bodyDiv w:val="1"/>
      <w:marLeft w:val="0"/>
      <w:marRight w:val="0"/>
      <w:marTop w:val="0"/>
      <w:marBottom w:val="0"/>
      <w:divBdr>
        <w:top w:val="none" w:sz="0" w:space="0" w:color="auto"/>
        <w:left w:val="none" w:sz="0" w:space="0" w:color="auto"/>
        <w:bottom w:val="none" w:sz="0" w:space="0" w:color="auto"/>
        <w:right w:val="none" w:sz="0" w:space="0" w:color="auto"/>
      </w:divBdr>
    </w:div>
    <w:div w:id="782530030">
      <w:bodyDiv w:val="1"/>
      <w:marLeft w:val="0"/>
      <w:marRight w:val="0"/>
      <w:marTop w:val="0"/>
      <w:marBottom w:val="0"/>
      <w:divBdr>
        <w:top w:val="none" w:sz="0" w:space="0" w:color="auto"/>
        <w:left w:val="none" w:sz="0" w:space="0" w:color="auto"/>
        <w:bottom w:val="none" w:sz="0" w:space="0" w:color="auto"/>
        <w:right w:val="none" w:sz="0" w:space="0" w:color="auto"/>
      </w:divBdr>
    </w:div>
    <w:div w:id="1081679102">
      <w:bodyDiv w:val="1"/>
      <w:marLeft w:val="0"/>
      <w:marRight w:val="0"/>
      <w:marTop w:val="0"/>
      <w:marBottom w:val="0"/>
      <w:divBdr>
        <w:top w:val="none" w:sz="0" w:space="0" w:color="auto"/>
        <w:left w:val="none" w:sz="0" w:space="0" w:color="auto"/>
        <w:bottom w:val="none" w:sz="0" w:space="0" w:color="auto"/>
        <w:right w:val="none" w:sz="0" w:space="0" w:color="auto"/>
      </w:divBdr>
    </w:div>
    <w:div w:id="1407417393">
      <w:bodyDiv w:val="1"/>
      <w:marLeft w:val="0"/>
      <w:marRight w:val="0"/>
      <w:marTop w:val="0"/>
      <w:marBottom w:val="0"/>
      <w:divBdr>
        <w:top w:val="none" w:sz="0" w:space="0" w:color="auto"/>
        <w:left w:val="none" w:sz="0" w:space="0" w:color="auto"/>
        <w:bottom w:val="none" w:sz="0" w:space="0" w:color="auto"/>
        <w:right w:val="none" w:sz="0" w:space="0" w:color="auto"/>
      </w:divBdr>
    </w:div>
    <w:div w:id="182165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archive.ics.uci.edu/ml/datasets/car+evalu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Further Artificial Intelligence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02FBF2C9C29E4B89CB2719D7F0407A" ma:contentTypeVersion="10" ma:contentTypeDescription="Create a new document." ma:contentTypeScope="" ma:versionID="483b04e732cc8497bb67720f608e41c3">
  <xsd:schema xmlns:xsd="http://www.w3.org/2001/XMLSchema" xmlns:xs="http://www.w3.org/2001/XMLSchema" xmlns:p="http://schemas.microsoft.com/office/2006/metadata/properties" xmlns:ns2="468f8f87-12c2-4b97-8311-1d9b1c98b4d1" xmlns:ns3="7036e11e-2dd0-4a72-8825-e38f0c06137b" targetNamespace="http://schemas.microsoft.com/office/2006/metadata/properties" ma:root="true" ma:fieldsID="8ae9b8038101875a289f566119bcdbd7" ns2:_="" ns3:_="">
    <xsd:import namespace="468f8f87-12c2-4b97-8311-1d9b1c98b4d1"/>
    <xsd:import namespace="7036e11e-2dd0-4a72-8825-e38f0c0613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f8f87-12c2-4b97-8311-1d9b1c98b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6e11e-2dd0-4a72-8825-e38f0c06137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371685-7f28-43f6-84eb-6a82ecb62cba}" ma:internalName="TaxCatchAll" ma:showField="CatchAllData" ma:web="7036e11e-2dd0-4a72-8825-e38f0c061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8f8f87-12c2-4b97-8311-1d9b1c98b4d1">
      <Terms xmlns="http://schemas.microsoft.com/office/infopath/2007/PartnerControls"/>
    </lcf76f155ced4ddcb4097134ff3c332f>
    <TaxCatchAll xmlns="7036e11e-2dd0-4a72-8825-e38f0c06137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45524-D375-49E0-A481-552295AB4323}"/>
</file>

<file path=customXml/itemProps3.xml><?xml version="1.0" encoding="utf-8"?>
<ds:datastoreItem xmlns:ds="http://schemas.openxmlformats.org/officeDocument/2006/customXml" ds:itemID="{1AB41C9B-D379-41A8-9407-10FF87A35891}"/>
</file>

<file path=customXml/itemProps4.xml><?xml version="1.0" encoding="utf-8"?>
<ds:datastoreItem xmlns:ds="http://schemas.openxmlformats.org/officeDocument/2006/customXml" ds:itemID="{B7CCB848-2655-46B4-AA07-3607F644AD32}"/>
</file>

<file path=docProps/app.xml><?xml version="1.0" encoding="utf-8"?>
<Properties xmlns="http://schemas.openxmlformats.org/officeDocument/2006/extended-properties" xmlns:vt="http://schemas.openxmlformats.org/officeDocument/2006/docPropsVTypes">
  <Template>Normal</Template>
  <TotalTime>4244</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dc:title>
  <dc:subject>ASSIGNMENT 3</dc:subject>
  <dc:creator>Joey Ragheb</dc:creator>
  <cp:keywords/>
  <dc:description/>
  <cp:lastModifiedBy>Joey Ragheb</cp:lastModifiedBy>
  <cp:revision>4</cp:revision>
  <cp:lastPrinted>2022-01-05T02:19:00Z</cp:lastPrinted>
  <dcterms:created xsi:type="dcterms:W3CDTF">2021-12-31T03:34:00Z</dcterms:created>
  <dcterms:modified xsi:type="dcterms:W3CDTF">2022-01-05T02:20:00Z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0x010100AA02FBF2C9C29E4B89CB2719D7F0407A</vt:lpwstr>
  </property>
</Properties>
</file>