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76EF" w14:textId="7EA469CC" w:rsidR="00C33AC8" w:rsidRDefault="00C33AC8" w:rsidP="00C33AC8">
      <w:r w:rsidRPr="00C33AC8">
        <w:rPr>
          <w:rStyle w:val="Heading1Char"/>
        </w:rPr>
        <w:t xml:space="preserve">Nigerian study: </w:t>
      </w:r>
      <w:hyperlink r:id="rId4" w:history="1">
        <w:r w:rsidRPr="00832388">
          <w:rPr>
            <w:rStyle w:val="Hyperlink"/>
          </w:rPr>
          <w:t>https://www.researchgate.net/profile/Kiemute_Oyibo2/publication/333815049_Investigation_of_the_Perceived_Persuasive_Features_of_Fitness_App_A_Case_Study_of_Nigeria/links/5d06f0e1a6fdcc39f1220957/Investigation-of-the-Perceived-</w:t>
        </w:r>
        <w:bookmarkStart w:id="0" w:name="_GoBack"/>
        <w:bookmarkEnd w:id="0"/>
        <w:r w:rsidRPr="00832388">
          <w:rPr>
            <w:rStyle w:val="Hyperlink"/>
          </w:rPr>
          <w:t>Persuasive-Features-of-Fitness-App-A-Case-Study-of-Nigeria.pdf</w:t>
        </w:r>
      </w:hyperlink>
    </w:p>
    <w:p w14:paraId="47260E7E" w14:textId="77777777" w:rsidR="00C33AC8" w:rsidRDefault="00C33AC8" w:rsidP="00C33AC8"/>
    <w:p w14:paraId="1A06C52D" w14:textId="475106AD" w:rsidR="00C93A31" w:rsidRDefault="00C33AC8" w:rsidP="00C33AC8">
      <w:r>
        <w:t>Nigerian study future work sugg</w:t>
      </w:r>
      <w:r>
        <w:t xml:space="preserve">ests that people will work on their health more if there is a reward. </w:t>
      </w:r>
    </w:p>
    <w:p w14:paraId="0A79FFEE" w14:textId="2D7F8174" w:rsidR="00C33AC8" w:rsidRDefault="00C33AC8" w:rsidP="00C33AC8"/>
    <w:p w14:paraId="0F9613BD" w14:textId="3F5F5189" w:rsidR="00C33AC8" w:rsidRDefault="00C33AC8" w:rsidP="00C33AC8">
      <w:r>
        <w:t>“</w:t>
      </w:r>
      <w:r>
        <w:t xml:space="preserve">In particular, they are most likely to be susceptible to </w:t>
      </w:r>
      <w:proofErr w:type="gramStart"/>
      <w:r>
        <w:t>Goal</w:t>
      </w:r>
      <w:r>
        <w:t>-</w:t>
      </w:r>
      <w:r>
        <w:t>Setting</w:t>
      </w:r>
      <w:proofErr w:type="gramEnd"/>
      <w:r>
        <w:t>/Self-Monitoring, followed by Reward/Competition, and least likely to be susceptible to Social Comparison/Social Learning/Cooperation. Our findings suggest that Goal-Setting/Self-Monitoring, along with Reward, is perceived by Nigerians as a key persuasive feature in fitness apps.</w:t>
      </w:r>
      <w:r>
        <w:t>”</w:t>
      </w:r>
    </w:p>
    <w:p w14:paraId="35CDA6A9" w14:textId="77777777" w:rsidR="00C33AC8" w:rsidRDefault="00C33AC8" w:rsidP="00C33AC8"/>
    <w:sectPr w:rsidR="00C3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C8"/>
    <w:rsid w:val="003A13D4"/>
    <w:rsid w:val="00C33AC8"/>
    <w:rsid w:val="00C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F3A0"/>
  <w15:chartTrackingRefBased/>
  <w15:docId w15:val="{84DE3112-9C9B-4641-A2FB-238C3305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rofile/Kiemute_Oyibo2/publication/333815049_Investigation_of_the_Perceived_Persuasive_Features_of_Fitness_App_A_Case_Study_of_Nigeria/links/5d06f0e1a6fdcc39f1220957/Investigation-of-the-Perceived-Persuasive-Features-of-Fitness-App-A-Case-Study-of-Niger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2020-11-04T14:37:00Z</dcterms:created>
  <dcterms:modified xsi:type="dcterms:W3CDTF">2020-11-04T16:02:00Z</dcterms:modified>
</cp:coreProperties>
</file>