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EEA3" w14:textId="2EB38A09" w:rsidR="00ED6CE6" w:rsidRDefault="00F57E79" w:rsidP="00F57E79">
      <w:pPr>
        <w:pStyle w:val="1"/>
      </w:pPr>
      <w:r>
        <w:rPr>
          <w:rFonts w:hint="eastAsia"/>
        </w:rPr>
        <w:t>应用运维</w:t>
      </w:r>
    </w:p>
    <w:p w14:paraId="38C34F57" w14:textId="049BA58A" w:rsidR="00F57E79" w:rsidRDefault="00F57E79" w:rsidP="00F57E79">
      <w:r>
        <w:rPr>
          <w:rFonts w:hint="eastAsia"/>
        </w:rPr>
        <w:t>SEO方案</w:t>
      </w:r>
    </w:p>
    <w:p w14:paraId="622A4738" w14:textId="4FA046F5" w:rsidR="00F57E79" w:rsidRDefault="00F57E79" w:rsidP="00F57E79">
      <w:r>
        <w:tab/>
        <w:t>1</w:t>
      </w:r>
      <w:r>
        <w:rPr>
          <w:rFonts w:hint="eastAsia"/>
        </w:rPr>
        <w:t>、购买老域名，以百度为例，新域名有6个月观察期，百度会试探性给一些排名，排名不稳定。</w:t>
      </w:r>
    </w:p>
    <w:p w14:paraId="52CEF793" w14:textId="42BD7FD8" w:rsidR="00F57E79" w:rsidRDefault="00F57E79" w:rsidP="00F57E79">
      <w:r>
        <w:tab/>
        <w:t>2</w:t>
      </w:r>
      <w:r>
        <w:rPr>
          <w:rFonts w:hint="eastAsia"/>
        </w:rPr>
        <w:t>、网站内容的丰富性，可以供搜索引擎关键字搜索，较多的关键词被搜索的可能性越大。</w:t>
      </w:r>
    </w:p>
    <w:p w14:paraId="7ADE67D1" w14:textId="6C665758" w:rsidR="00F57E79" w:rsidRDefault="00F57E79" w:rsidP="00F57E79">
      <w:r>
        <w:tab/>
        <w:t>3</w:t>
      </w:r>
      <w:r>
        <w:rPr>
          <w:rFonts w:hint="eastAsia"/>
        </w:rPr>
        <w:t>、交换友情链接，可以更多的被用户发现和点击。</w:t>
      </w:r>
    </w:p>
    <w:p w14:paraId="439B8A1A" w14:textId="6BC35EDF" w:rsidR="009B2A2C" w:rsidRDefault="00F57E79" w:rsidP="00F57E79">
      <w:pPr>
        <w:rPr>
          <w:rFonts w:hint="eastAsia"/>
        </w:rPr>
      </w:pPr>
      <w:r>
        <w:tab/>
        <w:t>4</w:t>
      </w:r>
      <w:r>
        <w:rPr>
          <w:rFonts w:hint="eastAsia"/>
        </w:rPr>
        <w:t>、页面友好，</w:t>
      </w:r>
      <w:r w:rsidR="009B2A2C">
        <w:rPr>
          <w:rFonts w:hint="eastAsia"/>
        </w:rPr>
        <w:t>能通过少量的点击就能找的用户想找的内容，功能分区清楚，符合用户习惯。以百度为例：</w:t>
      </w:r>
      <w:r w:rsidR="009B2A2C" w:rsidRPr="009B2A2C">
        <w:rPr>
          <w:rFonts w:hint="eastAsia"/>
        </w:rPr>
        <w:t>百度网站排名得分</w:t>
      </w:r>
      <w:r w:rsidR="009B2A2C" w:rsidRPr="009B2A2C">
        <w:t>=40%的用户体验+40%的内容质量+20%的外链</w:t>
      </w:r>
      <w:r w:rsidR="009B2A2C">
        <w:rPr>
          <w:rFonts w:hint="eastAsia"/>
        </w:rPr>
        <w:t>。（用户体验是看用户点击网站后是否还需要点击其他站点。内容质量就代表用户搜索与网站内容的相关度。外链是指投票，投票越多分越多。）</w:t>
      </w:r>
    </w:p>
    <w:p w14:paraId="36D63383" w14:textId="5F4F51EE" w:rsidR="00F57E79" w:rsidRPr="00F57E79" w:rsidRDefault="00F57E79" w:rsidP="00F57E79">
      <w:pPr>
        <w:rPr>
          <w:rFonts w:hint="eastAsia"/>
        </w:rPr>
      </w:pPr>
    </w:p>
    <w:sectPr w:rsidR="00F57E79" w:rsidRPr="00F5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79"/>
    <w:rsid w:val="009B2A2C"/>
    <w:rsid w:val="00ED6CE6"/>
    <w:rsid w:val="00F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E25"/>
  <w15:chartTrackingRefBased/>
  <w15:docId w15:val="{86FD553F-62DF-4512-83A8-A23D467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E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1</cp:revision>
  <dcterms:created xsi:type="dcterms:W3CDTF">2020-06-01T08:45:00Z</dcterms:created>
  <dcterms:modified xsi:type="dcterms:W3CDTF">2020-06-01T09:01:00Z</dcterms:modified>
</cp:coreProperties>
</file>