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ind w:firstLine="2600" w:firstLineChars="500"/>
        <w:jc w:val="both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WEB应用设计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一.交互设计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通过导航给予提示信息，减轻用户的认知压力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20310" cy="1957705"/>
            <wp:effectExtent l="0" t="0" r="8890" b="825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31715" cy="2879725"/>
            <wp:effectExtent l="0" t="0" r="14605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易于识别的功能标识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733800" cy="2933700"/>
            <wp:effectExtent l="0" t="0" r="0" b="7620"/>
            <wp:docPr id="8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550285" cy="1790065"/>
            <wp:effectExtent l="0" t="0" r="635" b="8255"/>
            <wp:docPr id="9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二.展示设计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页面布局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采用上下框架型布局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上方为功能模块，下方为主要内容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785" cy="2088515"/>
            <wp:effectExtent l="0" t="0" r="8255" b="1460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73675" cy="3079115"/>
            <wp:effectExtent l="0" t="0" r="14605" b="1460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三.内容设计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6099175" cy="5681345"/>
            <wp:effectExtent l="0" t="0" r="12065" b="3175"/>
            <wp:docPr id="9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568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eastAsia" w:asciiTheme="minorEastAsia" w:hAnsiTheme="minorEastAsia" w:cstheme="minorEastAsia"/>
          <w:color w:val="000000"/>
          <w:kern w:val="0"/>
          <w:sz w:val="36"/>
          <w:szCs w:val="36"/>
          <w:lang w:val="en-US" w:eastAsia="zh-CN" w:bidi="ar"/>
        </w:rPr>
        <w:t>四.功能设计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val="en-US" w:eastAsia="zh-CN" w:bidi="ar"/>
        </w:rPr>
        <w:t>尽可能减少⽤户对记忆的依赖</w:t>
      </w:r>
    </w:p>
    <w:p>
      <w:r>
        <w:drawing>
          <wp:inline distT="0" distB="0" distL="114300" distR="114300">
            <wp:extent cx="4388485" cy="2729865"/>
            <wp:effectExtent l="0" t="0" r="63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用户交互后可以获得反馈</w:t>
      </w:r>
    </w:p>
    <w:p>
      <w:r>
        <w:drawing>
          <wp:inline distT="0" distB="0" distL="114300" distR="114300">
            <wp:extent cx="5681345" cy="2204085"/>
            <wp:effectExtent l="0" t="0" r="317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>显示哪些项目是可点击可交互的</w:t>
      </w:r>
    </w:p>
    <w:p>
      <w:r>
        <w:drawing>
          <wp:inline distT="0" distB="0" distL="114300" distR="114300">
            <wp:extent cx="5947410" cy="1843405"/>
            <wp:effectExtent l="0" t="0" r="1143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val="en-US" w:eastAsia="zh-CN" w:bidi="ar"/>
        </w:rPr>
        <w:t>提供有</w:t>
      </w:r>
      <w:r>
        <w:rPr>
          <w:rFonts w:hint="eastAsia" w:asciiTheme="minorEastAsia" w:hAnsiTheme="minorEastAsia" w:cstheme="minorEastAsia"/>
          <w:color w:val="000000"/>
          <w:kern w:val="0"/>
          <w:sz w:val="28"/>
          <w:szCs w:val="28"/>
          <w:lang w:val="en-US" w:eastAsia="zh-CN" w:bidi="ar"/>
        </w:rPr>
        <w:t>用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val="en-US" w:eastAsia="zh-CN" w:bidi="ar"/>
        </w:rPr>
        <w:t>和</w:t>
      </w:r>
      <w:r>
        <w:rPr>
          <w:rFonts w:hint="eastAsia" w:asciiTheme="minorEastAsia" w:hAnsiTheme="minorEastAsia" w:cstheme="minorEastAsia"/>
          <w:color w:val="000000"/>
          <w:kern w:val="0"/>
          <w:sz w:val="28"/>
          <w:szCs w:val="28"/>
          <w:lang w:val="en-US" w:eastAsia="zh-CN" w:bidi="ar"/>
        </w:rPr>
        <w:t>支持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val="en-US" w:eastAsia="zh-CN" w:bidi="ar"/>
        </w:rPr>
        <w:t>性的出错提示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068445" cy="242316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/>
    <w:p/>
    <w:p>
      <w:r>
        <w:drawing>
          <wp:inline distT="0" distB="0" distL="114300" distR="114300">
            <wp:extent cx="4023360" cy="280225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200" w:firstLineChars="50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WEB应用构建与部署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系统架构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采用MVC+三层架构的方式进行程序的开发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Controller:负责接收用户请求，获取请求参数，调用业务方法，并将数据转发到视图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Service:负责处理业务逻辑，调用Dao操作数据库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Dao:负责和数据库打交道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JavaBean:负责封装数据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View:视图，负责展示数据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1760855"/>
            <wp:effectExtent l="0" t="0" r="1270" b="6985"/>
            <wp:docPr id="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二.用到的后台框架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①Spring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主要用到了IOC和AOP两大功能：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IOC:控制反转，IOC容器负责创建对象，我们的代码面向接口，只需要直接调用，而不需要我们自己来创建对象。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AOP:面向切面，利用动态代理，抽取出一些重复的代码。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②Hibernate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一个持久层的ORM框架，方便访问数据库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③SpringMVC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Spring提供的MVC框架，主要做了封装请求参数，转发数据到视图，以及将返回的数据转化为JSON等便利的功能。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三.数据库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1.</w:t>
      </w:r>
      <w:r>
        <w:rPr>
          <w:rFonts w:hint="eastAsia"/>
          <w:sz w:val="28"/>
          <w:szCs w:val="28"/>
        </w:rPr>
        <w:t>表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分享表，类似一条微博，包括文字和图片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share(id,content,datetime,status)--status 0代表可见 1代表不可见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分享图片表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shareImg(id,shareId,imgPath)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点赞表，对分享点赞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like(userId,shareId)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评论表，评论某个分享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1.第一条评论的parentId为0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2.可以回复评论，被回复的评论设置为回复的parentId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3.parentId为0的评论放在第一层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4.parentId不为0的评论，找到自己的祖先，即parentId为0的节点，全部放置在第二层，按时间排序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comment(id,userId,shareId,parentId,content,datetime)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收藏表，收藏其他用户的分享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collect(userId,shareId)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关注表，可以关注其他用户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follow(userId,fansId);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用户表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user(id,username,password,gender,imgPath,status)--status  0可用，1禁用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管理员表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admin(id,username,password,imgPath); //导入mysql中，自己把admin改为admin_ (不然会报错)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屏蔽词语表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badword(id,adminId,content);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5641340" cy="2447925"/>
            <wp:effectExtent l="0" t="0" r="12700" b="571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134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四</w:t>
      </w:r>
      <w:r>
        <w:rPr>
          <w:rFonts w:hint="eastAsia"/>
          <w:sz w:val="28"/>
          <w:szCs w:val="28"/>
        </w:rPr>
        <w:t>、页面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用户部分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注册、登录页面（可以选择弹出框的形式）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发布分享页面（textarea+最新分享列表，每条分享包括用户头像、内容、点赞数量、评论、收藏按钮等内容）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个人主页，包括个人基本信息和个人分享列表，在个人主页可关注该用户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--查看个人收藏的分享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--查看个人关注的用户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--查看自己点赞过的分享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--查看自己评论过的分享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管理员部分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管理员登录页面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用户列表页面，可禁止或允许用户的分享活动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屏蔽关键字列表页面，可对关键字进行增删查改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页面展示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注册/登录页面</w:t>
      </w:r>
    </w:p>
    <w:p>
      <w:r>
        <w:drawing>
          <wp:inline distT="0" distB="0" distL="114300" distR="114300">
            <wp:extent cx="4895215" cy="3362960"/>
            <wp:effectExtent l="0" t="0" r="12065" b="508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sz w:val="28"/>
          <w:szCs w:val="28"/>
          <w:lang w:val="en-US" w:eastAsia="zh-CN"/>
        </w:rPr>
        <w:t>用户登录后页面</w:t>
      </w:r>
    </w:p>
    <w:p>
      <w:r>
        <w:drawing>
          <wp:inline distT="0" distB="0" distL="114300" distR="114300">
            <wp:extent cx="5476875" cy="2880360"/>
            <wp:effectExtent l="0" t="0" r="9525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管理员页面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05120" cy="2036445"/>
            <wp:effectExtent l="0" t="0" r="5080" b="571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186547"/>
    <w:multiLevelType w:val="singleLevel"/>
    <w:tmpl w:val="58186547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12E6"/>
    <w:rsid w:val="0009620E"/>
    <w:rsid w:val="000B2F90"/>
    <w:rsid w:val="005A775D"/>
    <w:rsid w:val="008312E6"/>
    <w:rsid w:val="0085335A"/>
    <w:rsid w:val="00A5670F"/>
    <w:rsid w:val="00FE42F3"/>
    <w:rsid w:val="00FE72CA"/>
    <w:rsid w:val="279901CF"/>
    <w:rsid w:val="35783538"/>
    <w:rsid w:val="439E0076"/>
    <w:rsid w:val="43E54E25"/>
    <w:rsid w:val="67480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页眉 Char"/>
    <w:basedOn w:val="6"/>
    <w:link w:val="3"/>
    <w:uiPriority w:val="99"/>
    <w:rPr>
      <w:sz w:val="18"/>
      <w:szCs w:val="18"/>
    </w:rPr>
  </w:style>
  <w:style w:type="character" w:customStyle="1" w:styleId="8">
    <w:name w:val="页脚 Char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397</Words>
  <Characters>2268</Characters>
  <Lines>18</Lines>
  <Paragraphs>5</Paragraphs>
  <TotalTime>3</TotalTime>
  <ScaleCrop>false</ScaleCrop>
  <LinksUpToDate>false</LinksUpToDate>
  <CharactersWithSpaces>2660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2020-05-20T07:13:00Z</dcterms:created>
  <dc:creator>dell</dc:creator>
  <cp:lastModifiedBy>冷月无声丶</cp:lastModifiedBy>
  <dcterms:modified xsi:type="dcterms:W3CDTF">2020-06-04T06:29:12Z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