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appKey:M00146</w:t>
      </w:r>
    </w:p>
    <w:p>
      <w:pPr>
        <w:rPr>
          <w:rFonts w:hint="eastAsia"/>
        </w:rPr>
      </w:pPr>
      <w:r>
        <w:rPr>
          <w:rFonts w:hint="eastAsia"/>
        </w:rPr>
        <w:t>appSercet:jCzLQjicbgBjw72Xm7ogSqfjYQE4s81K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06266"/>
          <w:spacing w:val="0"/>
          <w:sz w:val="18"/>
          <w:szCs w:val="18"/>
          <w:shd w:val="clear" w:fill="FFFFFF"/>
        </w:rPr>
        <w:t>执行器dll:</w:t>
      </w:r>
    </w:p>
    <w:p>
      <w:pPr>
        <w:rPr>
          <w:rFonts w:hint="eastAsia"/>
        </w:rPr>
      </w:pPr>
      <w:r>
        <w:rPr>
          <w:rFonts w:hint="eastAsia"/>
        </w:rPr>
        <w:t>KCWN.MultiBussiness.SupplierExecutor.SZKBH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充值结果类型：回调</w:t>
      </w:r>
      <w:bookmarkStart w:id="0" w:name="_GoBack"/>
      <w:bookmarkEnd w:id="0"/>
    </w:p>
    <w:p>
      <w:r>
        <w:drawing>
          <wp:inline distT="0" distB="0" distL="114300" distR="114300">
            <wp:extent cx="5271135" cy="3928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扩展属性：</w:t>
      </w:r>
    </w:p>
    <w:p>
      <w:pPr>
        <w:rPr>
          <w:rFonts w:hint="eastAsia"/>
        </w:rPr>
      </w:pPr>
      <w:r>
        <w:rPr>
          <w:rFonts w:hint="eastAsia"/>
        </w:rPr>
        <w:t>SubmitUrl:http://121.43.252.14:8080/api/libao/makeOrder 订单提交地址</w:t>
      </w:r>
    </w:p>
    <w:p>
      <w:pPr>
        <w:rPr>
          <w:rFonts w:hint="eastAsia"/>
        </w:rPr>
      </w:pPr>
      <w:r>
        <w:rPr>
          <w:rFonts w:hint="eastAsia"/>
        </w:rPr>
        <w:t>QueryUrl:http://121.43.252.14:8080/api/queryOrder</w:t>
      </w:r>
      <w:r>
        <w:rPr>
          <w:rFonts w:hint="eastAsia"/>
        </w:rPr>
        <w:tab/>
      </w:r>
      <w:r>
        <w:rPr>
          <w:rFonts w:hint="eastAsia"/>
        </w:rPr>
        <w:t>订单查询地址</w:t>
      </w:r>
    </w:p>
    <w:p>
      <w:pPr>
        <w:rPr>
          <w:rFonts w:hint="eastAsia"/>
        </w:rPr>
      </w:pPr>
      <w:r>
        <w:rPr>
          <w:rFonts w:hint="eastAsia"/>
        </w:rPr>
        <w:t>CallBackUrl:http://182.150.21.90:9063/CallBack/SZKB</w:t>
      </w:r>
      <w:r>
        <w:rPr>
          <w:rFonts w:hint="eastAsia"/>
        </w:rPr>
        <w:tab/>
      </w:r>
      <w:r>
        <w:rPr>
          <w:rFonts w:hint="eastAsia"/>
        </w:rPr>
        <w:t>回调接口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4055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5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2021-07-09T10:02:55Z</dcterms:created>
  <dc:creator>Admin</dc:creator>
  <cp:lastModifiedBy>Admin</cp:lastModifiedBy>
  <dcterms:modified xsi:type="dcterms:W3CDTF">2021-07-09T10:04:36Z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F80E842CC3AD4E128288B3B245738289</vt:lpwstr>
  </property>
</Properties>
</file>