
<file path=[Content_Types].xml><?xml version="1.0" encoding="utf-8"?>
<Types xmlns="http://schemas.openxmlformats.org/package/2006/content-types">
  <Default Extension="bin" ContentType="application/vnd.ms-office.activeX"/>
  <Override PartName="/word/activeX/activeX5.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577" w:rsidRPr="00AF0577" w:rsidRDefault="00AF0577" w:rsidP="00AF0577">
      <w:pPr>
        <w:adjustRightInd/>
        <w:snapToGrid/>
        <w:spacing w:after="0"/>
        <w:jc w:val="center"/>
        <w:rPr>
          <w:rFonts w:ascii="Arial" w:eastAsia="宋体" w:hAnsi="Arial" w:cs="Arial"/>
          <w:b/>
          <w:bCs/>
          <w:color w:val="222222"/>
          <w:sz w:val="30"/>
          <w:szCs w:val="30"/>
        </w:rPr>
      </w:pPr>
      <w:r w:rsidRPr="00AF0577">
        <w:rPr>
          <w:rFonts w:ascii="Arial" w:eastAsia="宋体" w:hAnsi="Arial" w:cs="Arial"/>
          <w:b/>
          <w:bCs/>
          <w:color w:val="222222"/>
          <w:sz w:val="30"/>
          <w:szCs w:val="30"/>
        </w:rPr>
        <w:t>Design and Implementation of Sales Management Information System</w:t>
      </w:r>
    </w:p>
    <w:tbl>
      <w:tblPr>
        <w:tblW w:w="5000" w:type="pct"/>
        <w:tblCellMar>
          <w:left w:w="0" w:type="dxa"/>
          <w:right w:w="0" w:type="dxa"/>
        </w:tblCellMar>
        <w:tblLook w:val="04A0"/>
      </w:tblPr>
      <w:tblGrid>
        <w:gridCol w:w="1259"/>
        <w:gridCol w:w="7137"/>
      </w:tblGrid>
      <w:tr w:rsidR="00AF0577" w:rsidRPr="00AF0577" w:rsidTr="00AF0577">
        <w:tc>
          <w:tcPr>
            <w:tcW w:w="750" w:type="pct"/>
            <w:tcMar>
              <w:top w:w="75" w:type="dxa"/>
              <w:left w:w="45" w:type="dxa"/>
              <w:bottom w:w="75" w:type="dxa"/>
              <w:right w:w="45" w:type="dxa"/>
            </w:tcMar>
            <w:hideMark/>
          </w:tcPr>
          <w:p w:rsidR="00AF0577" w:rsidRPr="00AF0577" w:rsidRDefault="00AF0577" w:rsidP="00AF0577">
            <w:pPr>
              <w:adjustRightInd/>
              <w:snapToGrid/>
              <w:spacing w:after="0" w:line="408" w:lineRule="atLeast"/>
              <w:rPr>
                <w:rFonts w:ascii="Arial" w:eastAsia="宋体" w:hAnsi="Arial" w:cs="Arial"/>
                <w:b/>
                <w:bCs/>
                <w:color w:val="222222"/>
                <w:sz w:val="21"/>
                <w:szCs w:val="21"/>
              </w:rPr>
            </w:pPr>
            <w:r w:rsidRPr="00AF0577">
              <w:rPr>
                <w:rFonts w:ascii="Arial" w:eastAsia="宋体" w:hAnsi="Arial" w:cs="Arial"/>
                <w:b/>
                <w:bCs/>
                <w:color w:val="222222"/>
                <w:sz w:val="21"/>
                <w:szCs w:val="21"/>
              </w:rPr>
              <w:t>作者：</w:t>
            </w:r>
          </w:p>
        </w:tc>
        <w:tc>
          <w:tcPr>
            <w:tcW w:w="0" w:type="auto"/>
            <w:tcMar>
              <w:top w:w="75" w:type="dxa"/>
              <w:left w:w="45" w:type="dxa"/>
              <w:bottom w:w="75" w:type="dxa"/>
              <w:right w:w="45" w:type="dxa"/>
            </w:tcMar>
            <w:vAlign w:val="center"/>
            <w:hideMark/>
          </w:tcPr>
          <w:p w:rsidR="00AF0577" w:rsidRPr="00AF0577" w:rsidRDefault="00AF0577" w:rsidP="00AF0577">
            <w:pPr>
              <w:adjustRightInd/>
              <w:snapToGrid/>
              <w:spacing w:after="0" w:line="408" w:lineRule="atLeast"/>
              <w:rPr>
                <w:rFonts w:ascii="Arial" w:eastAsia="宋体" w:hAnsi="Arial" w:cs="Arial"/>
                <w:color w:val="222222"/>
                <w:sz w:val="21"/>
                <w:szCs w:val="21"/>
              </w:rPr>
            </w:pPr>
            <w:hyperlink r:id="rId4" w:tgtFrame="_blank" w:history="1">
              <w:r w:rsidRPr="00AF0577">
                <w:rPr>
                  <w:rFonts w:ascii="Arial" w:eastAsia="宋体" w:hAnsi="Arial" w:cs="Arial"/>
                  <w:color w:val="0066CC"/>
                  <w:sz w:val="21"/>
                  <w:szCs w:val="21"/>
                </w:rPr>
                <w:t>Jining Zhang</w:t>
              </w:r>
            </w:hyperlink>
            <w:r w:rsidRPr="00AF0577">
              <w:rPr>
                <w:rFonts w:ascii="Arial" w:eastAsia="宋体" w:hAnsi="Arial" w:cs="Arial"/>
                <w:color w:val="222222"/>
                <w:sz w:val="21"/>
                <w:szCs w:val="21"/>
              </w:rPr>
              <w:t xml:space="preserve">,  </w:t>
            </w:r>
            <w:hyperlink r:id="rId5" w:tgtFrame="_blank" w:history="1">
              <w:r w:rsidRPr="00AF0577">
                <w:rPr>
                  <w:rFonts w:ascii="Arial" w:eastAsia="宋体" w:hAnsi="Arial" w:cs="Arial"/>
                  <w:color w:val="0066CC"/>
                  <w:sz w:val="21"/>
                  <w:szCs w:val="21"/>
                </w:rPr>
                <w:t>Hongtao Zhang</w:t>
              </w:r>
            </w:hyperlink>
            <w:r w:rsidRPr="00AF0577">
              <w:rPr>
                <w:rFonts w:ascii="Arial" w:eastAsia="宋体" w:hAnsi="Arial" w:cs="Arial"/>
                <w:color w:val="222222"/>
                <w:sz w:val="21"/>
                <w:szCs w:val="21"/>
              </w:rPr>
              <w:t xml:space="preserve"> </w:t>
            </w:r>
          </w:p>
        </w:tc>
      </w:tr>
      <w:tr w:rsidR="00AF0577" w:rsidRPr="00AF0577" w:rsidTr="00AF0577">
        <w:tc>
          <w:tcPr>
            <w:tcW w:w="750" w:type="pct"/>
            <w:tcMar>
              <w:top w:w="75" w:type="dxa"/>
              <w:left w:w="45" w:type="dxa"/>
              <w:bottom w:w="75" w:type="dxa"/>
              <w:right w:w="45" w:type="dxa"/>
            </w:tcMar>
            <w:hideMark/>
          </w:tcPr>
          <w:p w:rsidR="00AF0577" w:rsidRPr="00AF0577" w:rsidRDefault="00AF0577" w:rsidP="00AF0577">
            <w:pPr>
              <w:adjustRightInd/>
              <w:snapToGrid/>
              <w:spacing w:after="0" w:line="408" w:lineRule="atLeast"/>
              <w:rPr>
                <w:rFonts w:ascii="Arial" w:eastAsia="宋体" w:hAnsi="Arial" w:cs="Arial"/>
                <w:b/>
                <w:bCs/>
                <w:color w:val="222222"/>
                <w:sz w:val="21"/>
                <w:szCs w:val="21"/>
              </w:rPr>
            </w:pPr>
            <w:r w:rsidRPr="00AF0577">
              <w:rPr>
                <w:rFonts w:ascii="Arial" w:eastAsia="宋体" w:hAnsi="Arial" w:cs="Arial"/>
                <w:b/>
                <w:bCs/>
                <w:color w:val="222222"/>
                <w:sz w:val="21"/>
                <w:szCs w:val="21"/>
              </w:rPr>
              <w:t>刊名：</w:t>
            </w:r>
          </w:p>
        </w:tc>
        <w:tc>
          <w:tcPr>
            <w:tcW w:w="0" w:type="auto"/>
            <w:tcMar>
              <w:top w:w="75" w:type="dxa"/>
              <w:left w:w="45" w:type="dxa"/>
              <w:bottom w:w="75" w:type="dxa"/>
              <w:right w:w="45" w:type="dxa"/>
            </w:tcMar>
            <w:vAlign w:val="center"/>
            <w:hideMark/>
          </w:tcPr>
          <w:p w:rsidR="00AF0577" w:rsidRPr="00AF0577" w:rsidRDefault="00AF0577" w:rsidP="00AF0577">
            <w:pPr>
              <w:adjustRightInd/>
              <w:snapToGrid/>
              <w:spacing w:after="0" w:line="408" w:lineRule="atLeast"/>
              <w:rPr>
                <w:rFonts w:ascii="Arial" w:eastAsia="宋体" w:hAnsi="Arial" w:cs="Arial"/>
                <w:color w:val="222222"/>
                <w:sz w:val="21"/>
                <w:szCs w:val="21"/>
              </w:rPr>
            </w:pPr>
            <w:r w:rsidRPr="00AF0577">
              <w:rPr>
                <w:rFonts w:ascii="Arial" w:eastAsia="宋体" w:hAnsi="Arial" w:cs="Arial"/>
                <w:color w:val="222222"/>
                <w:sz w:val="21"/>
                <w:szCs w:val="21"/>
              </w:rPr>
              <w:t>Modern Applied Science, 2009, Vol.1 (4)</w:t>
            </w:r>
          </w:p>
        </w:tc>
      </w:tr>
      <w:tr w:rsidR="00AF0577" w:rsidRPr="00AF0577" w:rsidTr="00AF0577">
        <w:tc>
          <w:tcPr>
            <w:tcW w:w="750" w:type="pct"/>
            <w:tcMar>
              <w:top w:w="75" w:type="dxa"/>
              <w:left w:w="45" w:type="dxa"/>
              <w:bottom w:w="75" w:type="dxa"/>
              <w:right w:w="45" w:type="dxa"/>
            </w:tcMar>
            <w:hideMark/>
          </w:tcPr>
          <w:p w:rsidR="00AF0577" w:rsidRPr="00AF0577" w:rsidRDefault="00AF0577" w:rsidP="00AF0577">
            <w:pPr>
              <w:adjustRightInd/>
              <w:snapToGrid/>
              <w:spacing w:after="0" w:line="408" w:lineRule="atLeast"/>
              <w:rPr>
                <w:rFonts w:ascii="Arial" w:eastAsia="宋体" w:hAnsi="Arial" w:cs="Arial"/>
                <w:b/>
                <w:bCs/>
                <w:color w:val="222222"/>
                <w:sz w:val="21"/>
                <w:szCs w:val="21"/>
              </w:rPr>
            </w:pPr>
            <w:r w:rsidRPr="00AF0577">
              <w:rPr>
                <w:rFonts w:ascii="Arial" w:eastAsia="宋体" w:hAnsi="Arial" w:cs="Arial"/>
                <w:b/>
                <w:bCs/>
                <w:color w:val="222222"/>
                <w:sz w:val="21"/>
                <w:szCs w:val="21"/>
              </w:rPr>
              <w:t>来源数据库：</w:t>
            </w:r>
          </w:p>
        </w:tc>
        <w:tc>
          <w:tcPr>
            <w:tcW w:w="0" w:type="auto"/>
            <w:tcMar>
              <w:top w:w="75" w:type="dxa"/>
              <w:left w:w="45" w:type="dxa"/>
              <w:bottom w:w="75" w:type="dxa"/>
              <w:right w:w="45" w:type="dxa"/>
            </w:tcMar>
            <w:vAlign w:val="center"/>
            <w:hideMark/>
          </w:tcPr>
          <w:p w:rsidR="00AF0577" w:rsidRPr="00AF0577" w:rsidRDefault="00AF0577" w:rsidP="00AF0577">
            <w:pPr>
              <w:adjustRightInd/>
              <w:snapToGrid/>
              <w:spacing w:after="0" w:line="408" w:lineRule="atLeast"/>
              <w:rPr>
                <w:rFonts w:ascii="Arial" w:eastAsia="宋体" w:hAnsi="Arial" w:cs="Arial"/>
                <w:color w:val="222222"/>
                <w:sz w:val="21"/>
                <w:szCs w:val="21"/>
              </w:rPr>
            </w:pPr>
            <w:r w:rsidRPr="00AF0577">
              <w:rPr>
                <w:rFonts w:ascii="Arial" w:eastAsia="宋体" w:hAnsi="Arial" w:cs="Arial"/>
                <w:color w:val="222222"/>
                <w:sz w:val="21"/>
                <w:szCs w:val="21"/>
              </w:rPr>
              <w:t>Directory of Open Access Journals</w:t>
            </w:r>
          </w:p>
        </w:tc>
      </w:tr>
      <w:tr w:rsidR="00AF0577" w:rsidRPr="00AF0577" w:rsidTr="00AF0577">
        <w:tc>
          <w:tcPr>
            <w:tcW w:w="750" w:type="pct"/>
            <w:tcMar>
              <w:top w:w="75" w:type="dxa"/>
              <w:left w:w="45" w:type="dxa"/>
              <w:bottom w:w="75" w:type="dxa"/>
              <w:right w:w="45" w:type="dxa"/>
            </w:tcMar>
            <w:hideMark/>
          </w:tcPr>
          <w:p w:rsidR="00AF0577" w:rsidRPr="00AF0577" w:rsidRDefault="00AF0577" w:rsidP="00AF0577">
            <w:pPr>
              <w:adjustRightInd/>
              <w:snapToGrid/>
              <w:spacing w:after="0" w:line="408" w:lineRule="atLeast"/>
              <w:rPr>
                <w:rFonts w:ascii="Arial" w:eastAsia="宋体" w:hAnsi="Arial" w:cs="Arial"/>
                <w:b/>
                <w:bCs/>
                <w:color w:val="222222"/>
                <w:sz w:val="21"/>
                <w:szCs w:val="21"/>
              </w:rPr>
            </w:pPr>
            <w:r w:rsidRPr="00AF0577">
              <w:rPr>
                <w:rFonts w:ascii="Arial" w:eastAsia="宋体" w:hAnsi="Arial" w:cs="Arial"/>
                <w:b/>
                <w:bCs/>
                <w:color w:val="222222"/>
                <w:sz w:val="21"/>
                <w:szCs w:val="21"/>
              </w:rPr>
              <w:t>原始语种摘要：</w:t>
            </w:r>
          </w:p>
        </w:tc>
        <w:tc>
          <w:tcPr>
            <w:tcW w:w="0" w:type="auto"/>
            <w:tcMar>
              <w:top w:w="75" w:type="dxa"/>
              <w:left w:w="45" w:type="dxa"/>
              <w:bottom w:w="75" w:type="dxa"/>
              <w:right w:w="45" w:type="dxa"/>
            </w:tcMar>
            <w:vAlign w:val="center"/>
            <w:hideMark/>
          </w:tcPr>
          <w:p w:rsidR="00AF0577" w:rsidRPr="00AF0577" w:rsidRDefault="00AF0577" w:rsidP="00AF0577">
            <w:pPr>
              <w:adjustRightInd/>
              <w:snapToGrid/>
              <w:spacing w:after="0" w:line="408" w:lineRule="atLeast"/>
              <w:rPr>
                <w:rFonts w:ascii="Arial" w:eastAsia="宋体" w:hAnsi="Arial" w:cs="Arial"/>
                <w:color w:val="222222"/>
                <w:sz w:val="21"/>
                <w:szCs w:val="21"/>
              </w:rPr>
            </w:pPr>
            <w:r w:rsidRPr="00AF0577">
              <w:rPr>
                <w:rFonts w:ascii="Arial" w:eastAsia="宋体" w:hAnsi="Arial" w:cs="Arial"/>
                <w:color w:val="222222"/>
                <w:sz w:val="21"/>
                <w:szCs w:val="21"/>
              </w:rPr>
              <w:t xml:space="preserve">The sales works is one key stage in the whole enterprise operation, which importance is more and more obvious in the tide of market economy. !°Market surrounded by enterprises!± fully shows the sales center position in the enterprise activities. present, the enterprise sales management level and marketing system directly influence the sales situation of products and the benefits of productive operation. In this article, more than one year!?s operation of Jinan Refinery Sales Managemen System indicates that this sales management system is successful in the aspects of the reform of sales mode, the application of IC card and the join with MIS system of the factory. </w:t>
            </w:r>
          </w:p>
        </w:tc>
      </w:tr>
    </w:tbl>
    <w:p w:rsidR="00AF0577" w:rsidRPr="00AF0577" w:rsidRDefault="00AF0577" w:rsidP="00AF0577">
      <w:pPr>
        <w:adjustRightInd/>
        <w:snapToGrid/>
        <w:spacing w:after="0" w:line="408" w:lineRule="atLeast"/>
        <w:rPr>
          <w:rFonts w:ascii="Arial" w:eastAsia="宋体" w:hAnsi="Arial" w:cs="Arial"/>
          <w:color w:val="222222"/>
          <w:sz w:val="18"/>
          <w:szCs w:val="18"/>
        </w:rPr>
      </w:pPr>
      <w:r w:rsidRPr="00AF0577">
        <w:rPr>
          <w:rFonts w:ascii="Arial" w:eastAsia="宋体" w:hAnsi="Arial" w:cs="Arial"/>
          <w:color w:val="222222"/>
          <w:sz w:val="18"/>
          <w:szCs w:val="18"/>
        </w:rPr>
        <w:pict/>
      </w:r>
      <w:r w:rsidRPr="00AF0577">
        <w:rPr>
          <w:rFonts w:ascii="Arial" w:eastAsia="宋体" w:hAnsi="Arial" w:cs="Arial"/>
          <w:color w:val="222222"/>
          <w:sz w:val="21"/>
        </w:rPr>
        <w:t>全文获取路径：</w:t>
      </w:r>
      <w:r w:rsidRPr="00AF0577">
        <w:rPr>
          <w:rFonts w:ascii="Arial" w:eastAsia="宋体" w:hAnsi="Arial" w:cs="Arial"/>
          <w:color w:val="222222"/>
          <w:sz w:val="18"/>
          <w:szCs w:val="18"/>
        </w:rPr>
        <w:t xml:space="preserve"> </w:t>
      </w:r>
      <w:hyperlink r:id="rId6" w:tgtFrame="_blank" w:tooltip="DOAJ" w:history="1">
        <w:r w:rsidRPr="00AF0577">
          <w:rPr>
            <w:rFonts w:ascii="Arial" w:eastAsia="宋体" w:hAnsi="Arial" w:cs="Arial"/>
            <w:b/>
            <w:bCs/>
            <w:color w:val="003399"/>
            <w:sz w:val="21"/>
          </w:rPr>
          <w:t xml:space="preserve">DOAJ  </w:t>
        </w:r>
        <w:r w:rsidRPr="00AF0577">
          <w:rPr>
            <w:rFonts w:ascii="Arial" w:eastAsia="宋体" w:hAnsi="Arial" w:cs="Arial"/>
            <w:color w:val="003399"/>
            <w:sz w:val="18"/>
            <w:szCs w:val="18"/>
          </w:rPr>
          <w:t>(</w:t>
        </w:r>
        <w:r w:rsidRPr="00AF0577">
          <w:rPr>
            <w:rFonts w:ascii="Arial" w:eastAsia="宋体" w:hAnsi="Arial" w:cs="Arial"/>
            <w:color w:val="003399"/>
            <w:sz w:val="18"/>
            <w:szCs w:val="18"/>
          </w:rPr>
          <w:t>合作</w:t>
        </w:r>
        <w:r w:rsidRPr="00AF0577">
          <w:rPr>
            <w:rFonts w:ascii="Arial" w:eastAsia="宋体" w:hAnsi="Arial" w:cs="Arial"/>
            <w:color w:val="003399"/>
            <w:sz w:val="18"/>
            <w:szCs w:val="18"/>
          </w:rPr>
          <w:t>)</w:t>
        </w:r>
        <w:r w:rsidRPr="00AF0577">
          <w:rPr>
            <w:rFonts w:ascii="Arial" w:eastAsia="宋体" w:hAnsi="Arial" w:cs="Arial"/>
            <w:b/>
            <w:bCs/>
            <w:color w:val="003399"/>
            <w:sz w:val="21"/>
          </w:rPr>
          <w:t xml:space="preserve"> </w:t>
        </w:r>
      </w:hyperlink>
    </w:p>
    <w:p w:rsidR="00AF0577" w:rsidRPr="00AF0577" w:rsidRDefault="00AF0577" w:rsidP="00AF0577">
      <w:pPr>
        <w:adjustRightInd/>
        <w:snapToGrid/>
        <w:spacing w:after="0" w:line="408" w:lineRule="atLeast"/>
        <w:rPr>
          <w:rFonts w:ascii="Arial" w:eastAsia="宋体" w:hAnsi="Arial" w:cs="Arial"/>
          <w:color w:val="222222"/>
          <w:sz w:val="18"/>
          <w:szCs w:val="18"/>
        </w:rPr>
      </w:pPr>
      <w:r w:rsidRPr="00AF0577">
        <w:rPr>
          <w:rFonts w:ascii="Arial" w:eastAsia="宋体" w:hAnsi="Arial" w:cs="Arial"/>
          <w:color w:val="222222"/>
          <w:sz w:val="21"/>
        </w:rPr>
        <w:t>分享到：</w:t>
      </w:r>
      <w:r w:rsidRPr="00AF0577">
        <w:rPr>
          <w:rFonts w:ascii="Arial" w:eastAsia="宋体" w:hAnsi="Arial" w:cs="Arial"/>
          <w:color w:val="222222"/>
          <w:sz w:val="18"/>
          <w:szCs w:val="18"/>
        </w:rPr>
        <w:t xml:space="preserve"> </w:t>
      </w:r>
      <w:r w:rsidRPr="00AF0577">
        <w:rPr>
          <w:rFonts w:ascii="Arial" w:eastAsia="宋体" w:hAnsi="Arial" w:cs="Arial"/>
          <w:color w:val="222222"/>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in;height:1in" o:ole="">
            <v:imagedata r:id="rId7" o:title=""/>
          </v:shape>
          <w:control r:id="rId8" w:name="对象 2" w:shapeid="_x0000_i1026"/>
        </w:object>
      </w:r>
      <w:r w:rsidRPr="00AF0577">
        <w:rPr>
          <w:rFonts w:ascii="Arial" w:eastAsia="宋体" w:hAnsi="Arial" w:cs="Arial"/>
          <w:color w:val="222222"/>
          <w:sz w:val="18"/>
          <w:szCs w:val="18"/>
        </w:rPr>
        <w:object w:dxaOrig="1440" w:dyaOrig="1440">
          <v:shape id="_x0000_i1027" type="#_x0000_t75" style="width:1in;height:1in" o:ole="">
            <v:imagedata r:id="rId7" o:title=""/>
          </v:shape>
          <w:control r:id="rId9" w:name="对象 3" w:shapeid="_x0000_i1027"/>
        </w:object>
      </w:r>
      <w:r w:rsidRPr="00AF0577">
        <w:rPr>
          <w:rFonts w:ascii="Arial" w:eastAsia="宋体" w:hAnsi="Arial" w:cs="Arial"/>
          <w:color w:val="222222"/>
          <w:sz w:val="18"/>
          <w:szCs w:val="18"/>
        </w:rPr>
        <w:object w:dxaOrig="1440" w:dyaOrig="1440">
          <v:shape id="_x0000_i1028" type="#_x0000_t75" style="width:1in;height:1in" o:ole="">
            <v:imagedata r:id="rId7" o:title=""/>
          </v:shape>
          <w:control r:id="rId10" w:name="对象 4" w:shapeid="_x0000_i1028"/>
        </w:object>
      </w:r>
      <w:r w:rsidRPr="00AF0577">
        <w:rPr>
          <w:rFonts w:ascii="Arial" w:eastAsia="宋体" w:hAnsi="Arial" w:cs="Arial"/>
          <w:color w:val="222222"/>
          <w:sz w:val="18"/>
          <w:szCs w:val="18"/>
        </w:rPr>
        <w:object w:dxaOrig="1440" w:dyaOrig="1440">
          <v:shape id="_x0000_i1029" type="#_x0000_t75" style="width:1in;height:1in" o:ole="">
            <v:imagedata r:id="rId7" o:title=""/>
          </v:shape>
          <w:control r:id="rId11" w:name="对象 5" w:shapeid="_x0000_i1029"/>
        </w:object>
      </w:r>
    </w:p>
    <w:p w:rsidR="00AF0577" w:rsidRPr="00AF0577" w:rsidRDefault="00AF0577" w:rsidP="00AF0577">
      <w:pPr>
        <w:adjustRightInd/>
        <w:snapToGrid/>
        <w:spacing w:after="0" w:line="408" w:lineRule="atLeast"/>
        <w:rPr>
          <w:rFonts w:ascii="Arial" w:eastAsia="宋体" w:hAnsi="Arial" w:cs="Arial"/>
          <w:color w:val="222222"/>
          <w:sz w:val="18"/>
          <w:szCs w:val="18"/>
        </w:rPr>
      </w:pPr>
      <w:r w:rsidRPr="00AF0577">
        <w:rPr>
          <w:rFonts w:ascii="Arial" w:eastAsia="宋体" w:hAnsi="Arial" w:cs="Arial"/>
          <w:color w:val="222222"/>
          <w:sz w:val="21"/>
        </w:rPr>
        <w:t>纸本馆藏：</w:t>
      </w:r>
      <w:r w:rsidRPr="00AF0577">
        <w:rPr>
          <w:rFonts w:ascii="Arial" w:eastAsia="宋体" w:hAnsi="Arial" w:cs="Arial"/>
          <w:color w:val="222222"/>
          <w:sz w:val="18"/>
          <w:szCs w:val="18"/>
        </w:rPr>
        <w:t xml:space="preserve"> </w:t>
      </w:r>
    </w:p>
    <w:tbl>
      <w:tblPr>
        <w:tblW w:w="4000" w:type="pct"/>
        <w:tblInd w:w="450" w:type="dxa"/>
        <w:tblCellMar>
          <w:top w:w="15" w:type="dxa"/>
          <w:left w:w="15" w:type="dxa"/>
          <w:bottom w:w="15" w:type="dxa"/>
          <w:right w:w="15" w:type="dxa"/>
        </w:tblCellMar>
        <w:tblLook w:val="04A0"/>
      </w:tblPr>
      <w:tblGrid>
        <w:gridCol w:w="6765"/>
      </w:tblGrid>
      <w:tr w:rsidR="00AF0577" w:rsidRPr="00AF0577" w:rsidTr="00AF0577">
        <w:tc>
          <w:tcPr>
            <w:tcW w:w="0" w:type="auto"/>
            <w:tcBorders>
              <w:bottom w:val="dotted" w:sz="6" w:space="0" w:color="D8D8D8"/>
            </w:tcBorders>
            <w:tcMar>
              <w:top w:w="60" w:type="dxa"/>
              <w:left w:w="75" w:type="dxa"/>
              <w:bottom w:w="60" w:type="dxa"/>
              <w:right w:w="75" w:type="dxa"/>
            </w:tcMar>
            <w:vAlign w:val="center"/>
            <w:hideMark/>
          </w:tcPr>
          <w:p w:rsidR="00AF0577" w:rsidRPr="00AF0577" w:rsidRDefault="00AF0577" w:rsidP="00AF0577">
            <w:pPr>
              <w:adjustRightInd/>
              <w:snapToGrid/>
              <w:spacing w:before="90" w:after="0" w:line="408" w:lineRule="atLeast"/>
              <w:rPr>
                <w:rFonts w:ascii="Arial" w:eastAsia="宋体" w:hAnsi="Arial" w:cs="Arial"/>
                <w:color w:val="222222"/>
                <w:sz w:val="18"/>
                <w:szCs w:val="18"/>
              </w:rPr>
            </w:pPr>
            <w:r w:rsidRPr="00AF0577">
              <w:rPr>
                <w:rFonts w:ascii="Arial" w:eastAsia="宋体" w:hAnsi="Arial" w:cs="Arial"/>
                <w:color w:val="222222"/>
                <w:sz w:val="18"/>
                <w:szCs w:val="18"/>
              </w:rPr>
              <w:t>去</w:t>
            </w:r>
            <w:hyperlink r:id="rId12" w:tgtFrame="_blank" w:history="1">
              <w:r w:rsidRPr="00AF0577">
                <w:rPr>
                  <w:rFonts w:ascii="Arial" w:eastAsia="宋体" w:hAnsi="Arial" w:cs="Arial"/>
                  <w:color w:val="003399"/>
                  <w:sz w:val="18"/>
                </w:rPr>
                <w:t>国家图书馆</w:t>
              </w:r>
            </w:hyperlink>
            <w:r w:rsidRPr="00AF0577">
              <w:rPr>
                <w:rFonts w:ascii="Arial" w:eastAsia="宋体" w:hAnsi="Arial" w:cs="Arial"/>
                <w:color w:val="222222"/>
                <w:sz w:val="18"/>
                <w:szCs w:val="18"/>
              </w:rPr>
              <w:t>借阅</w:t>
            </w:r>
          </w:p>
        </w:tc>
      </w:tr>
      <w:tr w:rsidR="00AF0577" w:rsidRPr="00AF0577" w:rsidTr="00AF0577">
        <w:tc>
          <w:tcPr>
            <w:tcW w:w="0" w:type="auto"/>
            <w:tcBorders>
              <w:bottom w:val="dotted" w:sz="6" w:space="0" w:color="D8D8D8"/>
            </w:tcBorders>
            <w:tcMar>
              <w:top w:w="60" w:type="dxa"/>
              <w:left w:w="75" w:type="dxa"/>
              <w:bottom w:w="60" w:type="dxa"/>
              <w:right w:w="75" w:type="dxa"/>
            </w:tcMar>
            <w:vAlign w:val="center"/>
            <w:hideMark/>
          </w:tcPr>
          <w:p w:rsidR="00AF0577" w:rsidRPr="00AF0577" w:rsidRDefault="00AF0577" w:rsidP="00AF0577">
            <w:pPr>
              <w:adjustRightInd/>
              <w:snapToGrid/>
              <w:spacing w:before="90" w:after="0" w:line="408" w:lineRule="atLeast"/>
              <w:rPr>
                <w:rFonts w:ascii="Arial" w:eastAsia="宋体" w:hAnsi="Arial" w:cs="Arial"/>
                <w:color w:val="222222"/>
                <w:sz w:val="18"/>
                <w:szCs w:val="18"/>
              </w:rPr>
            </w:pPr>
            <w:r w:rsidRPr="00AF0577">
              <w:rPr>
                <w:rFonts w:ascii="Arial" w:eastAsia="宋体" w:hAnsi="Arial" w:cs="Arial"/>
                <w:color w:val="222222"/>
                <w:sz w:val="18"/>
                <w:szCs w:val="18"/>
              </w:rPr>
              <w:t>去</w:t>
            </w:r>
            <w:hyperlink r:id="rId13" w:tgtFrame="_blank" w:tooltip="中国高等教育文献保障系统" w:history="1">
              <w:r w:rsidRPr="00AF0577">
                <w:rPr>
                  <w:rFonts w:ascii="Arial" w:eastAsia="宋体" w:hAnsi="Arial" w:cs="Arial"/>
                  <w:color w:val="003399"/>
                  <w:sz w:val="18"/>
                </w:rPr>
                <w:t>CALIS</w:t>
              </w:r>
            </w:hyperlink>
            <w:r w:rsidRPr="00AF0577">
              <w:rPr>
                <w:rFonts w:ascii="Arial" w:eastAsia="宋体" w:hAnsi="Arial" w:cs="Arial"/>
                <w:color w:val="222222"/>
                <w:sz w:val="18"/>
                <w:szCs w:val="18"/>
              </w:rPr>
              <w:t>借阅</w:t>
            </w:r>
          </w:p>
        </w:tc>
      </w:tr>
    </w:tbl>
    <w:p w:rsidR="00AF0577" w:rsidRPr="00AF0577" w:rsidRDefault="00AF0577" w:rsidP="00AF0577">
      <w:pPr>
        <w:adjustRightInd/>
        <w:snapToGrid/>
        <w:spacing w:after="0" w:line="408" w:lineRule="atLeast"/>
        <w:rPr>
          <w:rFonts w:ascii="Arial" w:eastAsia="宋体" w:hAnsi="Arial" w:cs="Arial"/>
          <w:color w:val="333333"/>
          <w:sz w:val="18"/>
          <w:szCs w:val="18"/>
        </w:rPr>
      </w:pPr>
      <w:r w:rsidRPr="00AF0577">
        <w:rPr>
          <w:rFonts w:ascii="Arial" w:eastAsia="宋体" w:hAnsi="Arial" w:cs="Arial"/>
          <w:color w:val="333333"/>
          <w:sz w:val="18"/>
          <w:szCs w:val="18"/>
        </w:rPr>
        <w:object w:dxaOrig="1440" w:dyaOrig="1440">
          <v:shape id="_x0000_i1035" type="#_x0000_t75" style="width:1in;height:1in" o:ole="">
            <v:imagedata r:id="rId7" o:title=""/>
          </v:shape>
          <w:control r:id="rId14" w:name="对象 11" w:shapeid="_x0000_i1035"/>
        </w:object>
      </w:r>
      <w:hyperlink r:id="rId15" w:tgtFrame="_blank" w:history="1">
        <w:r w:rsidRPr="00AF0577">
          <w:rPr>
            <w:rFonts w:ascii="Arial" w:eastAsia="宋体" w:hAnsi="Arial" w:cs="Arial"/>
            <w:color w:val="003399"/>
            <w:sz w:val="18"/>
          </w:rPr>
          <w:t xml:space="preserve">Design and Implementation of </w:t>
        </w:r>
        <w:r w:rsidRPr="00AF0577">
          <w:rPr>
            <w:rFonts w:ascii="Arial" w:eastAsia="宋体" w:hAnsi="Arial" w:cs="Arial"/>
            <w:color w:val="FF0000"/>
            <w:sz w:val="18"/>
          </w:rPr>
          <w:t>Sales</w:t>
        </w:r>
        <w:r w:rsidRPr="00AF0577">
          <w:rPr>
            <w:rFonts w:ascii="Arial" w:eastAsia="宋体" w:hAnsi="Arial" w:cs="Arial"/>
            <w:color w:val="003399"/>
            <w:sz w:val="18"/>
          </w:rPr>
          <w:t xml:space="preserve"> Management </w:t>
        </w:r>
        <w:r w:rsidRPr="00AF0577">
          <w:rPr>
            <w:rFonts w:ascii="Arial" w:eastAsia="宋体" w:hAnsi="Arial" w:cs="Arial"/>
            <w:color w:val="FF0000"/>
            <w:sz w:val="18"/>
          </w:rPr>
          <w:t>Information System</w:t>
        </w:r>
      </w:hyperlink>
    </w:p>
    <w:tbl>
      <w:tblPr>
        <w:tblW w:w="0" w:type="auto"/>
        <w:tblCellSpacing w:w="0" w:type="dxa"/>
        <w:tblCellMar>
          <w:left w:w="0" w:type="dxa"/>
          <w:right w:w="0" w:type="dxa"/>
        </w:tblCellMar>
        <w:tblLook w:val="04A0"/>
      </w:tblPr>
      <w:tblGrid>
        <w:gridCol w:w="8306"/>
      </w:tblGrid>
      <w:tr w:rsidR="00AF0577" w:rsidRPr="00AF0577" w:rsidTr="00AF0577">
        <w:trPr>
          <w:tblCellSpacing w:w="0" w:type="dxa"/>
        </w:trPr>
        <w:tc>
          <w:tcPr>
            <w:tcW w:w="0" w:type="auto"/>
            <w:vAlign w:val="center"/>
            <w:hideMark/>
          </w:tcPr>
          <w:p w:rsidR="00AF0577" w:rsidRPr="00AF0577" w:rsidRDefault="00AF0577" w:rsidP="00AF0577">
            <w:pPr>
              <w:adjustRightInd/>
              <w:snapToGrid/>
              <w:spacing w:after="0" w:line="408" w:lineRule="atLeast"/>
              <w:rPr>
                <w:rFonts w:ascii="Arial" w:eastAsia="宋体" w:hAnsi="Arial" w:cs="Arial"/>
                <w:color w:val="333333"/>
                <w:sz w:val="18"/>
                <w:szCs w:val="18"/>
              </w:rPr>
            </w:pPr>
            <w:r w:rsidRPr="00AF0577">
              <w:rPr>
                <w:rFonts w:ascii="Arial" w:eastAsia="宋体" w:hAnsi="Arial" w:cs="Arial"/>
                <w:color w:val="333333"/>
                <w:sz w:val="18"/>
                <w:szCs w:val="18"/>
              </w:rPr>
              <w:t>作者：</w:t>
            </w:r>
            <w:hyperlink r:id="rId16" w:tgtFrame="_self" w:history="1">
              <w:r w:rsidRPr="00AF0577">
                <w:rPr>
                  <w:rFonts w:ascii="Arial" w:eastAsia="宋体" w:hAnsi="Arial" w:cs="Arial"/>
                  <w:color w:val="003399"/>
                  <w:sz w:val="18"/>
                </w:rPr>
                <w:t>Jining Zhang</w:t>
              </w:r>
            </w:hyperlink>
            <w:r w:rsidRPr="00AF0577">
              <w:rPr>
                <w:rFonts w:ascii="Arial" w:eastAsia="宋体" w:hAnsi="Arial" w:cs="Arial"/>
                <w:color w:val="333333"/>
                <w:sz w:val="18"/>
                <w:szCs w:val="18"/>
              </w:rPr>
              <w:t> , </w:t>
            </w:r>
            <w:hyperlink r:id="rId17" w:tgtFrame="_self" w:history="1">
              <w:r w:rsidRPr="00AF0577">
                <w:rPr>
                  <w:rFonts w:ascii="Arial" w:eastAsia="宋体" w:hAnsi="Arial" w:cs="Arial"/>
                  <w:color w:val="003399"/>
                  <w:sz w:val="18"/>
                </w:rPr>
                <w:t>Hongtao Zhang</w:t>
              </w:r>
            </w:hyperlink>
          </w:p>
        </w:tc>
      </w:tr>
      <w:tr w:rsidR="00AF0577" w:rsidRPr="00AF0577" w:rsidTr="00AF0577">
        <w:trPr>
          <w:tblCellSpacing w:w="0" w:type="dxa"/>
        </w:trPr>
        <w:tc>
          <w:tcPr>
            <w:tcW w:w="0" w:type="auto"/>
            <w:vAlign w:val="center"/>
            <w:hideMark/>
          </w:tcPr>
          <w:p w:rsidR="00AF0577" w:rsidRPr="00AF0577" w:rsidRDefault="00AF0577" w:rsidP="00AF0577">
            <w:pPr>
              <w:adjustRightInd/>
              <w:snapToGrid/>
              <w:spacing w:after="0" w:line="408" w:lineRule="atLeast"/>
              <w:rPr>
                <w:rFonts w:ascii="Arial" w:eastAsia="宋体" w:hAnsi="Arial" w:cs="Arial"/>
                <w:color w:val="333333"/>
                <w:sz w:val="18"/>
                <w:szCs w:val="18"/>
              </w:rPr>
            </w:pPr>
            <w:r w:rsidRPr="00AF0577">
              <w:rPr>
                <w:rFonts w:ascii="Arial" w:eastAsia="宋体" w:hAnsi="Arial" w:cs="Arial"/>
                <w:color w:val="333333"/>
                <w:sz w:val="18"/>
                <w:szCs w:val="18"/>
              </w:rPr>
              <w:t>来源：</w:t>
            </w:r>
            <w:hyperlink r:id="rId18" w:tooltip="期刊" w:history="1">
              <w:r w:rsidRPr="00AF0577">
                <w:rPr>
                  <w:rFonts w:ascii="Arial" w:eastAsia="宋体" w:hAnsi="Arial" w:cs="Arial"/>
                  <w:color w:val="003399"/>
                  <w:sz w:val="18"/>
                </w:rPr>
                <w:t>[J]</w:t>
              </w:r>
            </w:hyperlink>
            <w:r w:rsidRPr="00AF0577">
              <w:rPr>
                <w:rFonts w:ascii="Arial" w:eastAsia="宋体" w:hAnsi="Arial" w:cs="Arial"/>
                <w:color w:val="333333"/>
                <w:sz w:val="18"/>
                <w:szCs w:val="18"/>
              </w:rPr>
              <w:t>.</w:t>
            </w:r>
            <w:hyperlink r:id="rId19" w:tgtFrame="_self" w:history="1">
              <w:r w:rsidRPr="00AF0577">
                <w:rPr>
                  <w:rFonts w:ascii="Arial" w:eastAsia="宋体" w:hAnsi="Arial" w:cs="Arial"/>
                  <w:color w:val="003399"/>
                  <w:sz w:val="18"/>
                </w:rPr>
                <w:t>Modern Applied Science</w:t>
              </w:r>
            </w:hyperlink>
            <w:r w:rsidRPr="00AF0577">
              <w:rPr>
                <w:rFonts w:ascii="Arial" w:eastAsia="宋体" w:hAnsi="Arial" w:cs="Arial"/>
                <w:color w:val="333333"/>
                <w:sz w:val="18"/>
              </w:rPr>
              <w:t>, 2009, Vol.1 (4)DOAJ</w:t>
            </w:r>
          </w:p>
        </w:tc>
      </w:tr>
      <w:tr w:rsidR="00AF0577" w:rsidRPr="00AF0577" w:rsidTr="00AF0577">
        <w:trPr>
          <w:tblCellSpacing w:w="0" w:type="dxa"/>
        </w:trPr>
        <w:tc>
          <w:tcPr>
            <w:tcW w:w="0" w:type="auto"/>
            <w:vAlign w:val="center"/>
            <w:hideMark/>
          </w:tcPr>
          <w:p w:rsidR="00AF0577" w:rsidRPr="00AF0577" w:rsidRDefault="00AF0577" w:rsidP="00AF0577">
            <w:pPr>
              <w:adjustRightInd/>
              <w:snapToGrid/>
              <w:spacing w:after="0" w:line="408" w:lineRule="atLeast"/>
              <w:rPr>
                <w:rFonts w:ascii="Arial" w:eastAsia="宋体" w:hAnsi="Arial" w:cs="Arial"/>
                <w:color w:val="333333"/>
                <w:sz w:val="18"/>
                <w:szCs w:val="18"/>
              </w:rPr>
            </w:pPr>
            <w:r w:rsidRPr="00AF0577">
              <w:rPr>
                <w:rFonts w:ascii="Arial" w:eastAsia="宋体" w:hAnsi="Arial" w:cs="Arial"/>
                <w:color w:val="333333"/>
                <w:sz w:val="18"/>
                <w:szCs w:val="18"/>
              </w:rPr>
              <w:t>摘要：</w:t>
            </w:r>
            <w:r w:rsidRPr="00AF0577">
              <w:rPr>
                <w:rFonts w:ascii="Arial" w:eastAsia="宋体" w:hAnsi="Arial" w:cs="Arial"/>
                <w:color w:val="333333"/>
                <w:sz w:val="18"/>
                <w:szCs w:val="18"/>
              </w:rPr>
              <w:t xml:space="preserve">The </w:t>
            </w:r>
            <w:r w:rsidRPr="00AF0577">
              <w:rPr>
                <w:rFonts w:ascii="Arial" w:eastAsia="宋体" w:hAnsi="Arial" w:cs="Arial"/>
                <w:color w:val="FF0000"/>
                <w:sz w:val="18"/>
                <w:szCs w:val="18"/>
              </w:rPr>
              <w:t>sales</w:t>
            </w:r>
            <w:r w:rsidRPr="00AF0577">
              <w:rPr>
                <w:rFonts w:ascii="Arial" w:eastAsia="宋体" w:hAnsi="Arial" w:cs="Arial"/>
                <w:color w:val="333333"/>
                <w:sz w:val="18"/>
                <w:szCs w:val="18"/>
              </w:rPr>
              <w:t xml:space="preserve"> works is one key stage in the whole enterprise operation, which importance is more and more obvious in the tide of market economy. !°Market surrounded by enterprises!± fully shows the </w:t>
            </w:r>
            <w:r w:rsidRPr="00AF0577">
              <w:rPr>
                <w:rFonts w:ascii="Arial" w:eastAsia="宋体" w:hAnsi="Arial" w:cs="Arial"/>
                <w:color w:val="FF0000"/>
                <w:sz w:val="18"/>
                <w:szCs w:val="18"/>
              </w:rPr>
              <w:t>sales</w:t>
            </w:r>
            <w:r w:rsidRPr="00AF0577">
              <w:rPr>
                <w:rFonts w:ascii="Arial" w:eastAsia="宋体" w:hAnsi="Arial" w:cs="Arial"/>
                <w:color w:val="333333"/>
                <w:sz w:val="18"/>
                <w:szCs w:val="18"/>
              </w:rPr>
              <w:t xml:space="preserve"> center position in the enterprise activities. present, the enterprise</w:t>
            </w:r>
            <w:r w:rsidRPr="00AF0577">
              <w:rPr>
                <w:rFonts w:ascii="Arial" w:eastAsia="宋体" w:hAnsi="Arial" w:cs="Arial"/>
                <w:color w:val="FF0000"/>
                <w:sz w:val="18"/>
                <w:szCs w:val="18"/>
              </w:rPr>
              <w:t>...</w:t>
            </w:r>
          </w:p>
        </w:tc>
      </w:tr>
    </w:tbl>
    <w:p w:rsidR="004358AB" w:rsidRDefault="004358AB" w:rsidP="00A75468"/>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A75468"/>
    <w:rsid w:val="00323B43"/>
    <w:rsid w:val="003D37D8"/>
    <w:rsid w:val="004358AB"/>
    <w:rsid w:val="0075285A"/>
    <w:rsid w:val="008B7726"/>
    <w:rsid w:val="00A75468"/>
    <w:rsid w:val="00AF05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F0577"/>
    <w:rPr>
      <w:strike w:val="0"/>
      <w:dstrike w:val="0"/>
      <w:color w:val="003399"/>
      <w:u w:val="none"/>
      <w:effect w:val="none"/>
    </w:rPr>
  </w:style>
  <w:style w:type="character" w:customStyle="1" w:styleId="f141">
    <w:name w:val="f141"/>
    <w:basedOn w:val="a0"/>
    <w:rsid w:val="00AF0577"/>
    <w:rPr>
      <w:sz w:val="21"/>
      <w:szCs w:val="21"/>
    </w:rPr>
  </w:style>
  <w:style w:type="character" w:customStyle="1" w:styleId="tab">
    <w:name w:val="tab"/>
    <w:basedOn w:val="a0"/>
    <w:rsid w:val="00AF0577"/>
  </w:style>
  <w:style w:type="character" w:customStyle="1" w:styleId="gotodetaillink">
    <w:name w:val="gotodetaillink"/>
    <w:basedOn w:val="a0"/>
    <w:rsid w:val="00AF0577"/>
  </w:style>
  <w:style w:type="character" w:customStyle="1" w:styleId="first">
    <w:name w:val="first"/>
    <w:basedOn w:val="a0"/>
    <w:rsid w:val="00AF0577"/>
  </w:style>
</w:styles>
</file>

<file path=word/webSettings.xml><?xml version="1.0" encoding="utf-8"?>
<w:webSettings xmlns:r="http://schemas.openxmlformats.org/officeDocument/2006/relationships" xmlns:w="http://schemas.openxmlformats.org/wordprocessingml/2006/main">
  <w:divs>
    <w:div w:id="161241710">
      <w:bodyDiv w:val="1"/>
      <w:marLeft w:val="0"/>
      <w:marRight w:val="0"/>
      <w:marTop w:val="0"/>
      <w:marBottom w:val="0"/>
      <w:divBdr>
        <w:top w:val="none" w:sz="0" w:space="0" w:color="auto"/>
        <w:left w:val="none" w:sz="0" w:space="0" w:color="auto"/>
        <w:bottom w:val="none" w:sz="0" w:space="0" w:color="auto"/>
        <w:right w:val="none" w:sz="0" w:space="0" w:color="auto"/>
      </w:divBdr>
      <w:divsChild>
        <w:div w:id="50160257">
          <w:marLeft w:val="0"/>
          <w:marRight w:val="0"/>
          <w:marTop w:val="0"/>
          <w:marBottom w:val="0"/>
          <w:divBdr>
            <w:top w:val="none" w:sz="0" w:space="0" w:color="auto"/>
            <w:left w:val="none" w:sz="0" w:space="0" w:color="auto"/>
            <w:bottom w:val="none" w:sz="0" w:space="0" w:color="auto"/>
            <w:right w:val="none" w:sz="0" w:space="0" w:color="auto"/>
          </w:divBdr>
          <w:divsChild>
            <w:div w:id="1963806482">
              <w:marLeft w:val="0"/>
              <w:marRight w:val="0"/>
              <w:marTop w:val="0"/>
              <w:marBottom w:val="0"/>
              <w:divBdr>
                <w:top w:val="none" w:sz="0" w:space="0" w:color="auto"/>
                <w:left w:val="none" w:sz="0" w:space="0" w:color="auto"/>
                <w:bottom w:val="none" w:sz="0" w:space="0" w:color="auto"/>
                <w:right w:val="none" w:sz="0" w:space="0" w:color="auto"/>
              </w:divBdr>
            </w:div>
            <w:div w:id="185023432">
              <w:marLeft w:val="0"/>
              <w:marRight w:val="0"/>
              <w:marTop w:val="0"/>
              <w:marBottom w:val="0"/>
              <w:divBdr>
                <w:top w:val="none" w:sz="0" w:space="0" w:color="auto"/>
                <w:left w:val="none" w:sz="0" w:space="0" w:color="auto"/>
                <w:bottom w:val="dashed" w:sz="6" w:space="8" w:color="CCCCCC"/>
                <w:right w:val="none" w:sz="0" w:space="0" w:color="auto"/>
              </w:divBdr>
              <w:divsChild>
                <w:div w:id="281693506">
                  <w:marLeft w:val="0"/>
                  <w:marRight w:val="0"/>
                  <w:marTop w:val="0"/>
                  <w:marBottom w:val="0"/>
                  <w:divBdr>
                    <w:top w:val="none" w:sz="0" w:space="0" w:color="auto"/>
                    <w:left w:val="none" w:sz="0" w:space="0" w:color="auto"/>
                    <w:bottom w:val="none" w:sz="0" w:space="0" w:color="auto"/>
                    <w:right w:val="none" w:sz="0" w:space="0" w:color="auto"/>
                  </w:divBdr>
                </w:div>
                <w:div w:id="1947813560">
                  <w:marLeft w:val="0"/>
                  <w:marRight w:val="0"/>
                  <w:marTop w:val="0"/>
                  <w:marBottom w:val="0"/>
                  <w:divBdr>
                    <w:top w:val="none" w:sz="0" w:space="0" w:color="auto"/>
                    <w:left w:val="none" w:sz="0" w:space="0" w:color="auto"/>
                    <w:bottom w:val="none" w:sz="0" w:space="0" w:color="auto"/>
                    <w:right w:val="none" w:sz="0" w:space="0" w:color="auto"/>
                  </w:divBdr>
                  <w:divsChild>
                    <w:div w:id="1925800347">
                      <w:marLeft w:val="0"/>
                      <w:marRight w:val="0"/>
                      <w:marTop w:val="0"/>
                      <w:marBottom w:val="0"/>
                      <w:divBdr>
                        <w:top w:val="none" w:sz="0" w:space="0" w:color="auto"/>
                        <w:left w:val="none" w:sz="0" w:space="0" w:color="auto"/>
                        <w:bottom w:val="none" w:sz="0" w:space="0" w:color="auto"/>
                        <w:right w:val="none" w:sz="0" w:space="0" w:color="auto"/>
                      </w:divBdr>
                    </w:div>
                    <w:div w:id="2019429937">
                      <w:marLeft w:val="0"/>
                      <w:marRight w:val="0"/>
                      <w:marTop w:val="0"/>
                      <w:marBottom w:val="0"/>
                      <w:divBdr>
                        <w:top w:val="none" w:sz="0" w:space="0" w:color="auto"/>
                        <w:left w:val="none" w:sz="0" w:space="0" w:color="auto"/>
                        <w:bottom w:val="none" w:sz="0" w:space="0" w:color="auto"/>
                        <w:right w:val="none" w:sz="0" w:space="0" w:color="auto"/>
                      </w:divBdr>
                      <w:divsChild>
                        <w:div w:id="3917322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935591">
      <w:bodyDiv w:val="1"/>
      <w:marLeft w:val="0"/>
      <w:marRight w:val="0"/>
      <w:marTop w:val="0"/>
      <w:marBottom w:val="0"/>
      <w:divBdr>
        <w:top w:val="none" w:sz="0" w:space="0" w:color="auto"/>
        <w:left w:val="none" w:sz="0" w:space="0" w:color="auto"/>
        <w:bottom w:val="none" w:sz="0" w:space="0" w:color="auto"/>
        <w:right w:val="none" w:sz="0" w:space="0" w:color="auto"/>
      </w:divBdr>
      <w:divsChild>
        <w:div w:id="466048789">
          <w:marLeft w:val="0"/>
          <w:marRight w:val="0"/>
          <w:marTop w:val="0"/>
          <w:marBottom w:val="0"/>
          <w:divBdr>
            <w:top w:val="none" w:sz="0" w:space="0" w:color="auto"/>
            <w:left w:val="none" w:sz="0" w:space="0" w:color="auto"/>
            <w:bottom w:val="none" w:sz="0" w:space="0" w:color="auto"/>
            <w:right w:val="none" w:sz="0" w:space="0" w:color="auto"/>
          </w:divBdr>
          <w:divsChild>
            <w:div w:id="83042434">
              <w:marLeft w:val="0"/>
              <w:marRight w:val="0"/>
              <w:marTop w:val="0"/>
              <w:marBottom w:val="0"/>
              <w:divBdr>
                <w:top w:val="none" w:sz="0" w:space="0" w:color="auto"/>
                <w:left w:val="none" w:sz="0" w:space="0" w:color="auto"/>
                <w:bottom w:val="none" w:sz="0" w:space="0" w:color="auto"/>
                <w:right w:val="none" w:sz="0" w:space="0" w:color="auto"/>
              </w:divBdr>
              <w:divsChild>
                <w:div w:id="122696127">
                  <w:marLeft w:val="0"/>
                  <w:marRight w:val="0"/>
                  <w:marTop w:val="0"/>
                  <w:marBottom w:val="0"/>
                  <w:divBdr>
                    <w:top w:val="none" w:sz="0" w:space="0" w:color="auto"/>
                    <w:left w:val="none" w:sz="0" w:space="0" w:color="auto"/>
                    <w:bottom w:val="none" w:sz="0" w:space="0" w:color="auto"/>
                    <w:right w:val="none" w:sz="0" w:space="0" w:color="auto"/>
                  </w:divBdr>
                  <w:divsChild>
                    <w:div w:id="100808137">
                      <w:marLeft w:val="0"/>
                      <w:marRight w:val="0"/>
                      <w:marTop w:val="0"/>
                      <w:marBottom w:val="0"/>
                      <w:divBdr>
                        <w:top w:val="none" w:sz="0" w:space="0" w:color="auto"/>
                        <w:left w:val="none" w:sz="0" w:space="0" w:color="auto"/>
                        <w:bottom w:val="none" w:sz="0" w:space="0" w:color="auto"/>
                        <w:right w:val="none" w:sz="0" w:space="0" w:color="auto"/>
                      </w:divBdr>
                      <w:divsChild>
                        <w:div w:id="1698696036">
                          <w:marLeft w:val="0"/>
                          <w:marRight w:val="0"/>
                          <w:marTop w:val="0"/>
                          <w:marBottom w:val="0"/>
                          <w:divBdr>
                            <w:top w:val="none" w:sz="0" w:space="0" w:color="auto"/>
                            <w:left w:val="none" w:sz="0" w:space="0" w:color="auto"/>
                            <w:bottom w:val="none" w:sz="0" w:space="0" w:color="auto"/>
                            <w:right w:val="none" w:sz="0" w:space="0" w:color="auto"/>
                          </w:divBdr>
                          <w:divsChild>
                            <w:div w:id="2014452764">
                              <w:marLeft w:val="0"/>
                              <w:marRight w:val="0"/>
                              <w:marTop w:val="0"/>
                              <w:marBottom w:val="0"/>
                              <w:divBdr>
                                <w:top w:val="none" w:sz="0" w:space="0" w:color="auto"/>
                                <w:left w:val="none" w:sz="0" w:space="0" w:color="auto"/>
                                <w:bottom w:val="none" w:sz="0" w:space="0" w:color="auto"/>
                                <w:right w:val="none" w:sz="0" w:space="0" w:color="auto"/>
                              </w:divBdr>
                              <w:divsChild>
                                <w:div w:id="1234241026">
                                  <w:marLeft w:val="0"/>
                                  <w:marRight w:val="0"/>
                                  <w:marTop w:val="0"/>
                                  <w:marBottom w:val="0"/>
                                  <w:divBdr>
                                    <w:top w:val="none" w:sz="0" w:space="0" w:color="auto"/>
                                    <w:left w:val="none" w:sz="0" w:space="0" w:color="auto"/>
                                    <w:bottom w:val="none" w:sz="0" w:space="0" w:color="auto"/>
                                    <w:right w:val="none" w:sz="0" w:space="0" w:color="auto"/>
                                  </w:divBdr>
                                  <w:divsChild>
                                    <w:div w:id="873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www.yidu.edu.cn/educhina/educhina.do?skey=1&amp;svalue=Modern+Applied%20Science&amp;stype=2&amp;s=on" TargetMode="External"/><Relationship Id="rId18" Type="http://schemas.openxmlformats.org/officeDocument/2006/relationships/hyperlink" Target="javascript:void(0);"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yperlink" Target="http://find.nlc.gov.cn/search/doSearch?query=Modern+Applied%20Science&amp;secQuery=&amp;actualQuery=Modern+Applied%20Science%20mediatype:(9%20OR%2010)%20%20periodicalname:(Modern+Applied%20Science)%20&amp;searchType=2&amp;docType=&#26399;&#21002;&#25253;&#32440;&amp;mediaTypes=9,10&amp;targetField=periodicalname&amp;isGroup=isGroup&amp;targetFieldLog=&#26399;&#21002;&#21517;&amp;orderBy=RELATIVE" TargetMode="External"/><Relationship Id="rId17" Type="http://schemas.openxmlformats.org/officeDocument/2006/relationships/hyperlink" Target="http://scholar.cnki.net/result.aspx?q=%e4%bd%9c%e8%80%85%3a(Hongtao+Zhang)" TargetMode="External"/><Relationship Id="rId2" Type="http://schemas.openxmlformats.org/officeDocument/2006/relationships/settings" Target="settings.xml"/><Relationship Id="rId16" Type="http://schemas.openxmlformats.org/officeDocument/2006/relationships/hyperlink" Target="http://scholar.cnki.net/result.aspx?q=%e4%bd%9c%e8%80%85%3a(Jining+Zha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d.scholar.cnki.net/Link/Url/SJDJ_U/SJDJ13012100277313" TargetMode="External"/><Relationship Id="rId11" Type="http://schemas.openxmlformats.org/officeDocument/2006/relationships/control" Target="activeX/activeX4.xml"/><Relationship Id="rId5" Type="http://schemas.openxmlformats.org/officeDocument/2006/relationships/hyperlink" Target="http://scholar.cnki.net/result.aspx?q=%e4%bd%9c%e8%80%85%3a(Hongtao+Zhang)&amp;uid=WEEvREcwSlJHSldRa1Fhb09jMjQwWUdIdmFBcTRNcm54enRCNXZNaWpZUT0=$9A4hF_YAuvQ5obgVAqNKPCYcEjKensW4ggI8Fm4gTkoUKaID8j8gFw!!" TargetMode="External"/><Relationship Id="rId15" Type="http://schemas.openxmlformats.org/officeDocument/2006/relationships/hyperlink" Target="http://d.scholar.cnki.net/detail/SJDJ_U/SJDJ13012100277313/WEEvREcwSlJHSldRa1Fhb09jMjQwWUdIdkp1Y05uZCtlSk81VDQ2dlZpND0=$9A4hF_YAuvQ5obgVAqNKPCYcEjKensW4ggI8Fm4gTkoUKaID8j8gFw!!" TargetMode="External"/><Relationship Id="rId10" Type="http://schemas.openxmlformats.org/officeDocument/2006/relationships/control" Target="activeX/activeX3.xml"/><Relationship Id="rId19" Type="http://schemas.openxmlformats.org/officeDocument/2006/relationships/hyperlink" Target="http://scholar.cnki.net/result.aspx?q=%e6%9d%a5%e6%ba%90%3a(Modern+Applied+Science)" TargetMode="External"/><Relationship Id="rId4" Type="http://schemas.openxmlformats.org/officeDocument/2006/relationships/hyperlink" Target="http://scholar.cnki.net/result.aspx?q=%e4%bd%9c%e8%80%85%3a(Jining+Zhang)&amp;uid=WEEvREcwSlJHSldRa1Fhb09jMjQwWUdIdmFBcTRNcm54enRCNXZNaWpZUT0=$9A4hF_YAuvQ5obgVAqNKPCYcEjKensW4ggI8Fm4gTkoUKaID8j8gFw!!" TargetMode="External"/><Relationship Id="rId9" Type="http://schemas.openxmlformats.org/officeDocument/2006/relationships/control" Target="activeX/activeX2.xml"/><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C-5CC6-11CF-8D67-00AA00BDCE1D}" ax:persistence="persistStorage" r:id="rId1"/>
</file>

<file path=word/activeX/activeX2.xml><?xml version="1.0" encoding="utf-8"?>
<ax:ocx xmlns:ax="http://schemas.microsoft.com/office/2006/activeX" xmlns:r="http://schemas.openxmlformats.org/officeDocument/2006/relationships" ax:classid="{5512D11C-5CC6-11CF-8D67-00AA00BDCE1D}" ax:persistence="persistStorage" r:id="rId1"/>
</file>

<file path=word/activeX/activeX3.xml><?xml version="1.0" encoding="utf-8"?>
<ax:ocx xmlns:ax="http://schemas.microsoft.com/office/2006/activeX" xmlns:r="http://schemas.openxmlformats.org/officeDocument/2006/relationships" ax:classid="{5512D11C-5CC6-11CF-8D67-00AA00BDCE1D}" ax:persistence="persistStorage" r:id="rId1"/>
</file>

<file path=word/activeX/activeX4.xml><?xml version="1.0" encoding="utf-8"?>
<ax:ocx xmlns:ax="http://schemas.microsoft.com/office/2006/activeX" xmlns:r="http://schemas.openxmlformats.org/officeDocument/2006/relationships" ax:classid="{5512D11C-5CC6-11CF-8D67-00AA00BDCE1D}" ax:persistence="persistStorage" r:id="rId1"/>
</file>

<file path=word/activeX/activeX5.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2017-03-13T02:24:00Z</dcterms:created>
  <dcterms:modified xsi:type="dcterms:W3CDTF">2017-03-13T02:37:00Z</dcterms:modified>
</cp:coreProperties>
</file>