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5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5"/>
      </w:tblGrid>
      <w:tr>
        <w:tblPrEx>
          <w:tblLayout w:type="fixed"/>
        </w:tblPrEx>
        <w:trPr>
          <w:jc w:val="center"/>
        </w:trPr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4"/>
              <w:tblW w:w="1135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35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jc w:val="center"/>
              </w:trPr>
              <w:tc>
                <w:tcPr>
                  <w:tcW w:w="1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hint="eastAsia" w:cs="宋体" w:asciiTheme="majorEastAsia" w:hAnsiTheme="majorEastAsia" w:eastAsiaTheme="majorEastAsia"/>
                      <w:b/>
                      <w:bCs/>
                      <w:color w:val="000000" w:themeColor="text1"/>
                      <w:kern w:val="0"/>
                      <w:sz w:val="72"/>
                      <w:szCs w:val="45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9525" w14:cap="flat" w14:cmpd="sng" w14:algn="ctr">
                        <w14:solidFill>
                          <w14:srgbClr w14:val="C0000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="宋体" w:asciiTheme="majorEastAsia" w:hAnsiTheme="majorEastAsia" w:eastAsiaTheme="majorEastAsia"/>
                      <w:b/>
                      <w:bCs/>
                      <w:color w:val="000000" w:themeColor="text1"/>
                      <w:kern w:val="0"/>
                      <w:sz w:val="72"/>
                      <w:szCs w:val="45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9525" w14:cap="flat" w14:cmpd="sng" w14:algn="ctr">
                        <w14:solidFill>
                          <w14:srgbClr w14:val="C0000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chemeClr w14:val="tx1"/>
                        </w14:solidFill>
                      </w14:textFill>
                    </w:rPr>
                    <w:t>常见食品的食物热量表</w:t>
                  </w:r>
                  <w:bookmarkStart w:id="0" w:name="top"/>
                  <w:bookmarkEnd w:id="0"/>
                </w:p>
                <w:p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hint="eastAsia" w:cs="宋体" w:asciiTheme="majorEastAsia" w:hAnsiTheme="majorEastAsia" w:eastAsiaTheme="majorEastAsia"/>
                      <w:b/>
                      <w:bCs/>
                      <w:color w:val="000000" w:themeColor="text1"/>
                      <w:kern w:val="0"/>
                      <w:sz w:val="72"/>
                      <w:szCs w:val="45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9525" w14:cap="flat" w14:cmpd="sng" w14:algn="ctr">
                        <w14:solidFill>
                          <w14:srgbClr w14:val="C0000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jc w:val="center"/>
              </w:trPr>
              <w:tc>
                <w:tcPr>
                  <w:tcW w:w="1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rPr>
                      <w:rFonts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</w:pPr>
                  <w:r>
                    <w:rPr>
                      <w:rFonts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碳水化合物</w:t>
                  </w:r>
                </w:p>
                <w:p>
                  <w:pPr>
                    <w:widowControl/>
                    <w:rPr>
                      <w:rFonts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</w:pPr>
                  <w:r>
                    <w:rPr>
                      <w:rFonts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:糖类、</w:t>
                  </w:r>
                </w:p>
                <w:p>
                  <w:pPr>
                    <w:widowControl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</w:pPr>
                  <w:r>
                    <w:rPr>
                      <w:rFonts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谷物(如水稻、小麦、玉米、大麦、</w: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instrText xml:space="preserve"> HYPERLINK "http://baike.so.com/doc/5367931-5603707.html" \t "http://baike.so.com/doc/_blank" </w:instrTex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t>燕麦</w: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end"/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、高粱等)、</w:t>
                  </w:r>
                </w:p>
                <w:p>
                  <w:pPr>
                    <w:widowControl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</w:pP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水果(如甘蔗、</w: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instrText xml:space="preserve"> HYPERLINK "http://baike.so.com/doc/5395276-5632432.html" \t "http://baike.so.com/doc/_blank" </w:instrTex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t>甜瓜</w: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end"/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、</w: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instrText xml:space="preserve"> HYPERLINK "http://baike.so.com/doc/5334057-5569495.html" \t "http://baike.so.com/doc/_blank" </w:instrTex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t>西瓜</w:t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136EC2"/>
                      <w:spacing w:val="0"/>
                      <w:sz w:val="21"/>
                      <w:szCs w:val="21"/>
                      <w:u w:val="none"/>
                      <w:shd w:val="clear" w:fill="FFFFFF"/>
                    </w:rPr>
                    <w:fldChar w:fldCharType="end"/>
                  </w: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、香蕉、葡萄等)、</w:t>
                  </w: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干果类、干豆类、根茎蔬菜类(如胡萝卜、番薯等)等。</w:t>
                  </w: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jc w:val="center"/>
              </w:trPr>
              <w:tc>
                <w:tcPr>
                  <w:tcW w:w="1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36"/>
                      <w:szCs w:val="21"/>
                      <w:lang w:val="en-GB"/>
                    </w:rPr>
                    <w:t>一</w:t>
                  </w: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36"/>
                      <w:szCs w:val="21"/>
                      <w:lang w:val="en-GB"/>
                    </w:rPr>
                    <w:t>、</w:t>
                  </w: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36"/>
                      <w:szCs w:val="21"/>
                    </w:rPr>
                    <w:t>五谷类,豆类的食物热量表</w:t>
                  </w:r>
                  <w:bookmarkStart w:id="1" w:name="1"/>
                  <w:bookmarkEnd w:id="1"/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36"/>
                      <w:szCs w:val="21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"http://www.shoumm.com/2001605.htm" \l "top" </w:instrText>
                  </w:r>
                  <w:r>
                    <w:fldChar w:fldCharType="separate"/>
                  </w:r>
                  <w:r>
                    <w:rPr>
                      <w:rFonts w:ascii="宋体" w:hAnsi="宋体" w:eastAsia="宋体" w:cs="宋体"/>
                      <w:b/>
                      <w:color w:val="008080"/>
                      <w:kern w:val="0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/>
                      <w:color w:val="008080"/>
                      <w:kern w:val="0"/>
                      <w:szCs w:val="21"/>
                      <w:u w:val="single"/>
                    </w:rPr>
                    <w:fldChar w:fldCharType="end"/>
                  </w:r>
                </w:p>
              </w:tc>
            </w:tr>
          </w:tbl>
          <w:p>
            <w:pPr>
              <w:widowControl/>
              <w:jc w:val="center"/>
              <w:rPr>
                <w:rFonts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油炸土豆片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黑芝麻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芝麻(白)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油面筋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方便面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莜麦面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燕麦片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小米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薏米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籼米(标一)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高粱米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富强粉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通心粉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大黄米(黍)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江米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粳米(标二)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挂面(富强粉)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机米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玉米糁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米粉(干,细)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香大米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籼米(标二)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挂面(标准粉)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标准粉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血糯米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粳米(标一)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玉米面(白)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玉米面(黄)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素虾(炸)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腐竹皮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腐竹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豆浆粉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黄豆粉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豆腐皮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油炸豆瓣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油炸豆花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黑豆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蚕豆(干,去皮)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卤干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虎皮芸豆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绿豆面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绿豆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杂豆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红芸豆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豌豆(干)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红小豆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杂芸豆(带皮)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蚕豆(干,带皮)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白芸豆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油豆腐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531/100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340/100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342/93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244/100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白薯干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土豆粉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粉条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地瓜粉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玉米(白)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玉米(黄)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粉丝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黑米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煎饼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大麦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荞麦粉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烧饼(糖)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富强粉切面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标准粉切面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烙饼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馒头(蒸,标准粉)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麸皮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花卷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馒头(蒸,富强粉)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水面筋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烤麸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米饭(蒸,粳米)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米饭(蒸, 籼米)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面条(煮,富强粉)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鲜玉米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白薯(白心)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白薯(红心)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粉皮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小米粥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米粥(粳米)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豆沙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红豆馅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素火腿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桂林腐乳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豆腐丝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素鸡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素什锦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素大肠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薰干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酱豆腐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豆腐干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上海南乳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菜干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腐乳(白)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臭豆腐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北豆腐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酸豆乳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南豆腐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豆奶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豆浆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豆腐脑</w:t>
                        </w:r>
                      </w:p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left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　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106/46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104/86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99/90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100" w:before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二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、蔬菜类的食物热量表</w:t>
            </w:r>
            <w:bookmarkStart w:id="2" w:name="2"/>
            <w:bookmarkEnd w:id="2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干姜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蕨菜(脱水)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竹笋(黑笋,干)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辣椒(红尖,干)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黄花菜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竹笋(白笋,干)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紫皮大蒜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毛豆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豌豆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蚕豆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慈姑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番茄酱(罐头)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芋头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土豆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甜菜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苜蓿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荸荠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山药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枸杞菜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黄豆芽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胡萝卜(黄)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玉兰片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洋葱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胡萝卜(红)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扁豆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蒜苗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羊角豆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榆钱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苦菜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刀豆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芥菜头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西兰花(绿菜花)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辣椒(红小)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苋菜(紫)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芹菜叶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青萝卜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苤蓝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大葱(鲜)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冬寒菜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豆角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白豆角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青蒜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豇豆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豇豆(长)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豌豆苗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红菜苔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四季豆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荷兰豆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蓟菜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木瓜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韭菜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变萝卜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白菜苔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茭笋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芸豆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273/95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213/76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212/88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199/98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196/64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136/89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126/85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123/53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105/42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104/31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94/89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79/84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76/94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75/90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70/88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56/83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44/49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41/95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37/91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35/92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33/83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33/83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31/95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30/58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29/52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25/77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25/96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茄子(绿皮)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苋菜(青)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雪里红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菠菜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菜花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茴香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小叶芥菜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茭白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辣椒(青,尖)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南瓜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柿子椒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圆白菜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韭黄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油豆角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毛竹笋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心里美萝卜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蒜黄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茼蒿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番茄罐头(整)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茄子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丝瓜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空心菜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萝卜樱(小,红)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木耳菜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白萝卜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油菜苔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竹笋(春笋)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芹菜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芥蓝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小水萝卜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竹笋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西红柿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长茄子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苦瓜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菜瓜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西葫芦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芦笋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莴笋叶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绿豆芽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西洋菜(豆瓣菜)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小白菜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牛俐生菜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大白菜(青白口)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大白菜(酸菜)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大白菜(小白口)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大叶芥菜(盖菜)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旱芹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萝卜樱(白)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莴笋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葫芦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水芹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生菜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fldChar w:fldCharType="begin"/>
                        </w:r>
                        <w:r>
                          <w:instrText xml:space="preserve"> HYPERLINK "http://www.99shou.com"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减肥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笋瓜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冬瓜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竹笋(鞭笋)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面西胡瓜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25/74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24/89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23/74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22/85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22/99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20/83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20/95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18/89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15/92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15/83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14/85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14/71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14/62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13/60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12/91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11/45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10/88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三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、水果类的食物热量表</w:t>
            </w:r>
            <w:bookmarkStart w:id="3" w:name="3"/>
            <w:bookmarkEnd w:id="3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松子仁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松子(生)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核桃(干)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松子(炒)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葵花子(炒)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葵花子仁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山核桃(干)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葵花子(生)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榛子(炒)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花生(炒)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花生仁(炒)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南瓜子(炒)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西瓜子(炒)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南瓜子仁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花生仁(生)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西瓜子仁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榛子(干)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栗子(干)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莲子(干)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葡萄干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苹果脯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杏脯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核桃(鲜)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金丝小枣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果丹皮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无核蜜枣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桂圆肉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桃脯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西瓜脯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大枣(干)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花生(生)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海棠脯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苹果酱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桂圆干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草莓酱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干枣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柿饼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椰子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乌枣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黑枣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密云小枣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莲子(糖水)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沙枣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栗子(鲜)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红果(干)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酒枣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芭蕉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人参果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柿子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桂圆(鲜)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荔枝(鲜)离枝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甘蔗汁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玛瑙石榴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青皮石榴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无花果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红元帅苹果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红星苹果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640/32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627/43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619/31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616/52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601/24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597/50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594/21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589/71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574/68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573/43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566/100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563/100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542/27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345/73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327/43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322/81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298/88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298/53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273/37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264/80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250/97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231/33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228/59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228/98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214/92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200/41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185/80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145/91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122/87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109/68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95/76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91/59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80/88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73/86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71/87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70/50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70/73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63/57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61/55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57/85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猕猴桃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黄元帅苹果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金橘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京白梨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国光苹果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桃(黄桃)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海棠罐头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倭锦苹果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鸭广梨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葡萄(巨峰)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葡萄(玫瑰香)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桑葚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青香蕉苹果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红香蕉苹果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黄香蕉苹果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橄榄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莱阳梨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苹果梨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紫酥梨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冬果梨罐头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橙子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巴梨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祝光苹果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桃(旱久保)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樱桃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红富士苹果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伏苹果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福橘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印度苹果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红玉苹果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酥梨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芦柑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葡萄(紫)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 (五月鲜)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蜜橘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菠萝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雪花梨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番石榴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桃(久保)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蜜桃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柚子(文旦)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四川红橘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苹果罐头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枇杷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小叶橘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冬果梨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杏子罐头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李子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柠檬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李子杏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哈密瓜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西瓜(京欣一号)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糖水梨罐头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芒果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草莓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红肖梨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杨桃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杨梅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库尔勒梨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柠檬汁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西瓜(郑州三号)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白兰瓜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56/83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55/80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54/79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50/86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50/76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50/84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50/86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47/74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46/79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46/89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45/85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43/72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43/77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41/69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39/62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36/91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36/91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35/92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34/71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32/60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28/91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21/55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四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、肉类的食物热量表</w:t>
            </w:r>
            <w:bookmarkStart w:id="4" w:name="4"/>
            <w:bookmarkEnd w:id="4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猪肉(肥)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羊肉干(绵羊)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腊肠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猪肉(血脖)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猪肉(肋条肉)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酱汁肉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香肠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母麻鸭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鸡肉松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北京烤鸭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广东香肠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北京填鸭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瓦罐鸡汤(汤)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猪肉(肥,瘦)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肉鸡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咸肉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公麻鸭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猪肉(软五花)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猪肉(硬五花)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猪肉(前蹄膀)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宫爆肉丁(罐头)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猪肉(后臀尖)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茶肠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猪肉(后蹄膀)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金华火腿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猪肘棒(熟)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盐水鸭(熟)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蒜肠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小泥肠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羊肉(冻,山羊)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猪肉香肠罐头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烧鹅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羊肉(冻,绵羊)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风干肠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小红肠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叉烧肉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肯德基炸鸡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蛋清肠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猪排骨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大肉肠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酱羊肉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大腊肠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酱鸭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猪大排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午餐肠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红果肠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猪蹄(熟)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母鸡(一年内鸡)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鸡爪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驴肉(熟)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酱鸭(罐头)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猪肘棒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腊羊肉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酱牛肉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鸭舌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烤鸡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羊肉串(电烤)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猪口条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午餐肉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羊舌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羊肉串(炸)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扒鸡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火腿肠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卤煮鸡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猪肝(卤煮)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猪肉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清蒸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羊肉(肥,瘦)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816/100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576/90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568/96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550/100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549/96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508/100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461/75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436/80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424/75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389/74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360/63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349/85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339/79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338/67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331/97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320/73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314/72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312/81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289/73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279/70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278/72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266/80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266/60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264/68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260/43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256/66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254/60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248/93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248/67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245/63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245/61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240/73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240/68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233/94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215/66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212/70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201/42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198/90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牛舌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猪大肠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猪肉(腿)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瓦罐鸡汤(肉)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卤猪杂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腊肉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鸡腿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羊蹄筋(生)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煨牛肉(罐头)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酱驴肉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猪蹄筋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猪肉(里脊)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牛蹄筋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鸭掌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牛蹄筋(熟)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沙鸡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火鸡肝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猪肉(瘦)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乌鸦肉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鸡胸脯肉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喜鹊肉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t>土鸡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马肉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鸡肝(肉鸡)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鸡胗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方腿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狗肉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驴肉(瘦)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羊心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羊肉(前腿)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乌骨鸡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鹌鹑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羊肉(胸脯)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羊肉(颈)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牛肉(瘦)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火鸡胸脯肉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羊肉(后腿)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兔肉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牛肉(前腱)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鹅肫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牛肉(后腿)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猪腰子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牛肉(前腿)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羊肉(脊背)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牛肉(后腱)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鸭肫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火鸡肫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火鸡腿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鸭胸脯肉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野兔肉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羊大肠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猪小肠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鸭血(白鸭)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羊血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猪血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鸡血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194/69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181/69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166/100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160/100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150/59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147/41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146/67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129/99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124/58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119/97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118/90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116/80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111/71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111/48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110/58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110/96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109/81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109/74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102/77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100/95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96/93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93/94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92/93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84/97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五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、蛋类的食物热量表</w:t>
            </w:r>
            <w:bookmarkStart w:id="5" w:name="5"/>
            <w:bookmarkEnd w:id="5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蛋黄粉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鸡蛋粉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鸭蛋黄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鸡蛋黄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鹅蛋黄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咸鸭蛋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松花蛋(鸡)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196/87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190/88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180/87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178/83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松花蛋(鸭)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鹌鹑蛋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bookmarkStart w:id="14" w:name="_GoBack"/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鸡蛋(红皮)</w:t>
                        </w:r>
                        <w:bookmarkEnd w:id="14"/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鹌鹑蛋(五香罐头)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鸡蛋(白皮)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鸡蛋白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鹅蛋白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鸭蛋白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171/90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160/86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156/88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152/89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138/87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六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、水产类的食物热量表</w:t>
            </w:r>
            <w:bookmarkStart w:id="6" w:name="6"/>
            <w:bookmarkEnd w:id="6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鲮鱼(罐头)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淡菜(干)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蛏干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鲍鱼(干)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鱿鱼(干)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鱼片干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墨鱼(干)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干贝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海参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鱼子酱(大麻哈)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海鲫鱼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丁香鱼(干)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堤鱼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河鳗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腭针鱼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香海螺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快鱼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鲐鱼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虾皮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白姑鱼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胡子鲇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大麻哈鱼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平鱼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尖嘴白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鳊鱼(武昌鱼)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八爪鱼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口头鱼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黄姑鱼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带鱼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黄鳍鱼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鲚鱼(小凤尾鱼)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边鱼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沙梭鱼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海鳗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鲅鱼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银鱼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桂鱼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青鱼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赤眼鳟(金目鱼)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梅童鱼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草鱼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鲨鱼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鲤鱼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鲫鱼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比目鱼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鲷(加吉鱼)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鲚鱼(大凤尾鱼)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片口鱼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河蟹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鲇鱼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鲢鱼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基围虾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313/98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287/82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262/93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206/60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191/64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181/84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180/75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163/59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159/71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155/66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150/67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146/50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143/72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142/70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137/80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135/59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135/78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134/56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133/63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127/76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124/52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124/90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124/70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122/72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122/67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122/80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119/55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117/61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116/63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114/59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113/63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112/58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110/56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109/54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108/54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107/72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106/65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106/79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105/68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103/42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102/65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102/61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101/60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金线鱼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狗母鱼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鲈鱼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鳙鱼(胖头鱼)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小黄花鱼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红鳟鱼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罗非鱼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蛤蜊(毛蛤蜊)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泥鳅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大黄鱼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鲮鱼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梭子蟹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螯虾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对虾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龙虾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黄鳝(鳝鱼)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沙丁鱼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明太鱼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石斑鱼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明虾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河虾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乌贼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麦穗鱼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鲍鱼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墨鱼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琵琶虾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淡菜(鲜)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非洲黑鲫鱼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鱿鱼(水浸)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海蛰头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牡蛎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蚶子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海参(鲜)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蚌肉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海蛎肉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乌鱼蛋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蟹肉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鲜赤贝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黄鳝(鳝丝)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鲜扇贝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田螺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生蚝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蛤蜊(沙蛤)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章鱼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河蚬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蛤蜊(花蛤)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蛏子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河蚌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海蛰皮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海参(水浸)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100/40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100/67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100/58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100/61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99/63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99/57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98/55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97/25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96/60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96/66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95/57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95/55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95/49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93/31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93/61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90/46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88/67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88/45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85/57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85/57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84/86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84/97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84/63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84/65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83/52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82/69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81/32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80/49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79/51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77/53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75/98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71/27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71/63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66/73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61/34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61/88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60/35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60/26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56/50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47/35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45/46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40/57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36/23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七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、奶类的食物热量表</w:t>
            </w:r>
            <w:bookmarkStart w:id="7" w:name="7"/>
            <w:bookmarkEnd w:id="7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热量(大卡/可食部(克)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奶油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黄油渣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牛奶粉(母乳化奶粉)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羊奶粉(全脂)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牛奶粉(强化维生素)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牛奶粉(全脂)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奶片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牛奶粉(全脂速溶)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奶皮子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牛奶粉(婴儿奶粉)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奶疙瘩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冰淇淋粉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奶豆腐(脱脂)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720/100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343/100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炼乳(罐头,甜)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奶酪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奶豆腐(鲜)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酸奶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果料酸奶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母乳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酸奶(中脂)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酸奶(高蛋白)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羊奶(鲜)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脱脂酸奶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牛奶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牛奶(强化VA,VD)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酸奶(橘味脱脂)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果味奶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八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、油脂类的食物热量表</w:t>
            </w:r>
            <w:bookmarkStart w:id="8" w:name="8"/>
            <w:bookmarkEnd w:id="8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棕榈油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菜籽油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茶油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豆油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花生油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葵花籽油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棉籽油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牛油(炼)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色拉油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香油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900/100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898/100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猪油(炼)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鸭油(炼)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大麻油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羊油(炼)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玉米油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猪油(未炼)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羊油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辣椒油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胡麻油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827/100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824/100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450/100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九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、糕点小吃的食物热量表</w:t>
            </w:r>
            <w:bookmarkStart w:id="9" w:name="9"/>
            <w:bookmarkEnd w:id="9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VC饼干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曲奇饼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焦圈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维夫饼干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麻花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开口笑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凤尾酥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起酥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京式黄酥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桃酥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核桃薄脆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福来酥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春卷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硬皮糕点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鹅油卷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混糖糕点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蛋麻脆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开花豆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钙奶饼干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月饼(奶油果馅)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江米条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月饼(奶油松仁)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鸡腿酥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黑麻香酥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京八件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状元饼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奶油饼干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饼干(奶油)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月饼(百寿宴点)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酥皮糕点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月饼(枣泥)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黑洋酥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月饼(五仁)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苏打饼干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香油炒面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月饼(豆沙)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麻香糕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麻烘糕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菠萝豆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蛋黄酥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蛋糕(奶油)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524/100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480/100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452/100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441/100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416/100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378/100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面包(法式牛角)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藕粉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美味香酥卷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蜜麻花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绿豆糕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蛋糕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桂花藕粉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蛋糕(蛋清)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茯苓夹饼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碗糕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面包(黄油)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烧饼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面包(椰圈)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蛋糕(蒸)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面包(多维)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面包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栗羊羹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面包(法式配餐)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炸糕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面包(维生素)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面包(果料)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面包(咸)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面包(麦胚)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三鲜豆皮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烧麦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汤包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驴打滚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白水羊头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艾窝窝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爱窝窝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年糕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灌肠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豌豆黄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炒肝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油茶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茶汤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小豆粥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凉粉(带调料)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豆腐脑(带卤)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凉粉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豆汁(生)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274/100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10/100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十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、糖类的食物热量表</w:t>
            </w:r>
            <w:bookmarkStart w:id="10" w:name="10"/>
            <w:bookmarkEnd w:id="10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shd w:val="clear" w:color="auto" w:fill="F3F3F3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巧克力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巧克力(维夫)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芝麻南糖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酥糖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奶糖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巧克力(酒芯)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酸三色糖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冰糖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400/100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397/100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绵白糖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红糖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米花糖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泡泡糖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淀粉(团粉)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淀粉(玉米)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淀粉(土豆粉)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蜂蜜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360/68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345/100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337/100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321/100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十一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、饮料类的食物热量表</w:t>
            </w:r>
            <w:bookmarkStart w:id="11" w:name="11"/>
            <w:bookmarkEnd w:id="11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麦乳精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酸梅精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山楂精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二锅头(58度)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可可粉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甲级龙井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铁观音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绿茶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红茶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花茶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橘汁(浓缩蜜橘)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紫雪糕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砖茶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320/100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281/100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206/100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冰砖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冰淇淋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橘子汁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红葡萄酒(16度)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红葡萄酒(12度)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白葡萄酒(11度)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喜乐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冰棍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杏仁露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汽水(特制)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巧克力豆奶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柠檬汽水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北京6度特制啤酒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十二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、茵藻类的食物热量表</w:t>
            </w:r>
            <w:bookmarkStart w:id="12" w:name="12"/>
            <w:bookmarkEnd w:id="12"/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Cs w:val="21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石花菜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琼脂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发菜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口蘑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普中红蘑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珍珠白蘑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冬菇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香菇(干)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杏丁蘑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紫菜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黑木耳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大红菇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白木耳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黄蘑</w:t>
                        </w:r>
                      </w:p>
                    </w:tc>
                    <w:tc>
                      <w:tcPr>
                        <w:tcW w:w="262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212/86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211/95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200/96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166/89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榛蘑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苔菜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松蘑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海带(干)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金针菇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草菇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双孢蘑菇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水发木耳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金针菇(罐装)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平菇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鲜蘑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香菇(鲜)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海带(鲜)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猴头菇(罐装)</w:t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157/77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148/100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77/98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23/100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22/97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20/93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20/99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13/100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before="75" w:after="100" w:afterAutospacing="1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21"/>
              </w:rPr>
              <w:t>十三</w:t>
            </w:r>
            <w:r>
              <w:rPr>
                <w:rFonts w:ascii="宋体" w:hAnsi="宋体" w:eastAsia="宋体" w:cs="宋体"/>
                <w:b/>
                <w:bCs/>
                <w:kern w:val="0"/>
                <w:sz w:val="36"/>
                <w:szCs w:val="21"/>
              </w:rPr>
              <w:t>、其它食品的食物热量表</w:t>
            </w:r>
            <w:bookmarkStart w:id="13" w:name="13"/>
            <w:bookmarkEnd w:id="13"/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 HYPERLINK "http://www.shoumm.com/2001605.htm" \l "top"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color w:val="00808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8080"/>
                <w:kern w:val="0"/>
                <w:sz w:val="24"/>
                <w:szCs w:val="24"/>
                <w:u w:val="single"/>
              </w:rPr>
              <w:fldChar w:fldCharType="end"/>
            </w:r>
          </w:p>
          <w:tbl>
            <w:tblPr>
              <w:tblStyle w:val="4"/>
              <w:tblW w:w="11355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25"/>
              <w:gridCol w:w="603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5280" w:type="dxa"/>
                  <w:vAlign w:val="center"/>
                </w:tcPr>
                <w:tbl>
                  <w:tblPr>
                    <w:tblStyle w:val="4"/>
                    <w:tblW w:w="5250" w:type="dxa"/>
                    <w:jc w:val="center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625"/>
                    <w:gridCol w:w="262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jc w:val="center"/>
                    </w:trPr>
                    <w:tc>
                      <w:tcPr>
                        <w:tcW w:w="26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6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jc w:val="center"/>
                    </w:trPr>
                    <w:tc>
                      <w:tcPr>
                        <w:tcW w:w="26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芝麻酱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花生酱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芥末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胡椒粉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味精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豆鼓(五香)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辣油豆瓣酱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豆瓣酱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甜面酱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辣酱(麻)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黄酱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醋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牛肉辣瓣酱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糖蒜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甜辣黄瓜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郫县辣酱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合锦菜</w:t>
                        </w:r>
                      </w:p>
                    </w:tc>
                    <w:tc>
                      <w:tcPr>
                        <w:tcW w:w="26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618/100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476/100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357/100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268/100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184/100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178/100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130/100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127/100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114/74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99/100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89/100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75/100</w:t>
                        </w:r>
                      </w:p>
                    </w:tc>
                  </w:tr>
                </w:tbl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tbl>
                  <w:tblPr>
                    <w:tblStyle w:val="4"/>
                    <w:tblW w:w="5955" w:type="dxa"/>
                    <w:tblCellSpacing w:w="0" w:type="dxa"/>
                    <w:tblInd w:w="0" w:type="dxa"/>
                    <w:shd w:val="clear" w:color="auto" w:fill="F3F3F3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70"/>
                    <w:gridCol w:w="2985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食品名称</w:t>
                        </w:r>
                      </w:p>
                    </w:tc>
                    <w:tc>
                      <w:tcPr>
                        <w:tcW w:w="2985" w:type="dxa"/>
                        <w:shd w:val="clear" w:color="auto" w:fill="D6E3D5"/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Cs w:val="21"/>
                          </w:rPr>
                          <w:t>热量(大卡)/可食部分(克)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60" w:hRule="atLeast"/>
                      <w:tblCellSpacing w:w="0" w:type="dxa"/>
                    </w:trPr>
                    <w:tc>
                      <w:tcPr>
                        <w:tcW w:w="2970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八宝菜(酱)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酱油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萝卜干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豆瓣辣酱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大头菜(桂花)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冬菜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酱苤蓝丝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芥菜头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辣萝卜条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大头菜(酱)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辣椒糊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酱萝卜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t>榨菜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  <w:highlight w:val="cyan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腌雪里红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酱黄瓜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t>韭菜花(腌)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Cs w:val="21"/>
                          </w:rPr>
                          <w:br w:type="textWrapping"/>
                        </w:r>
                      </w:p>
                    </w:tc>
                    <w:tc>
                      <w:tcPr>
                        <w:tcW w:w="2985" w:type="dxa"/>
                        <w:shd w:val="clear" w:color="auto" w:fill="F3F3F3"/>
                        <w:tcMar>
                          <w:top w:w="45" w:type="dxa"/>
                          <w:left w:w="150" w:type="dxa"/>
                          <w:bottom w:w="45" w:type="dxa"/>
                          <w:right w:w="45" w:type="dxa"/>
                        </w:tcMar>
                      </w:tcPr>
                      <w:p>
                        <w:pPr>
                          <w:widowControl/>
                          <w:spacing w:before="100" w:beforeAutospacing="1" w:after="100" w:afterAutospacing="1" w:line="312" w:lineRule="auto"/>
                          <w:jc w:val="center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72/100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71/100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60/100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51/100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46/100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38/100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37/100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36/100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31/100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30/100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29/100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24/100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t>15/100</w:t>
                        </w:r>
                        <w:r>
                          <w:rPr>
                            <w:rFonts w:ascii="宋体" w:hAnsi="宋体" w:eastAsia="宋体" w:cs="宋体"/>
                            <w:color w:val="CC0099"/>
                            <w:kern w:val="0"/>
                            <w:szCs w:val="21"/>
                          </w:rPr>
                          <w:br w:type="textWrapping"/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jc w:val="center"/>
              <w:rPr>
                <w:rFonts w:ascii="宋体" w:hAnsi="宋体" w:eastAsia="宋体" w:cs="宋体"/>
                <w:vanish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/>
      <w:r>
        <w:rPr>
          <w:rFonts w:hint="eastAsia"/>
          <w:b/>
          <w:color w:val="FF0000"/>
          <w:sz w:val="28"/>
        </w:rPr>
        <w:t>注：成年人一天需要多少热量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一、热量的作用 </w:t>
      </w:r>
    </w:p>
    <w:p>
      <w:pPr>
        <w:rPr>
          <w:rFonts w:hint="eastAsia"/>
        </w:rPr>
      </w:pPr>
      <w:r>
        <w:rPr>
          <w:rFonts w:hint="eastAsia"/>
        </w:rPr>
        <w:t xml:space="preserve">热量来自于 碳水化合物，脂肪，蛋白质 </w:t>
      </w:r>
    </w:p>
    <w:p>
      <w:pPr>
        <w:rPr>
          <w:rFonts w:hint="eastAsia"/>
        </w:rPr>
      </w:pPr>
      <w:r>
        <w:rPr>
          <w:rFonts w:hint="eastAsia"/>
        </w:rPr>
        <w:t xml:space="preserve">碳水化合物产生热能 = 4 千卡/克 </w:t>
      </w:r>
    </w:p>
    <w:p>
      <w:pPr>
        <w:rPr>
          <w:rFonts w:hint="eastAsia"/>
        </w:rPr>
      </w:pPr>
      <w:r>
        <w:rPr>
          <w:rFonts w:hint="eastAsia"/>
        </w:rPr>
        <w:t xml:space="preserve">蛋白质产生热量 = 4 千卡/克 </w:t>
      </w:r>
    </w:p>
    <w:p>
      <w:pPr>
        <w:rPr>
          <w:rFonts w:hint="eastAsia"/>
        </w:rPr>
      </w:pPr>
      <w:r>
        <w:rPr>
          <w:rFonts w:hint="eastAsia"/>
        </w:rPr>
        <w:t xml:space="preserve">脂肪产生热量 = 9 千卡/克。 </w:t>
      </w:r>
    </w:p>
    <w:p>
      <w:pPr/>
    </w:p>
    <w:p>
      <w:pPr>
        <w:rPr>
          <w:rFonts w:hint="eastAsia"/>
          <w:b/>
        </w:rPr>
      </w:pPr>
      <w:r>
        <w:rPr>
          <w:rFonts w:hint="eastAsia"/>
          <w:b/>
        </w:rPr>
        <w:t xml:space="preserve">二、热量的单位 </w:t>
      </w:r>
    </w:p>
    <w:p>
      <w:pPr>
        <w:rPr>
          <w:rFonts w:hint="eastAsia"/>
        </w:rPr>
      </w:pPr>
      <w:r>
        <w:rPr>
          <w:rFonts w:hint="eastAsia"/>
        </w:rPr>
        <w:t xml:space="preserve">千卡 （Kilocalorie， 千焦耳） </w:t>
      </w:r>
    </w:p>
    <w:p>
      <w:pPr>
        <w:rPr>
          <w:rFonts w:hint="eastAsia"/>
        </w:rPr>
      </w:pPr>
      <w:r>
        <w:rPr>
          <w:rFonts w:hint="eastAsia"/>
        </w:rPr>
        <w:t xml:space="preserve">1 千卡 = 4.184 千焦耳 </w:t>
      </w:r>
    </w:p>
    <w:p>
      <w:pPr>
        <w:rPr>
          <w:rFonts w:hint="eastAsia"/>
        </w:rPr>
      </w:pPr>
      <w:r>
        <w:rPr>
          <w:rFonts w:hint="eastAsia"/>
        </w:rPr>
        <w:t xml:space="preserve">1 千卡： 是能使出1毫升水上升摄氏1度的热量。 </w:t>
      </w:r>
    </w:p>
    <w:p>
      <w:pPr/>
    </w:p>
    <w:p>
      <w:pPr>
        <w:rPr>
          <w:rFonts w:hint="eastAsia"/>
          <w:b/>
        </w:rPr>
      </w:pPr>
      <w:r>
        <w:rPr>
          <w:rFonts w:hint="eastAsia"/>
          <w:b/>
        </w:rPr>
        <w:t xml:space="preserve">三、成人每日需要热量 </w:t>
      </w:r>
    </w:p>
    <w:p>
      <w:pPr>
        <w:rPr>
          <w:rFonts w:hint="eastAsia"/>
        </w:rPr>
      </w:pPr>
      <w:r>
        <w:rPr>
          <w:rFonts w:hint="eastAsia"/>
        </w:rPr>
        <w:t xml:space="preserve">成人每日需要的热量 = </w:t>
      </w:r>
    </w:p>
    <w:p>
      <w:pPr>
        <w:rPr>
          <w:rFonts w:hint="eastAsia"/>
        </w:rPr>
      </w:pPr>
      <w:r>
        <w:rPr>
          <w:rFonts w:hint="eastAsia"/>
        </w:rPr>
        <w:t xml:space="preserve">人体基础代谢的需要的基本热量 + 体力活动所需要的热量 + 消化食物所需要的热量。 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消化食物所需要的热量 =10% x （人体基础代谢的需要的最低热量 +体力活动所需要的热量） 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成人每日需要的热量 = 1.1 x (人体基础代谢的需要的最低基本热量 +体力活动所需要的热量 ) </w:t>
      </w:r>
    </w:p>
    <w:p>
      <w:pPr/>
    </w:p>
    <w:p>
      <w:pPr>
        <w:rPr>
          <w:rFonts w:hint="eastAsia"/>
          <w:b/>
        </w:rPr>
      </w:pPr>
      <w:r>
        <w:rPr>
          <w:rFonts w:hint="eastAsia"/>
          <w:b/>
        </w:rPr>
        <w:t xml:space="preserve">成人每日需要的热量 </w:t>
      </w:r>
    </w:p>
    <w:p>
      <w:pPr>
        <w:rPr>
          <w:rFonts w:hint="eastAsia"/>
        </w:rPr>
      </w:pPr>
      <w:r>
        <w:rPr>
          <w:rFonts w:hint="eastAsia"/>
        </w:rPr>
        <w:t xml:space="preserve">男性 ： 9250- 10090 千焦耳 </w:t>
      </w:r>
    </w:p>
    <w:p>
      <w:pPr>
        <w:rPr>
          <w:rFonts w:hint="eastAsia"/>
        </w:rPr>
      </w:pPr>
      <w:r>
        <w:rPr>
          <w:rFonts w:hint="eastAsia"/>
        </w:rPr>
        <w:t xml:space="preserve">女性： 7980 - 8820 千焦耳 </w:t>
      </w:r>
    </w:p>
    <w:p>
      <w:pPr>
        <w:rPr>
          <w:rFonts w:hint="eastAsia"/>
        </w:rPr>
      </w:pPr>
      <w:r>
        <w:rPr>
          <w:rFonts w:hint="eastAsia"/>
        </w:rPr>
        <w:t xml:space="preserve">注意：每日由食物提供的热量应不少于己于 5000千焦耳- 7500 千焦耳 这是维持人体正常生命活动的最少的能量 </w:t>
      </w:r>
    </w:p>
    <w:p>
      <w:pPr/>
    </w:p>
    <w:p>
      <w:pPr>
        <w:rPr>
          <w:rFonts w:hint="eastAsia"/>
          <w:b/>
        </w:rPr>
      </w:pPr>
      <w:r>
        <w:rPr>
          <w:rFonts w:hint="eastAsia"/>
          <w:b/>
        </w:rPr>
        <w:t xml:space="preserve">人体基础代谢的需要基本热量 简单算法 </w:t>
      </w:r>
    </w:p>
    <w:p>
      <w:pPr>
        <w:rPr>
          <w:rFonts w:hint="eastAsia"/>
        </w:rPr>
      </w:pPr>
      <w:r>
        <w:rPr>
          <w:rFonts w:hint="eastAsia"/>
        </w:rPr>
        <w:t xml:space="preserve">女子 ： 基本热量（千卡）= 体重(斤） x 9 </w:t>
      </w:r>
    </w:p>
    <w:p>
      <w:pPr>
        <w:rPr>
          <w:rFonts w:hint="eastAsia"/>
        </w:rPr>
      </w:pPr>
      <w:r>
        <w:rPr>
          <w:rFonts w:hint="eastAsia"/>
        </w:rPr>
        <w:t xml:space="preserve">男子 ： 基本热量（千卡）= 体重(斤） x 10 </w:t>
      </w:r>
    </w:p>
    <w:p>
      <w:pPr/>
    </w:p>
    <w:p>
      <w:pPr>
        <w:rPr>
          <w:rFonts w:hint="eastAsia"/>
          <w:b/>
        </w:rPr>
      </w:pPr>
      <w:r>
        <w:rPr>
          <w:rFonts w:hint="eastAsia"/>
          <w:b/>
        </w:rPr>
        <w:t xml:space="preserve">人体基础代谢的需要的基本热量 精确算法 千卡 </w:t>
      </w:r>
    </w:p>
    <w:p>
      <w:pPr>
        <w:rPr>
          <w:rFonts w:hint="eastAsia"/>
        </w:rPr>
      </w:pPr>
      <w:r>
        <w:rPr>
          <w:rFonts w:hint="eastAsia"/>
        </w:rPr>
        <w:t xml:space="preserve">女子 </w:t>
      </w:r>
    </w:p>
    <w:p>
      <w:pPr>
        <w:rPr>
          <w:rFonts w:hint="eastAsia"/>
        </w:rPr>
      </w:pPr>
      <w:r>
        <w:rPr>
          <w:rFonts w:hint="eastAsia"/>
        </w:rPr>
        <w:t xml:space="preserve">年龄 公式 </w:t>
      </w:r>
    </w:p>
    <w:p>
      <w:pPr>
        <w:rPr>
          <w:rFonts w:hint="eastAsia"/>
        </w:rPr>
      </w:pPr>
      <w:r>
        <w:rPr>
          <w:rFonts w:hint="eastAsia"/>
        </w:rPr>
        <w:t xml:space="preserve">18- 30岁 14。6 x 体重（公斤） + 450 </w:t>
      </w:r>
    </w:p>
    <w:p>
      <w:pPr>
        <w:rPr>
          <w:rFonts w:hint="eastAsia"/>
        </w:rPr>
      </w:pPr>
      <w:r>
        <w:rPr>
          <w:rFonts w:hint="eastAsia"/>
        </w:rPr>
        <w:t xml:space="preserve">31- 60岁 8.6 x 体重（公斤） + 830 </w:t>
      </w:r>
    </w:p>
    <w:p>
      <w:pPr>
        <w:rPr>
          <w:rFonts w:hint="eastAsia"/>
        </w:rPr>
      </w:pPr>
      <w:r>
        <w:rPr>
          <w:rFonts w:hint="eastAsia"/>
        </w:rPr>
        <w:t xml:space="preserve">60岁以上 10.4 x 体重（公斤） + 600 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男子 </w:t>
      </w:r>
    </w:p>
    <w:p>
      <w:pPr>
        <w:rPr>
          <w:rFonts w:hint="eastAsia"/>
        </w:rPr>
      </w:pPr>
      <w:r>
        <w:rPr>
          <w:rFonts w:hint="eastAsia"/>
        </w:rPr>
        <w:t xml:space="preserve">18-30岁 15.2x体重（公斤）+680 </w:t>
      </w:r>
    </w:p>
    <w:p>
      <w:pPr>
        <w:rPr>
          <w:rFonts w:hint="eastAsia"/>
        </w:rPr>
      </w:pPr>
      <w:r>
        <w:rPr>
          <w:rFonts w:hint="eastAsia"/>
        </w:rPr>
        <w:t xml:space="preserve">31-60岁 11.5x体重（公斤）+830 </w:t>
      </w:r>
    </w:p>
    <w:p>
      <w:pPr/>
      <w:r>
        <w:rPr>
          <w:rFonts w:hint="eastAsia"/>
        </w:rPr>
        <w:t>60岁以上 13.4x体重（公斤）+490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B4"/>
    <w:rsid w:val="001475B4"/>
    <w:rsid w:val="001F0847"/>
    <w:rsid w:val="00501AAB"/>
    <w:rsid w:val="00754ED9"/>
    <w:rsid w:val="009523C0"/>
    <w:rsid w:val="00B63C64"/>
    <w:rsid w:val="07824895"/>
    <w:rsid w:val="0E7D1C1F"/>
    <w:rsid w:val="107B3291"/>
    <w:rsid w:val="18F3177F"/>
    <w:rsid w:val="23735687"/>
    <w:rsid w:val="2AB42712"/>
    <w:rsid w:val="36094CA7"/>
    <w:rsid w:val="3C720E07"/>
    <w:rsid w:val="3D1C6F9D"/>
    <w:rsid w:val="57016841"/>
    <w:rsid w:val="5C91022E"/>
    <w:rsid w:val="7F4054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C54EC-6EF8-4AA6-B755-2DCDCA125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1887</Words>
  <Characters>10756</Characters>
  <Lines>89</Lines>
  <Paragraphs>25</Paragraphs>
  <TotalTime>0</TotalTime>
  <ScaleCrop>false</ScaleCrop>
  <LinksUpToDate>false</LinksUpToDate>
  <CharactersWithSpaces>12618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2013-01-28T06:08:00Z</dcterms:created>
  <dc:creator>Leoエルのあい</dc:creator>
  <cp:lastModifiedBy>caowei</cp:lastModifiedBy>
  <dcterms:modified xsi:type="dcterms:W3CDTF">2016-05-08T15:44:15Z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