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4540F" w14:textId="77777777" w:rsidR="00F70E46" w:rsidRPr="00D01FFF" w:rsidRDefault="00F70E46" w:rsidP="00F70E46">
      <w:pPr>
        <w:rPr>
          <w:rFonts w:ascii="Times New Roman" w:hAnsi="Times New Roman" w:cs="Times New Roman"/>
          <w:sz w:val="24"/>
          <w:szCs w:val="24"/>
        </w:rPr>
      </w:pPr>
    </w:p>
    <w:p w14:paraId="6A598948" w14:textId="77777777" w:rsidR="00F70E46" w:rsidRPr="00D01FFF" w:rsidRDefault="00F70E46" w:rsidP="00F70E46">
      <w:pPr>
        <w:jc w:val="center"/>
        <w:rPr>
          <w:rFonts w:ascii="Times New Roman" w:hAnsi="Times New Roman" w:cs="Times New Roman"/>
          <w:sz w:val="24"/>
          <w:szCs w:val="24"/>
        </w:rPr>
      </w:pPr>
      <w:r w:rsidRPr="00D01FFF">
        <w:rPr>
          <w:rFonts w:ascii="Times New Roman" w:hAnsi="Times New Roman" w:cs="Times New Roman"/>
          <w:noProof/>
          <w:sz w:val="24"/>
          <w:szCs w:val="24"/>
        </w:rPr>
        <w:drawing>
          <wp:inline distT="0" distB="0" distL="0" distR="0" wp14:anchorId="37FC601F" wp14:editId="68004A7E">
            <wp:extent cx="4762500" cy="1318260"/>
            <wp:effectExtent l="0" t="0" r="0" b="0"/>
            <wp:docPr id="1290259454" name="image1.png" descr="Icon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cono&#10;&#10;El contenido generado por IA puede ser incorrecto."/>
                    <pic:cNvPicPr preferRelativeResize="0"/>
                  </pic:nvPicPr>
                  <pic:blipFill>
                    <a:blip r:embed="rId7"/>
                    <a:srcRect/>
                    <a:stretch>
                      <a:fillRect/>
                    </a:stretch>
                  </pic:blipFill>
                  <pic:spPr>
                    <a:xfrm>
                      <a:off x="0" y="0"/>
                      <a:ext cx="4762500" cy="1318260"/>
                    </a:xfrm>
                    <a:prstGeom prst="rect">
                      <a:avLst/>
                    </a:prstGeom>
                    <a:ln/>
                  </pic:spPr>
                </pic:pic>
              </a:graphicData>
            </a:graphic>
          </wp:inline>
        </w:drawing>
      </w:r>
    </w:p>
    <w:p w14:paraId="07F47417" w14:textId="77777777" w:rsidR="00F70E46" w:rsidRPr="00D01FFF" w:rsidRDefault="00F70E46" w:rsidP="00F70E46">
      <w:pPr>
        <w:jc w:val="center"/>
        <w:rPr>
          <w:rFonts w:ascii="Times New Roman" w:hAnsi="Times New Roman" w:cs="Times New Roman"/>
          <w:sz w:val="32"/>
          <w:szCs w:val="32"/>
        </w:rPr>
      </w:pPr>
    </w:p>
    <w:p w14:paraId="48163D2B" w14:textId="77777777" w:rsidR="00F70E46" w:rsidRPr="00D01FFF" w:rsidRDefault="00F70E46" w:rsidP="00F70E46">
      <w:pPr>
        <w:jc w:val="center"/>
        <w:rPr>
          <w:rFonts w:ascii="Times New Roman" w:hAnsi="Times New Roman" w:cs="Times New Roman"/>
          <w:b/>
          <w:bCs/>
          <w:sz w:val="32"/>
          <w:szCs w:val="32"/>
        </w:rPr>
      </w:pPr>
      <w:r w:rsidRPr="00D01FFF">
        <w:rPr>
          <w:rFonts w:ascii="Times New Roman" w:hAnsi="Times New Roman" w:cs="Times New Roman"/>
          <w:b/>
          <w:bCs/>
          <w:sz w:val="32"/>
          <w:szCs w:val="32"/>
        </w:rPr>
        <w:t>Carrera</w:t>
      </w:r>
    </w:p>
    <w:p w14:paraId="183577E9"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Ingeniería de software</w:t>
      </w:r>
    </w:p>
    <w:p w14:paraId="5645DE97" w14:textId="77777777" w:rsidR="00F70E46" w:rsidRPr="00D01FFF" w:rsidRDefault="00F70E46" w:rsidP="00F70E46">
      <w:pPr>
        <w:jc w:val="center"/>
        <w:rPr>
          <w:rFonts w:ascii="Times New Roman" w:hAnsi="Times New Roman" w:cs="Times New Roman"/>
          <w:sz w:val="32"/>
          <w:szCs w:val="32"/>
        </w:rPr>
      </w:pPr>
    </w:p>
    <w:p w14:paraId="5179227E" w14:textId="77777777" w:rsidR="00F70E46" w:rsidRPr="00D01FFF" w:rsidRDefault="00F70E46" w:rsidP="00F70E46">
      <w:pPr>
        <w:jc w:val="center"/>
        <w:rPr>
          <w:rFonts w:ascii="Times New Roman" w:hAnsi="Times New Roman" w:cs="Times New Roman"/>
          <w:b/>
          <w:bCs/>
          <w:sz w:val="32"/>
          <w:szCs w:val="32"/>
        </w:rPr>
      </w:pPr>
      <w:r w:rsidRPr="00D01FFF">
        <w:rPr>
          <w:rFonts w:ascii="Times New Roman" w:hAnsi="Times New Roman" w:cs="Times New Roman"/>
          <w:b/>
          <w:bCs/>
          <w:sz w:val="32"/>
          <w:szCs w:val="32"/>
        </w:rPr>
        <w:t>Asignatura</w:t>
      </w:r>
    </w:p>
    <w:p w14:paraId="2F2D1B3C"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Modelos de procesos</w:t>
      </w:r>
    </w:p>
    <w:p w14:paraId="707A9001"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 xml:space="preserve"> </w:t>
      </w:r>
    </w:p>
    <w:p w14:paraId="28F373F2"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b/>
          <w:bCs/>
          <w:sz w:val="32"/>
          <w:szCs w:val="32"/>
        </w:rPr>
        <w:t>Actividad</w:t>
      </w:r>
    </w:p>
    <w:p w14:paraId="1EB3CEE0" w14:textId="7F58F706" w:rsidR="00F70E46" w:rsidRPr="00F70E46" w:rsidRDefault="00F70E46" w:rsidP="00F70E46">
      <w:pPr>
        <w:jc w:val="center"/>
        <w:rPr>
          <w:rFonts w:ascii="Times New Roman" w:hAnsi="Times New Roman" w:cs="Times New Roman"/>
          <w:sz w:val="32"/>
          <w:szCs w:val="32"/>
          <w:lang w:val="en-US"/>
        </w:rPr>
      </w:pPr>
      <w:proofErr w:type="spellStart"/>
      <w:r w:rsidRPr="00F70E46">
        <w:rPr>
          <w:rFonts w:ascii="Times New Roman" w:hAnsi="Times New Roman" w:cs="Times New Roman"/>
          <w:sz w:val="32"/>
          <w:szCs w:val="32"/>
          <w:lang w:val="en-US"/>
        </w:rPr>
        <w:t>CheckList</w:t>
      </w:r>
      <w:proofErr w:type="spellEnd"/>
      <w:r w:rsidRPr="00F70E46">
        <w:rPr>
          <w:rFonts w:ascii="Times New Roman" w:hAnsi="Times New Roman" w:cs="Times New Roman"/>
          <w:sz w:val="32"/>
          <w:szCs w:val="32"/>
          <w:lang w:val="en-US"/>
        </w:rPr>
        <w:t xml:space="preserve"> – Normas ISO/IEEE/</w:t>
      </w:r>
      <w:r>
        <w:rPr>
          <w:rFonts w:ascii="Times New Roman" w:hAnsi="Times New Roman" w:cs="Times New Roman"/>
          <w:sz w:val="32"/>
          <w:szCs w:val="32"/>
          <w:lang w:val="en-US"/>
        </w:rPr>
        <w:t>OWASP</w:t>
      </w:r>
    </w:p>
    <w:p w14:paraId="7314378C" w14:textId="77777777" w:rsidR="00F70E46" w:rsidRPr="00F70E46" w:rsidRDefault="00F70E46" w:rsidP="00F70E46">
      <w:pPr>
        <w:jc w:val="center"/>
        <w:rPr>
          <w:rFonts w:ascii="Times New Roman" w:hAnsi="Times New Roman" w:cs="Times New Roman"/>
          <w:sz w:val="32"/>
          <w:szCs w:val="32"/>
          <w:lang w:val="en-US"/>
        </w:rPr>
      </w:pPr>
      <w:r w:rsidRPr="00F70E46">
        <w:rPr>
          <w:rFonts w:ascii="Times New Roman" w:hAnsi="Times New Roman" w:cs="Times New Roman"/>
          <w:sz w:val="32"/>
          <w:szCs w:val="32"/>
          <w:lang w:val="en-US"/>
        </w:rPr>
        <w:t xml:space="preserve"> </w:t>
      </w:r>
    </w:p>
    <w:p w14:paraId="69A3DD55" w14:textId="77777777" w:rsidR="00F70E46" w:rsidRPr="00D01FFF" w:rsidRDefault="00F70E46" w:rsidP="00F70E46">
      <w:pPr>
        <w:jc w:val="center"/>
        <w:rPr>
          <w:rFonts w:ascii="Times New Roman" w:hAnsi="Times New Roman" w:cs="Times New Roman"/>
          <w:b/>
          <w:bCs/>
          <w:sz w:val="32"/>
          <w:szCs w:val="32"/>
        </w:rPr>
      </w:pPr>
      <w:r w:rsidRPr="00D01FFF">
        <w:rPr>
          <w:rFonts w:ascii="Times New Roman" w:hAnsi="Times New Roman" w:cs="Times New Roman"/>
          <w:b/>
          <w:bCs/>
          <w:sz w:val="32"/>
          <w:szCs w:val="32"/>
        </w:rPr>
        <w:t>Integrantes</w:t>
      </w:r>
    </w:p>
    <w:p w14:paraId="4E6F003C" w14:textId="77777777" w:rsidR="00F70E46" w:rsidRPr="00D01FFF" w:rsidRDefault="00F70E46" w:rsidP="00F70E46">
      <w:pPr>
        <w:jc w:val="center"/>
        <w:rPr>
          <w:rFonts w:ascii="Times New Roman" w:hAnsi="Times New Roman" w:cs="Times New Roman"/>
          <w:sz w:val="32"/>
          <w:szCs w:val="32"/>
        </w:rPr>
      </w:pPr>
      <w:proofErr w:type="spellStart"/>
      <w:r w:rsidRPr="00D01FFF">
        <w:rPr>
          <w:rFonts w:ascii="Times New Roman" w:hAnsi="Times New Roman" w:cs="Times New Roman"/>
          <w:sz w:val="32"/>
          <w:szCs w:val="32"/>
        </w:rPr>
        <w:t>Allauca</w:t>
      </w:r>
      <w:proofErr w:type="spellEnd"/>
      <w:r w:rsidRPr="00D01FFF">
        <w:rPr>
          <w:rFonts w:ascii="Times New Roman" w:hAnsi="Times New Roman" w:cs="Times New Roman"/>
          <w:sz w:val="32"/>
          <w:szCs w:val="32"/>
        </w:rPr>
        <w:t xml:space="preserve"> Steven</w:t>
      </w:r>
    </w:p>
    <w:p w14:paraId="1368EF64"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 xml:space="preserve">Ampuero Jonathan </w:t>
      </w:r>
    </w:p>
    <w:p w14:paraId="3BB490E4"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Bustos Rubén</w:t>
      </w:r>
    </w:p>
    <w:p w14:paraId="19275232"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 xml:space="preserve">Rosas Mario </w:t>
      </w:r>
    </w:p>
    <w:p w14:paraId="14891A10" w14:textId="77777777" w:rsidR="00F70E46" w:rsidRPr="00D01FFF" w:rsidRDefault="00F70E46" w:rsidP="00F70E46">
      <w:pPr>
        <w:jc w:val="center"/>
        <w:rPr>
          <w:rFonts w:ascii="Times New Roman" w:hAnsi="Times New Roman" w:cs="Times New Roman"/>
          <w:sz w:val="32"/>
          <w:szCs w:val="32"/>
        </w:rPr>
      </w:pPr>
    </w:p>
    <w:p w14:paraId="6AB99FBE" w14:textId="77777777" w:rsidR="00F70E46" w:rsidRPr="00D01FFF" w:rsidRDefault="00F70E46" w:rsidP="00F70E46">
      <w:pPr>
        <w:jc w:val="center"/>
        <w:rPr>
          <w:rFonts w:ascii="Times New Roman" w:hAnsi="Times New Roman" w:cs="Times New Roman"/>
          <w:b/>
          <w:bCs/>
          <w:sz w:val="32"/>
          <w:szCs w:val="32"/>
        </w:rPr>
      </w:pPr>
      <w:r w:rsidRPr="00D01FFF">
        <w:rPr>
          <w:rFonts w:ascii="Times New Roman" w:hAnsi="Times New Roman" w:cs="Times New Roman"/>
          <w:b/>
          <w:bCs/>
          <w:sz w:val="32"/>
          <w:szCs w:val="32"/>
        </w:rPr>
        <w:t>Docente</w:t>
      </w:r>
    </w:p>
    <w:p w14:paraId="6E32243F"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ab/>
        <w:t xml:space="preserve">ING. Fernando </w:t>
      </w:r>
      <w:proofErr w:type="spellStart"/>
      <w:r w:rsidRPr="00D01FFF">
        <w:rPr>
          <w:rFonts w:ascii="Times New Roman" w:hAnsi="Times New Roman" w:cs="Times New Roman"/>
          <w:sz w:val="32"/>
          <w:szCs w:val="32"/>
        </w:rPr>
        <w:t>Solis</w:t>
      </w:r>
      <w:proofErr w:type="spellEnd"/>
    </w:p>
    <w:p w14:paraId="14A57821"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 xml:space="preserve"> </w:t>
      </w:r>
    </w:p>
    <w:p w14:paraId="2AFE4B8D" w14:textId="77777777" w:rsidR="00F70E46" w:rsidRPr="00D01FFF" w:rsidRDefault="00F70E46" w:rsidP="00F70E46">
      <w:pPr>
        <w:jc w:val="center"/>
        <w:rPr>
          <w:rFonts w:ascii="Times New Roman" w:hAnsi="Times New Roman" w:cs="Times New Roman"/>
          <w:b/>
          <w:bCs/>
          <w:sz w:val="32"/>
          <w:szCs w:val="32"/>
        </w:rPr>
      </w:pPr>
      <w:r w:rsidRPr="00D01FFF">
        <w:rPr>
          <w:rFonts w:ascii="Times New Roman" w:hAnsi="Times New Roman" w:cs="Times New Roman"/>
          <w:b/>
          <w:bCs/>
          <w:sz w:val="32"/>
          <w:szCs w:val="32"/>
        </w:rPr>
        <w:t>Fecha de entrega</w:t>
      </w:r>
    </w:p>
    <w:p w14:paraId="78A53796" w14:textId="77777777" w:rsidR="00F70E46" w:rsidRPr="00D01FFF" w:rsidRDefault="00F70E46" w:rsidP="00F70E46">
      <w:pPr>
        <w:jc w:val="center"/>
        <w:rPr>
          <w:rFonts w:ascii="Times New Roman" w:hAnsi="Times New Roman" w:cs="Times New Roman"/>
          <w:sz w:val="32"/>
          <w:szCs w:val="32"/>
        </w:rPr>
      </w:pPr>
      <w:r w:rsidRPr="00D01FFF">
        <w:rPr>
          <w:rFonts w:ascii="Times New Roman" w:hAnsi="Times New Roman" w:cs="Times New Roman"/>
          <w:sz w:val="32"/>
          <w:szCs w:val="32"/>
        </w:rPr>
        <w:t>25 de noviembre del 2025</w:t>
      </w:r>
    </w:p>
    <w:p w14:paraId="75526DC0" w14:textId="77777777" w:rsidR="00F70E46" w:rsidRPr="00D01FFF" w:rsidRDefault="00F70E46" w:rsidP="00F70E46">
      <w:pPr>
        <w:jc w:val="center"/>
        <w:rPr>
          <w:rFonts w:ascii="Times New Roman" w:hAnsi="Times New Roman" w:cs="Times New Roman"/>
          <w:sz w:val="24"/>
          <w:szCs w:val="24"/>
        </w:rPr>
      </w:pPr>
    </w:p>
    <w:p w14:paraId="76494D1E" w14:textId="77777777" w:rsidR="00F70E46" w:rsidRPr="00D01FFF" w:rsidRDefault="00F70E46" w:rsidP="00F70E46">
      <w:pPr>
        <w:ind w:right="187"/>
        <w:jc w:val="center"/>
        <w:rPr>
          <w:rFonts w:ascii="Times New Roman" w:hAnsi="Times New Roman" w:cs="Times New Roman"/>
          <w:b/>
          <w:bCs/>
          <w:sz w:val="24"/>
          <w:szCs w:val="24"/>
        </w:rPr>
      </w:pPr>
    </w:p>
    <w:p w14:paraId="7520672A" w14:textId="77777777" w:rsidR="00F70E46" w:rsidRPr="00D01FFF" w:rsidRDefault="00F70E46" w:rsidP="00F70E46">
      <w:pPr>
        <w:ind w:right="187"/>
        <w:jc w:val="center"/>
        <w:rPr>
          <w:rFonts w:ascii="Times New Roman" w:hAnsi="Times New Roman" w:cs="Times New Roman"/>
          <w:b/>
          <w:bCs/>
          <w:sz w:val="24"/>
          <w:szCs w:val="24"/>
        </w:rPr>
      </w:pPr>
    </w:p>
    <w:p w14:paraId="7722AC6B" w14:textId="77777777" w:rsidR="00F70E46" w:rsidRPr="00D01FFF" w:rsidRDefault="00F70E46" w:rsidP="00F70E46">
      <w:pPr>
        <w:ind w:right="187"/>
        <w:jc w:val="center"/>
        <w:rPr>
          <w:rFonts w:ascii="Times New Roman" w:hAnsi="Times New Roman" w:cs="Times New Roman"/>
          <w:b/>
          <w:bCs/>
          <w:sz w:val="24"/>
          <w:szCs w:val="24"/>
        </w:rPr>
      </w:pPr>
    </w:p>
    <w:p w14:paraId="083D6FF3" w14:textId="77777777" w:rsidR="00F70E46" w:rsidRPr="00D01FFF" w:rsidRDefault="00F70E46" w:rsidP="00F70E46">
      <w:pPr>
        <w:ind w:right="187"/>
        <w:jc w:val="center"/>
        <w:rPr>
          <w:rFonts w:ascii="Times New Roman" w:hAnsi="Times New Roman" w:cs="Times New Roman"/>
          <w:b/>
          <w:bCs/>
          <w:sz w:val="24"/>
          <w:szCs w:val="24"/>
        </w:rPr>
      </w:pPr>
    </w:p>
    <w:p w14:paraId="23EF9C1A" w14:textId="77777777" w:rsidR="00F70E46" w:rsidRDefault="00F70E46" w:rsidP="00F70E46">
      <w:pPr>
        <w:spacing w:before="240" w:after="240"/>
        <w:jc w:val="both"/>
        <w:rPr>
          <w:rFonts w:ascii="Times New Roman" w:hAnsi="Times New Roman" w:cs="Times New Roman"/>
          <w:b/>
          <w:bCs/>
          <w:sz w:val="24"/>
          <w:szCs w:val="24"/>
        </w:rPr>
      </w:pPr>
    </w:p>
    <w:p w14:paraId="00000001" w14:textId="1CAC957D" w:rsidR="006A564F" w:rsidRPr="00F70E46" w:rsidRDefault="00000000" w:rsidP="00F70E46">
      <w:pPr>
        <w:spacing w:before="240" w:after="240"/>
        <w:jc w:val="both"/>
        <w:rPr>
          <w:rFonts w:ascii="Times New Roman" w:hAnsi="Times New Roman" w:cs="Times New Roman"/>
          <w:b/>
          <w:bCs/>
          <w:sz w:val="24"/>
          <w:szCs w:val="24"/>
        </w:rPr>
      </w:pPr>
      <w:r w:rsidRPr="00F70E46">
        <w:rPr>
          <w:rFonts w:ascii="Times New Roman" w:hAnsi="Times New Roman" w:cs="Times New Roman"/>
          <w:b/>
          <w:bCs/>
          <w:sz w:val="24"/>
          <w:szCs w:val="24"/>
        </w:rPr>
        <w:lastRenderedPageBreak/>
        <w:t>FASE 1 - Fase de planificación y diseño conceptual</w:t>
      </w:r>
    </w:p>
    <w:p w14:paraId="00000002" w14:textId="77777777"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hAnsi="Times New Roman" w:cs="Times New Roman"/>
          <w:sz w:val="24"/>
          <w:szCs w:val="24"/>
        </w:rPr>
        <w:t>Implementación de Normas en nuestro proyecto.</w:t>
      </w:r>
    </w:p>
    <w:p w14:paraId="00000003" w14:textId="77777777" w:rsidR="006A564F" w:rsidRPr="00F70E46" w:rsidRDefault="00000000" w:rsidP="00F70E46">
      <w:pPr>
        <w:spacing w:before="240" w:after="240"/>
        <w:jc w:val="both"/>
        <w:rPr>
          <w:rFonts w:ascii="Times New Roman" w:hAnsi="Times New Roman" w:cs="Times New Roman"/>
          <w:b/>
          <w:bCs/>
          <w:sz w:val="24"/>
          <w:szCs w:val="24"/>
        </w:rPr>
      </w:pPr>
      <w:r w:rsidRPr="00F70E46">
        <w:rPr>
          <w:rFonts w:ascii="Times New Roman" w:hAnsi="Times New Roman" w:cs="Times New Roman"/>
          <w:b/>
          <w:bCs/>
          <w:sz w:val="24"/>
          <w:szCs w:val="24"/>
        </w:rPr>
        <w:t>Fases del Programa:</w:t>
      </w:r>
    </w:p>
    <w:p w14:paraId="00000004" w14:textId="77777777" w:rsidR="006A564F" w:rsidRPr="00F70E46" w:rsidRDefault="00000000" w:rsidP="00F70E46">
      <w:pPr>
        <w:spacing w:before="240" w:after="240"/>
        <w:ind w:left="1800" w:hanging="720"/>
        <w:jc w:val="both"/>
        <w:rPr>
          <w:rFonts w:ascii="Times New Roman" w:hAnsi="Times New Roman" w:cs="Times New Roman"/>
          <w:sz w:val="24"/>
          <w:szCs w:val="24"/>
        </w:rPr>
      </w:pPr>
      <w:r w:rsidRPr="00F70E46">
        <w:rPr>
          <w:rFonts w:ascii="Times New Roman" w:hAnsi="Times New Roman" w:cs="Times New Roman"/>
          <w:sz w:val="24"/>
          <w:szCs w:val="24"/>
        </w:rPr>
        <w:t>I.                         Fase de planificación y diseño conceptual</w:t>
      </w:r>
    </w:p>
    <w:p w14:paraId="00000005" w14:textId="77777777" w:rsidR="006A564F" w:rsidRPr="00F70E46" w:rsidRDefault="00000000" w:rsidP="00F70E46">
      <w:pPr>
        <w:spacing w:before="240" w:after="240"/>
        <w:ind w:left="1800" w:hanging="720"/>
        <w:jc w:val="both"/>
        <w:rPr>
          <w:rFonts w:ascii="Times New Roman" w:hAnsi="Times New Roman" w:cs="Times New Roman"/>
          <w:sz w:val="24"/>
          <w:szCs w:val="24"/>
        </w:rPr>
      </w:pPr>
      <w:r w:rsidRPr="00F70E46">
        <w:rPr>
          <w:rFonts w:ascii="Times New Roman" w:hAnsi="Times New Roman" w:cs="Times New Roman"/>
          <w:sz w:val="24"/>
          <w:szCs w:val="24"/>
        </w:rPr>
        <w:t>II.                      II. Fase de Diseño Lógico y Prototipado</w:t>
      </w:r>
    </w:p>
    <w:p w14:paraId="00000006" w14:textId="77777777" w:rsidR="006A564F" w:rsidRPr="00F70E46" w:rsidRDefault="00000000" w:rsidP="00F70E46">
      <w:pPr>
        <w:spacing w:before="240" w:after="240"/>
        <w:ind w:left="1800" w:hanging="720"/>
        <w:jc w:val="both"/>
        <w:rPr>
          <w:rFonts w:ascii="Times New Roman" w:hAnsi="Times New Roman" w:cs="Times New Roman"/>
          <w:sz w:val="24"/>
          <w:szCs w:val="24"/>
        </w:rPr>
      </w:pPr>
      <w:r w:rsidRPr="00F70E46">
        <w:rPr>
          <w:rFonts w:ascii="Times New Roman" w:hAnsi="Times New Roman" w:cs="Times New Roman"/>
          <w:sz w:val="24"/>
          <w:szCs w:val="24"/>
        </w:rPr>
        <w:t>III.                    III. Fase de Desarrollo Central (BETA)</w:t>
      </w:r>
    </w:p>
    <w:p w14:paraId="00000007" w14:textId="77777777" w:rsidR="006A564F" w:rsidRPr="00F70E46" w:rsidRDefault="00000000" w:rsidP="00F70E46">
      <w:pPr>
        <w:spacing w:before="240" w:after="240"/>
        <w:ind w:left="1800" w:hanging="720"/>
        <w:jc w:val="both"/>
        <w:rPr>
          <w:rFonts w:ascii="Times New Roman" w:hAnsi="Times New Roman" w:cs="Times New Roman"/>
          <w:sz w:val="24"/>
          <w:szCs w:val="24"/>
        </w:rPr>
      </w:pPr>
      <w:r w:rsidRPr="00F70E46">
        <w:rPr>
          <w:rFonts w:ascii="Times New Roman" w:hAnsi="Times New Roman" w:cs="Times New Roman"/>
          <w:sz w:val="24"/>
          <w:szCs w:val="24"/>
        </w:rPr>
        <w:t>IV.                   IV. Fase de Pruebas, Ajustes y Despliegue</w:t>
      </w:r>
    </w:p>
    <w:p w14:paraId="00000008" w14:textId="77777777"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hAnsi="Times New Roman" w:cs="Times New Roman"/>
          <w:b/>
          <w:bCs/>
          <w:sz w:val="24"/>
          <w:szCs w:val="24"/>
        </w:rPr>
        <w:t xml:space="preserve">Normativa: </w:t>
      </w:r>
      <w:r w:rsidRPr="00F70E46">
        <w:rPr>
          <w:rFonts w:ascii="Times New Roman" w:hAnsi="Times New Roman" w:cs="Times New Roman"/>
          <w:sz w:val="24"/>
          <w:szCs w:val="24"/>
        </w:rPr>
        <w:t>IEEE 1058</w:t>
      </w:r>
    </w:p>
    <w:p w14:paraId="00000009" w14:textId="6ABC399F" w:rsidR="006A564F" w:rsidRPr="00F70E46" w:rsidRDefault="00000000" w:rsidP="00F70E46">
      <w:pPr>
        <w:pStyle w:val="Prrafodelista"/>
        <w:numPr>
          <w:ilvl w:val="0"/>
          <w:numId w:val="20"/>
        </w:numPr>
        <w:spacing w:before="240" w:after="240"/>
        <w:jc w:val="both"/>
        <w:rPr>
          <w:rFonts w:ascii="Times New Roman" w:hAnsi="Times New Roman" w:cs="Times New Roman"/>
          <w:b/>
          <w:bCs/>
          <w:sz w:val="26"/>
          <w:szCs w:val="26"/>
        </w:rPr>
      </w:pPr>
      <w:r w:rsidRPr="00F70E46">
        <w:rPr>
          <w:rFonts w:ascii="Times New Roman" w:hAnsi="Times New Roman" w:cs="Times New Roman"/>
          <w:b/>
          <w:bCs/>
          <w:sz w:val="26"/>
          <w:szCs w:val="26"/>
        </w:rPr>
        <w:t>Fase 1</w:t>
      </w:r>
      <w:r w:rsidR="00F70E46" w:rsidRPr="00F70E46">
        <w:rPr>
          <w:rFonts w:ascii="Times New Roman" w:hAnsi="Times New Roman" w:cs="Times New Roman"/>
          <w:b/>
          <w:bCs/>
          <w:sz w:val="26"/>
          <w:szCs w:val="26"/>
        </w:rPr>
        <w:t>:</w:t>
      </w:r>
      <w:r w:rsidRPr="00F70E46">
        <w:rPr>
          <w:rFonts w:ascii="Times New Roman" w:hAnsi="Times New Roman" w:cs="Times New Roman"/>
          <w:b/>
          <w:bCs/>
          <w:sz w:val="26"/>
          <w:szCs w:val="26"/>
        </w:rPr>
        <w:t xml:space="preserve"> </w:t>
      </w:r>
      <w:r w:rsidR="00F70E46" w:rsidRPr="00F70E46">
        <w:rPr>
          <w:rFonts w:ascii="Times New Roman" w:hAnsi="Times New Roman" w:cs="Times New Roman"/>
          <w:b/>
          <w:bCs/>
          <w:sz w:val="26"/>
          <w:szCs w:val="26"/>
        </w:rPr>
        <w:t>E</w:t>
      </w:r>
      <w:r w:rsidRPr="00F70E46">
        <w:rPr>
          <w:rFonts w:ascii="Times New Roman" w:hAnsi="Times New Roman" w:cs="Times New Roman"/>
          <w:b/>
          <w:bCs/>
          <w:sz w:val="26"/>
          <w:szCs w:val="26"/>
        </w:rPr>
        <w:t xml:space="preserve">l orden de los entregables en la Fase I (Planificación y Diseño Conceptual) </w:t>
      </w:r>
    </w:p>
    <w:p w14:paraId="0000000A"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ISO/25010</w:t>
      </w:r>
      <w:r w:rsidRPr="00F70E46">
        <w:rPr>
          <w:rFonts w:ascii="Times New Roman" w:hAnsi="Times New Roman" w:cs="Times New Roman"/>
          <w:sz w:val="24"/>
          <w:szCs w:val="24"/>
        </w:rPr>
        <w:t xml:space="preserve"> </w:t>
      </w:r>
    </w:p>
    <w:p w14:paraId="0000000B"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3.1.1 (completitud funcional)</w:t>
      </w:r>
    </w:p>
    <w:p w14:paraId="0000000C"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proporcionar un conjunto de funciones que cubra todas las tareas específicas y los objetivos de los usuarios previstos</w:t>
      </w:r>
    </w:p>
    <w:p w14:paraId="0000000D" w14:textId="3BB153C2"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hAnsi="Times New Roman" w:cs="Times New Roman"/>
          <w:sz w:val="24"/>
          <w:szCs w:val="24"/>
        </w:rPr>
        <w:t xml:space="preserve">La documentación se realiza para clasificar y definir todos los requisitos, siendo la fuente inicial de las características de </w:t>
      </w:r>
      <w:r w:rsidR="00F70E46" w:rsidRPr="00F70E46">
        <w:rPr>
          <w:rFonts w:ascii="Times New Roman" w:hAnsi="Times New Roman" w:cs="Times New Roman"/>
          <w:sz w:val="24"/>
          <w:szCs w:val="24"/>
        </w:rPr>
        <w:t>Fiabilidad,</w:t>
      </w:r>
      <w:r w:rsidRPr="00F70E46">
        <w:rPr>
          <w:rFonts w:ascii="Times New Roman" w:hAnsi="Times New Roman" w:cs="Times New Roman"/>
          <w:sz w:val="24"/>
          <w:szCs w:val="24"/>
        </w:rPr>
        <w:t xml:space="preserve"> Seguridad y Usabilidad que regirán el proyecto.</w:t>
      </w:r>
    </w:p>
    <w:p w14:paraId="0000000E" w14:textId="4CA4D3A7"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hAnsi="Times New Roman" w:cs="Times New Roman"/>
          <w:b/>
          <w:bCs/>
          <w:sz w:val="24"/>
          <w:szCs w:val="24"/>
        </w:rPr>
        <w:t>Justificación de Orden:</w:t>
      </w:r>
      <w:r w:rsidRPr="00F70E46">
        <w:rPr>
          <w:rFonts w:ascii="Times New Roman" w:hAnsi="Times New Roman" w:cs="Times New Roman"/>
          <w:sz w:val="24"/>
          <w:szCs w:val="24"/>
        </w:rPr>
        <w:t xml:space="preserve"> Debe seguir a los Requerimientos porque es la </w:t>
      </w:r>
      <w:r w:rsidRPr="00F70E46">
        <w:rPr>
          <w:rFonts w:ascii="Times New Roman" w:hAnsi="Times New Roman" w:cs="Times New Roman"/>
          <w:b/>
          <w:bCs/>
          <w:sz w:val="24"/>
          <w:szCs w:val="24"/>
        </w:rPr>
        <w:t xml:space="preserve">representación gráfica del alcance </w:t>
      </w:r>
      <w:r w:rsidR="00F70E46" w:rsidRPr="00F70E46">
        <w:rPr>
          <w:rFonts w:ascii="Times New Roman" w:hAnsi="Times New Roman" w:cs="Times New Roman"/>
          <w:b/>
          <w:bCs/>
          <w:sz w:val="24"/>
          <w:szCs w:val="24"/>
        </w:rPr>
        <w:t>funcional</w:t>
      </w:r>
      <w:r w:rsidR="00F70E46" w:rsidRPr="00F70E46">
        <w:rPr>
          <w:rFonts w:ascii="Times New Roman" w:hAnsi="Times New Roman" w:cs="Times New Roman"/>
          <w:sz w:val="24"/>
          <w:szCs w:val="24"/>
        </w:rPr>
        <w:t>.</w:t>
      </w:r>
      <w:r w:rsidRPr="00F70E46">
        <w:rPr>
          <w:rFonts w:ascii="Times New Roman" w:hAnsi="Times New Roman" w:cs="Times New Roman"/>
          <w:sz w:val="24"/>
          <w:szCs w:val="24"/>
        </w:rPr>
        <w:t xml:space="preserve"> El diagrama de Casos de Uso toma el texto de los requerimientos y lo valida visualmente con el cliente y el equipo.</w:t>
      </w:r>
    </w:p>
    <w:p w14:paraId="0000000F"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ISO/IEC 25010</w:t>
      </w:r>
    </w:p>
    <w:p w14:paraId="00000010"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3.1.2 (Corrección funcional)</w:t>
      </w:r>
    </w:p>
    <w:p w14:paraId="00000011"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proporcionar resultados precisos cuando lo utilizan los usuarios.</w:t>
      </w:r>
    </w:p>
    <w:p w14:paraId="0000001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8">
        <w:r w:rsidRPr="00F70E46">
          <w:rPr>
            <w:rFonts w:ascii="Times New Roman" w:hAnsi="Times New Roman" w:cs="Times New Roman"/>
            <w:color w:val="1155CC"/>
            <w:sz w:val="24"/>
            <w:szCs w:val="24"/>
            <w:u w:val="single"/>
            <w:lang w:val="en-US"/>
          </w:rPr>
          <w:t>https://drive.google.com/drive/u/2/folders/1htHlqsWAdzl1lFfTEnc3gA943qZnyUQf</w:t>
        </w:r>
      </w:hyperlink>
    </w:p>
    <w:p w14:paraId="00000013"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10 del PDF - Descarga de Drive [NORMA ISO 25010 es-ES]</w:t>
      </w:r>
    </w:p>
    <w:p w14:paraId="00000014"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15"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El flujo de la secuencia modela las validaciones de negocio (ej. "mesa disponible"). Su diseño asegura que la funcionalidad sea correcta y que el sistema proporcione los resultados esperados.</w:t>
      </w:r>
    </w:p>
    <w:p w14:paraId="00000016"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17"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 xml:space="preserve">ISO/IEC 25010 </w:t>
      </w:r>
      <w:r w:rsidRPr="00F70E46">
        <w:rPr>
          <w:rFonts w:ascii="Times New Roman" w:hAnsi="Times New Roman" w:cs="Times New Roman"/>
          <w:sz w:val="24"/>
          <w:szCs w:val="24"/>
        </w:rPr>
        <w:t>Cláusula 3.7.4</w:t>
      </w:r>
    </w:p>
    <w:p w14:paraId="00000018"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(Modificabilidad)</w:t>
      </w:r>
    </w:p>
    <w:p w14:paraId="00000019" w14:textId="77777777"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ser modificado de manera eficaz y eficiente sin introducir defectos ni degradar la calidad del producto existente</w:t>
      </w:r>
    </w:p>
    <w:p w14:paraId="0000001A" w14:textId="77777777"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hAnsi="Times New Roman" w:cs="Times New Roman"/>
          <w:sz w:val="24"/>
          <w:szCs w:val="24"/>
        </w:rPr>
        <w:lastRenderedPageBreak/>
        <w:t>Al definir claramente las interfaces entre los componentes se garantiza que un cambio en un componente (ej. actualizar la versión de la Base de Datos) tendrá un impacto mínimo en los demás, facilitando su modificación eficaz.</w:t>
      </w:r>
    </w:p>
    <w:p w14:paraId="0000001B"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9">
        <w:r w:rsidRPr="00F70E46">
          <w:rPr>
            <w:rFonts w:ascii="Times New Roman" w:hAnsi="Times New Roman" w:cs="Times New Roman"/>
            <w:color w:val="1155CC"/>
            <w:sz w:val="24"/>
            <w:szCs w:val="24"/>
            <w:u w:val="single"/>
            <w:lang w:val="en-US"/>
          </w:rPr>
          <w:t>https://drive.google.com/drive/u/2/folders/1htHlqsWAdzl1lFfTEnc3gA943qZnyUQf</w:t>
        </w:r>
      </w:hyperlink>
    </w:p>
    <w:p w14:paraId="0000001C"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15 del PDF - Descarga de Drive [NORMA ISO 25010 es-ES]</w:t>
      </w:r>
    </w:p>
    <w:p w14:paraId="0000001D" w14:textId="77777777" w:rsidR="006A564F" w:rsidRPr="00F70E46" w:rsidRDefault="006A564F" w:rsidP="00F70E46">
      <w:pPr>
        <w:spacing w:before="240" w:after="240"/>
        <w:jc w:val="both"/>
        <w:rPr>
          <w:rFonts w:ascii="Times New Roman" w:hAnsi="Times New Roman" w:cs="Times New Roman"/>
          <w:sz w:val="24"/>
          <w:szCs w:val="24"/>
        </w:rPr>
      </w:pPr>
    </w:p>
    <w:p w14:paraId="0000001E"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ISO/IEC 25010</w:t>
      </w:r>
    </w:p>
    <w:p w14:paraId="0000001F"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3.7</w:t>
      </w:r>
    </w:p>
    <w:p w14:paraId="00000020"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mantenimiento)</w:t>
      </w:r>
    </w:p>
    <w:p w14:paraId="00000021"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ser modificado por los encargados del mantenimiento previstos con eficiente y eficiencia</w:t>
      </w:r>
    </w:p>
    <w:p w14:paraId="00000022"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23"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Definir la separación lógica y física del sistema (Front-</w:t>
      </w:r>
      <w:proofErr w:type="spellStart"/>
      <w:r w:rsidRPr="00F70E46">
        <w:rPr>
          <w:rFonts w:ascii="Times New Roman" w:hAnsi="Times New Roman" w:cs="Times New Roman"/>
          <w:sz w:val="24"/>
          <w:szCs w:val="24"/>
        </w:rPr>
        <w:t>end</w:t>
      </w:r>
      <w:proofErr w:type="spellEnd"/>
      <w:r w:rsidRPr="00F70E46">
        <w:rPr>
          <w:rFonts w:ascii="Times New Roman" w:hAnsi="Times New Roman" w:cs="Times New Roman"/>
          <w:sz w:val="24"/>
          <w:szCs w:val="24"/>
        </w:rPr>
        <w:t>, API, Base de Datos). Esto garantiza que si el equipo necesita modificar el código de la API (por ejemplo, para cambiar la lógica del pedido previo), no afectará al código de la interfaz (Front-</w:t>
      </w:r>
      <w:proofErr w:type="spellStart"/>
      <w:r w:rsidRPr="00F70E46">
        <w:rPr>
          <w:rFonts w:ascii="Times New Roman" w:hAnsi="Times New Roman" w:cs="Times New Roman"/>
          <w:sz w:val="24"/>
          <w:szCs w:val="24"/>
        </w:rPr>
        <w:t>end</w:t>
      </w:r>
      <w:proofErr w:type="spellEnd"/>
      <w:r w:rsidRPr="00F70E46">
        <w:rPr>
          <w:rFonts w:ascii="Times New Roman" w:hAnsi="Times New Roman" w:cs="Times New Roman"/>
          <w:sz w:val="24"/>
          <w:szCs w:val="24"/>
        </w:rPr>
        <w:t>).</w:t>
      </w:r>
    </w:p>
    <w:p w14:paraId="00000024"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10">
        <w:r w:rsidRPr="00F70E46">
          <w:rPr>
            <w:rFonts w:ascii="Times New Roman" w:hAnsi="Times New Roman" w:cs="Times New Roman"/>
            <w:color w:val="1155CC"/>
            <w:sz w:val="24"/>
            <w:szCs w:val="24"/>
            <w:u w:val="single"/>
            <w:lang w:val="en-US"/>
          </w:rPr>
          <w:t>https://drive.google.com/drive/u/2/folders/1htHlqsWAdzl1lFfTEnc3gA943qZnyUQf</w:t>
        </w:r>
      </w:hyperlink>
    </w:p>
    <w:p w14:paraId="00000025"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14 del PDF - Descarga de Drive [NORMA ISO 25010 es-ES]</w:t>
      </w:r>
    </w:p>
    <w:p w14:paraId="00000026"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27"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ISO/IEC 25010</w:t>
      </w:r>
    </w:p>
    <w:p w14:paraId="00000028"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3.1</w:t>
      </w:r>
    </w:p>
    <w:p w14:paraId="00000029"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(Idoneidad funcional)</w:t>
      </w:r>
    </w:p>
    <w:p w14:paraId="0000002A"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2B"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proporcionar funciones que satisfagan las necesidades expresadas e implícitas de los usuarios cuando se utiliza en condiciones específicas</w:t>
      </w:r>
    </w:p>
    <w:p w14:paraId="0000002C"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2D"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El diseño de la base de datos debe ser idóneo para soportar todas las funcionalidades. Se asegura que la estructura de datos (tablas, campos, relaciones) pueda almacenar de manera completa y correcta toda la información necesaria para el sistema de reservas y </w:t>
      </w:r>
      <w:proofErr w:type="spellStart"/>
      <w:r w:rsidRPr="00F70E46">
        <w:rPr>
          <w:rFonts w:ascii="Times New Roman" w:hAnsi="Times New Roman" w:cs="Times New Roman"/>
          <w:sz w:val="24"/>
          <w:szCs w:val="24"/>
        </w:rPr>
        <w:t>pre-pedidos</w:t>
      </w:r>
      <w:proofErr w:type="spellEnd"/>
      <w:r w:rsidRPr="00F70E46">
        <w:rPr>
          <w:rFonts w:ascii="Times New Roman" w:hAnsi="Times New Roman" w:cs="Times New Roman"/>
          <w:sz w:val="24"/>
          <w:szCs w:val="24"/>
        </w:rPr>
        <w:t>.</w:t>
      </w:r>
    </w:p>
    <w:p w14:paraId="0000002E"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ISO/IEC 25010</w:t>
      </w:r>
    </w:p>
    <w:p w14:paraId="0000002F"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3.5</w:t>
      </w:r>
    </w:p>
    <w:p w14:paraId="00000030"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(Fiabilidad)</w:t>
      </w:r>
    </w:p>
    <w:p w14:paraId="00000031"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realizar funciones específicas en condiciones específicas durante un periodo de tiempo específico sin interrupciones ni fallos.</w:t>
      </w:r>
    </w:p>
    <w:p w14:paraId="0000003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11">
        <w:r w:rsidRPr="00F70E46">
          <w:rPr>
            <w:rFonts w:ascii="Times New Roman" w:hAnsi="Times New Roman" w:cs="Times New Roman"/>
            <w:color w:val="1155CC"/>
            <w:sz w:val="24"/>
            <w:szCs w:val="24"/>
            <w:u w:val="single"/>
            <w:lang w:val="en-US"/>
          </w:rPr>
          <w:t>https://drive.google.com/drive/u/2/folders/1htHlqsWAdzl1lFfTEnc3gA943qZnyUQf</w:t>
        </w:r>
      </w:hyperlink>
    </w:p>
    <w:p w14:paraId="00000033"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10 del PDF - Descarga de Drive [NORMA ISO 25010 es-ES]</w:t>
      </w:r>
    </w:p>
    <w:p w14:paraId="00000034"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35"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El muestreo se utiliza para verificar la consistencia de los datos en diferentes escenarios. Por ejemplo, se toman muestras de reservas aleatorias (datos) para simular un fallo y asegurar que el sistema de reservas de </w:t>
      </w:r>
      <w:proofErr w:type="spellStart"/>
      <w:r w:rsidRPr="00F70E46">
        <w:rPr>
          <w:rFonts w:ascii="Times New Roman" w:hAnsi="Times New Roman" w:cs="Times New Roman"/>
          <w:sz w:val="24"/>
          <w:szCs w:val="24"/>
        </w:rPr>
        <w:t>ByteCore</w:t>
      </w:r>
      <w:proofErr w:type="spellEnd"/>
      <w:r w:rsidRPr="00F70E46">
        <w:rPr>
          <w:rFonts w:ascii="Times New Roman" w:hAnsi="Times New Roman" w:cs="Times New Roman"/>
          <w:sz w:val="24"/>
          <w:szCs w:val="24"/>
        </w:rPr>
        <w:t xml:space="preserve"> recupere la información correcta (ej. que la mesa 5 no se asigna dos veces después de un reinicio del sistema).</w:t>
      </w:r>
    </w:p>
    <w:p w14:paraId="00000036" w14:textId="77777777" w:rsidR="006A564F" w:rsidRPr="00F70E46" w:rsidRDefault="006A564F" w:rsidP="00F70E46">
      <w:pPr>
        <w:jc w:val="both"/>
        <w:rPr>
          <w:rFonts w:ascii="Times New Roman" w:hAnsi="Times New Roman" w:cs="Times New Roman"/>
          <w:b/>
          <w:bCs/>
          <w:sz w:val="24"/>
          <w:szCs w:val="24"/>
        </w:rPr>
      </w:pPr>
    </w:p>
    <w:p w14:paraId="00000037" w14:textId="77777777" w:rsidR="006A564F" w:rsidRPr="00F70E46" w:rsidRDefault="006A564F" w:rsidP="00F70E46">
      <w:pPr>
        <w:jc w:val="both"/>
        <w:rPr>
          <w:rFonts w:ascii="Times New Roman" w:hAnsi="Times New Roman" w:cs="Times New Roman"/>
          <w:b/>
          <w:bCs/>
          <w:sz w:val="24"/>
          <w:szCs w:val="24"/>
        </w:rPr>
      </w:pPr>
    </w:p>
    <w:p w14:paraId="00000038" w14:textId="77777777" w:rsidR="006A564F" w:rsidRPr="00F70E46" w:rsidRDefault="00000000" w:rsidP="00F70E46">
      <w:pPr>
        <w:pStyle w:val="Prrafodelista"/>
        <w:numPr>
          <w:ilvl w:val="0"/>
          <w:numId w:val="20"/>
        </w:numPr>
        <w:jc w:val="both"/>
        <w:rPr>
          <w:rFonts w:ascii="Times New Roman" w:hAnsi="Times New Roman" w:cs="Times New Roman"/>
          <w:b/>
          <w:bCs/>
          <w:sz w:val="26"/>
          <w:szCs w:val="26"/>
        </w:rPr>
      </w:pPr>
      <w:r w:rsidRPr="00F70E46">
        <w:rPr>
          <w:rFonts w:ascii="Times New Roman" w:hAnsi="Times New Roman" w:cs="Times New Roman"/>
          <w:b/>
          <w:bCs/>
          <w:sz w:val="26"/>
          <w:szCs w:val="26"/>
        </w:rPr>
        <w:t>FASE 2. -</w:t>
      </w:r>
      <w:r w:rsidRPr="00F70E46">
        <w:rPr>
          <w:rFonts w:ascii="Times New Roman" w:hAnsi="Times New Roman" w:cs="Times New Roman"/>
          <w:sz w:val="26"/>
          <w:szCs w:val="26"/>
        </w:rPr>
        <w:t xml:space="preserve"> </w:t>
      </w:r>
      <w:r w:rsidRPr="00F70E46">
        <w:rPr>
          <w:rFonts w:ascii="Times New Roman" w:hAnsi="Times New Roman" w:cs="Times New Roman"/>
          <w:b/>
          <w:bCs/>
          <w:sz w:val="26"/>
          <w:szCs w:val="26"/>
        </w:rPr>
        <w:t xml:space="preserve"> Fase de Diseño Lógico y Prototipado</w:t>
      </w:r>
    </w:p>
    <w:p w14:paraId="00000039" w14:textId="77777777" w:rsidR="006A564F" w:rsidRPr="00F70E46" w:rsidRDefault="006A564F" w:rsidP="00F70E46">
      <w:pPr>
        <w:jc w:val="both"/>
        <w:rPr>
          <w:rFonts w:ascii="Times New Roman" w:hAnsi="Times New Roman" w:cs="Times New Roman"/>
          <w:b/>
          <w:bCs/>
          <w:sz w:val="24"/>
          <w:szCs w:val="24"/>
        </w:rPr>
      </w:pPr>
    </w:p>
    <w:p w14:paraId="0000003A"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Prototipos de Interfaz de Usuario Implementación de prototipo de la interfaz de usuario (Mockups), donde se centra en la representación visual y estática de </w:t>
      </w:r>
      <w:proofErr w:type="spellStart"/>
      <w:r w:rsidRPr="00F70E46">
        <w:rPr>
          <w:rFonts w:ascii="Times New Roman" w:hAnsi="Times New Roman" w:cs="Times New Roman"/>
          <w:sz w:val="24"/>
          <w:szCs w:val="24"/>
        </w:rPr>
        <w:t>como</w:t>
      </w:r>
      <w:proofErr w:type="spellEnd"/>
      <w:r w:rsidRPr="00F70E46">
        <w:rPr>
          <w:rFonts w:ascii="Times New Roman" w:hAnsi="Times New Roman" w:cs="Times New Roman"/>
          <w:sz w:val="24"/>
          <w:szCs w:val="24"/>
        </w:rPr>
        <w:t xml:space="preserve"> se verá en la vida antes de su producción o implementación, donde esta norma se exige validar su usabilidad y diseño antes del desarrollo.</w:t>
      </w:r>
    </w:p>
    <w:p w14:paraId="0000003B"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Es la prueba visual de los requisitos de </w:t>
      </w:r>
      <w:proofErr w:type="gramStart"/>
      <w:r w:rsidRPr="00F70E46">
        <w:rPr>
          <w:rFonts w:ascii="Times New Roman" w:hAnsi="Times New Roman" w:cs="Times New Roman"/>
          <w:sz w:val="24"/>
          <w:szCs w:val="24"/>
        </w:rPr>
        <w:t>usabilidad .</w:t>
      </w:r>
      <w:proofErr w:type="gramEnd"/>
      <w:r w:rsidRPr="00F70E46">
        <w:rPr>
          <w:rFonts w:ascii="Times New Roman" w:hAnsi="Times New Roman" w:cs="Times New Roman"/>
          <w:sz w:val="24"/>
          <w:szCs w:val="24"/>
        </w:rPr>
        <w:t xml:space="preserve"> Establece el inventario de componentes (botones, menús, formularios de reserva, </w:t>
      </w:r>
      <w:r w:rsidRPr="00F70E46">
        <w:rPr>
          <w:rFonts w:ascii="Times New Roman" w:hAnsi="Times New Roman" w:cs="Times New Roman"/>
          <w:i/>
          <w:iCs/>
          <w:sz w:val="24"/>
          <w:szCs w:val="24"/>
        </w:rPr>
        <w:t>tablero</w:t>
      </w:r>
      <w:r w:rsidRPr="00F70E46">
        <w:rPr>
          <w:rFonts w:ascii="Times New Roman" w:hAnsi="Times New Roman" w:cs="Times New Roman"/>
          <w:sz w:val="24"/>
          <w:szCs w:val="24"/>
        </w:rPr>
        <w:t xml:space="preserve"> de mesas) que deben existir en las pantallas del cliente y del administrador.</w:t>
      </w:r>
    </w:p>
    <w:p w14:paraId="0000003C" w14:textId="77777777" w:rsidR="006A564F" w:rsidRPr="00F70E46" w:rsidRDefault="006A564F" w:rsidP="00F70E46">
      <w:pPr>
        <w:jc w:val="both"/>
        <w:rPr>
          <w:rFonts w:ascii="Times New Roman" w:hAnsi="Times New Roman" w:cs="Times New Roman"/>
          <w:sz w:val="24"/>
          <w:szCs w:val="24"/>
        </w:rPr>
      </w:pPr>
    </w:p>
    <w:p w14:paraId="0000003D"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 xml:space="preserve">ISO/IEC 25010 </w:t>
      </w:r>
    </w:p>
    <w:p w14:paraId="0000003E"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3.4 (Capacidad de interacción</w:t>
      </w:r>
    </w:p>
    <w:p w14:paraId="0000003F"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Capacidad de un producto para interactuar con usuarios específicos con el fin de intercambiar información entre un usuario y un sistema a través de la interfaz de usuario para la tarea prevista </w:t>
      </w:r>
    </w:p>
    <w:p w14:paraId="00000040" w14:textId="77777777" w:rsidR="006A564F" w:rsidRPr="00F70E46" w:rsidRDefault="006A564F" w:rsidP="00F70E46">
      <w:pPr>
        <w:jc w:val="both"/>
        <w:rPr>
          <w:rFonts w:ascii="Times New Roman" w:hAnsi="Times New Roman" w:cs="Times New Roman"/>
          <w:sz w:val="24"/>
          <w:szCs w:val="24"/>
        </w:rPr>
      </w:pPr>
    </w:p>
    <w:p w14:paraId="00000041"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Es la característica principal de calidad que se busca validar con la creación de maquetas (diseño visual y de interacción</w:t>
      </w:r>
      <w:proofErr w:type="gramStart"/>
      <w:r w:rsidRPr="00F70E46">
        <w:rPr>
          <w:rFonts w:ascii="Times New Roman" w:hAnsi="Times New Roman" w:cs="Times New Roman"/>
          <w:sz w:val="24"/>
          <w:szCs w:val="24"/>
        </w:rPr>
        <w:t>).El</w:t>
      </w:r>
      <w:proofErr w:type="gramEnd"/>
      <w:r w:rsidRPr="00F70E46">
        <w:rPr>
          <w:rFonts w:ascii="Times New Roman" w:hAnsi="Times New Roman" w:cs="Times New Roman"/>
          <w:sz w:val="24"/>
          <w:szCs w:val="24"/>
        </w:rPr>
        <w:t xml:space="preserve"> prototipo es la prueba visual de los requisitos de usabilidad.</w:t>
      </w:r>
    </w:p>
    <w:p w14:paraId="0000004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12">
        <w:r w:rsidRPr="00F70E46">
          <w:rPr>
            <w:rFonts w:ascii="Times New Roman" w:hAnsi="Times New Roman" w:cs="Times New Roman"/>
            <w:color w:val="1155CC"/>
            <w:sz w:val="24"/>
            <w:szCs w:val="24"/>
            <w:u w:val="single"/>
            <w:lang w:val="en-US"/>
          </w:rPr>
          <w:t>https://drive.google.com/drive/u/2/folders/1htHlqsWAdzl1lFfTEnc3gA943qZnyUQf</w:t>
        </w:r>
      </w:hyperlink>
    </w:p>
    <w:p w14:paraId="00000043"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11 del PDF - Descarga de Drive [NORMA ISO 25010 es-ES]</w:t>
      </w:r>
    </w:p>
    <w:p w14:paraId="00000044" w14:textId="77777777" w:rsidR="006A564F" w:rsidRPr="00F70E46" w:rsidRDefault="006A564F" w:rsidP="00F70E46">
      <w:pPr>
        <w:jc w:val="both"/>
        <w:rPr>
          <w:rFonts w:ascii="Times New Roman" w:hAnsi="Times New Roman" w:cs="Times New Roman"/>
          <w:sz w:val="24"/>
          <w:szCs w:val="24"/>
        </w:rPr>
      </w:pPr>
    </w:p>
    <w:p w14:paraId="00000045"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Arquitectura de Información</w:t>
      </w:r>
    </w:p>
    <w:p w14:paraId="00000046"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Toma el inventario de componentes (Mockups) y define cómo se relacionan jerárquicamente y cómo navega el usuario entre ellos (mapa del sitio, estructura de menús). No se puede organizar un mapa sin saber qué elementos contiene.</w:t>
      </w:r>
    </w:p>
    <w:p w14:paraId="00000047"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 xml:space="preserve">ISO/IEC 25010 </w:t>
      </w:r>
    </w:p>
    <w:p w14:paraId="00000048"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Cláusula 3.4 (Capacidad de interacción</w:t>
      </w:r>
    </w:p>
    <w:p w14:paraId="00000049"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Capacidad de un producto para interactuar con usuarios específicos con el fin de intercambiar información entre un usuario y un sistema a través de la interfaz de usuario para la tarea prevista </w:t>
      </w:r>
    </w:p>
    <w:p w14:paraId="0000004A"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4B"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13">
        <w:r w:rsidRPr="00F70E46">
          <w:rPr>
            <w:rFonts w:ascii="Times New Roman" w:hAnsi="Times New Roman" w:cs="Times New Roman"/>
            <w:color w:val="1155CC"/>
            <w:sz w:val="24"/>
            <w:szCs w:val="24"/>
            <w:u w:val="single"/>
            <w:lang w:val="en-US"/>
          </w:rPr>
          <w:t>https://drive.google.com/drive/u/2/folders/1htHlqsWAdzl1lFfTEnc3gA943qZnyUQf</w:t>
        </w:r>
      </w:hyperlink>
    </w:p>
    <w:p w14:paraId="0000004C"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11 del PDF - Descarga de Drive [NORMA ISO 25010 es-ES]</w:t>
      </w:r>
    </w:p>
    <w:p w14:paraId="0000004D"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4E"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Una estructura lógica y bien diseñada previene que el usuario se pierda o intente realizar una acción en el lugar equivocado. Por ejemplo, al separar claramente el flujo de "Consulta" del de "Confirmación", se reduce la posibilidad de errores en la reserva.</w:t>
      </w:r>
    </w:p>
    <w:p w14:paraId="0000004F" w14:textId="77777777" w:rsidR="006A564F" w:rsidRPr="00F70E46" w:rsidRDefault="006A564F" w:rsidP="00F70E46">
      <w:pPr>
        <w:jc w:val="both"/>
        <w:rPr>
          <w:rFonts w:ascii="Times New Roman" w:hAnsi="Times New Roman" w:cs="Times New Roman"/>
          <w:b/>
          <w:bCs/>
          <w:sz w:val="24"/>
          <w:szCs w:val="24"/>
        </w:rPr>
      </w:pPr>
    </w:p>
    <w:p w14:paraId="00000050" w14:textId="77777777" w:rsidR="006A564F" w:rsidRPr="00F70E46" w:rsidRDefault="006A564F" w:rsidP="00F70E46">
      <w:pPr>
        <w:jc w:val="both"/>
        <w:rPr>
          <w:rFonts w:ascii="Times New Roman" w:hAnsi="Times New Roman" w:cs="Times New Roman"/>
          <w:b/>
          <w:bCs/>
          <w:sz w:val="24"/>
          <w:szCs w:val="24"/>
        </w:rPr>
      </w:pPr>
    </w:p>
    <w:p w14:paraId="00000051" w14:textId="348BD434" w:rsidR="006A564F" w:rsidRDefault="00000000" w:rsidP="00F70E46">
      <w:pPr>
        <w:pStyle w:val="Prrafodelista"/>
        <w:numPr>
          <w:ilvl w:val="0"/>
          <w:numId w:val="20"/>
        </w:numPr>
        <w:jc w:val="both"/>
        <w:rPr>
          <w:rFonts w:ascii="Times New Roman" w:hAnsi="Times New Roman" w:cs="Times New Roman"/>
          <w:b/>
          <w:bCs/>
          <w:sz w:val="26"/>
          <w:szCs w:val="26"/>
        </w:rPr>
      </w:pPr>
      <w:r w:rsidRPr="00F70E46">
        <w:rPr>
          <w:rFonts w:ascii="Times New Roman" w:hAnsi="Times New Roman" w:cs="Times New Roman"/>
          <w:b/>
          <w:bCs/>
          <w:sz w:val="26"/>
          <w:szCs w:val="26"/>
        </w:rPr>
        <w:t>FASE 3.</w:t>
      </w:r>
      <w:r w:rsidR="00F70E46" w:rsidRPr="00F70E46">
        <w:rPr>
          <w:rFonts w:ascii="Times New Roman" w:hAnsi="Times New Roman" w:cs="Times New Roman"/>
          <w:b/>
          <w:bCs/>
          <w:sz w:val="26"/>
          <w:szCs w:val="26"/>
        </w:rPr>
        <w:t>- Fase</w:t>
      </w:r>
      <w:r w:rsidRPr="00F70E46">
        <w:rPr>
          <w:rFonts w:ascii="Times New Roman" w:hAnsi="Times New Roman" w:cs="Times New Roman"/>
          <w:b/>
          <w:bCs/>
          <w:sz w:val="26"/>
          <w:szCs w:val="26"/>
        </w:rPr>
        <w:t xml:space="preserve"> de Desarrollo Central</w:t>
      </w:r>
      <w:r w:rsidR="00F70E46" w:rsidRPr="00F70E46">
        <w:rPr>
          <w:rFonts w:ascii="Times New Roman" w:hAnsi="Times New Roman" w:cs="Times New Roman"/>
          <w:b/>
          <w:bCs/>
          <w:sz w:val="26"/>
          <w:szCs w:val="26"/>
        </w:rPr>
        <w:t xml:space="preserve"> </w:t>
      </w:r>
      <w:r w:rsidRPr="00F70E46">
        <w:rPr>
          <w:rFonts w:ascii="Times New Roman" w:hAnsi="Times New Roman" w:cs="Times New Roman"/>
          <w:b/>
          <w:bCs/>
          <w:sz w:val="26"/>
          <w:szCs w:val="26"/>
        </w:rPr>
        <w:t>(BETA)</w:t>
      </w:r>
    </w:p>
    <w:p w14:paraId="284162A4" w14:textId="77777777" w:rsidR="00F70E46" w:rsidRPr="00F70E46" w:rsidRDefault="00F70E46" w:rsidP="00F70E46">
      <w:pPr>
        <w:pStyle w:val="Prrafodelista"/>
        <w:numPr>
          <w:ilvl w:val="0"/>
          <w:numId w:val="20"/>
        </w:numPr>
        <w:jc w:val="both"/>
        <w:rPr>
          <w:rFonts w:ascii="Times New Roman" w:hAnsi="Times New Roman" w:cs="Times New Roman"/>
          <w:b/>
          <w:bCs/>
          <w:sz w:val="26"/>
          <w:szCs w:val="26"/>
        </w:rPr>
      </w:pPr>
    </w:p>
    <w:p w14:paraId="00000052" w14:textId="77777777" w:rsidR="006A564F" w:rsidRPr="00F70E46" w:rsidRDefault="006A564F" w:rsidP="00F70E46">
      <w:pPr>
        <w:jc w:val="both"/>
        <w:rPr>
          <w:rFonts w:ascii="Times New Roman" w:hAnsi="Times New Roman" w:cs="Times New Roman"/>
          <w:b/>
          <w:bCs/>
          <w:sz w:val="24"/>
          <w:szCs w:val="24"/>
        </w:rPr>
      </w:pPr>
    </w:p>
    <w:p w14:paraId="00000053" w14:textId="77777777" w:rsidR="006A564F" w:rsidRPr="00F70E46" w:rsidRDefault="00000000" w:rsidP="00F70E46">
      <w:pPr>
        <w:jc w:val="both"/>
        <w:rPr>
          <w:rFonts w:ascii="Times New Roman" w:hAnsi="Times New Roman" w:cs="Times New Roman"/>
          <w:sz w:val="24"/>
          <w:szCs w:val="24"/>
          <w:lang w:val="es-EC"/>
        </w:rPr>
      </w:pPr>
      <w:proofErr w:type="spellStart"/>
      <w:r w:rsidRPr="00F70E46">
        <w:rPr>
          <w:rFonts w:ascii="Times New Roman" w:hAnsi="Times New Roman" w:cs="Times New Roman"/>
          <w:b/>
          <w:bCs/>
          <w:sz w:val="24"/>
          <w:szCs w:val="24"/>
          <w:lang w:val="es-EC"/>
        </w:rPr>
        <w:lastRenderedPageBreak/>
        <w:t>Summary</w:t>
      </w:r>
      <w:proofErr w:type="spellEnd"/>
      <w:r w:rsidRPr="00F70E46">
        <w:rPr>
          <w:rFonts w:ascii="Times New Roman" w:hAnsi="Times New Roman" w:cs="Times New Roman"/>
          <w:b/>
          <w:bCs/>
          <w:sz w:val="24"/>
          <w:szCs w:val="24"/>
          <w:lang w:val="es-EC"/>
        </w:rPr>
        <w:t xml:space="preserve">: </w:t>
      </w:r>
      <w:r w:rsidRPr="00F70E46">
        <w:rPr>
          <w:rFonts w:ascii="Times New Roman" w:hAnsi="Times New Roman" w:cs="Times New Roman"/>
          <w:sz w:val="24"/>
          <w:szCs w:val="24"/>
          <w:lang w:val="es-EC"/>
        </w:rPr>
        <w:t>ISO/IEC/IEEE 29119-1</w:t>
      </w:r>
    </w:p>
    <w:p w14:paraId="00000054" w14:textId="77777777" w:rsidR="006A564F" w:rsidRPr="00F70E46" w:rsidRDefault="006A564F" w:rsidP="00F70E46">
      <w:pPr>
        <w:jc w:val="both"/>
        <w:rPr>
          <w:rFonts w:ascii="Times New Roman" w:hAnsi="Times New Roman" w:cs="Times New Roman"/>
          <w:b/>
          <w:bCs/>
          <w:sz w:val="24"/>
          <w:szCs w:val="24"/>
          <w:lang w:val="es-EC"/>
        </w:rPr>
      </w:pPr>
    </w:p>
    <w:p w14:paraId="00000055"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b/>
          <w:bCs/>
          <w:sz w:val="24"/>
          <w:szCs w:val="24"/>
          <w:lang w:val="en-US"/>
        </w:rPr>
        <w:t>“</w:t>
      </w:r>
      <w:r w:rsidRPr="00F70E46">
        <w:rPr>
          <w:rFonts w:ascii="Times New Roman" w:hAnsi="Times New Roman" w:cs="Times New Roman"/>
          <w:sz w:val="24"/>
          <w:szCs w:val="24"/>
          <w:lang w:val="en-US"/>
        </w:rPr>
        <w:t xml:space="preserve">Is informative and no conformance with it is required. </w:t>
      </w:r>
    </w:p>
    <w:p w14:paraId="00000056"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The ISO/IEC/IEEE 29119 software testing series of standards contain three standards where conformance may be claimed: </w:t>
      </w:r>
    </w:p>
    <w:p w14:paraId="00000057" w14:textId="77777777" w:rsidR="006A564F" w:rsidRPr="00F70E46" w:rsidRDefault="00000000" w:rsidP="00F70E46">
      <w:pPr>
        <w:numPr>
          <w:ilvl w:val="0"/>
          <w:numId w:val="18"/>
        </w:numPr>
        <w:jc w:val="both"/>
        <w:rPr>
          <w:rFonts w:ascii="Times New Roman" w:hAnsi="Times New Roman" w:cs="Times New Roman"/>
          <w:sz w:val="24"/>
          <w:szCs w:val="24"/>
        </w:rPr>
      </w:pPr>
      <w:r w:rsidRPr="00F70E46">
        <w:rPr>
          <w:rFonts w:ascii="Times New Roman" w:hAnsi="Times New Roman" w:cs="Times New Roman"/>
          <w:sz w:val="24"/>
          <w:szCs w:val="24"/>
        </w:rPr>
        <w:t xml:space="preserve">test </w:t>
      </w:r>
      <w:proofErr w:type="spellStart"/>
      <w:r w:rsidRPr="00F70E46">
        <w:rPr>
          <w:rFonts w:ascii="Times New Roman" w:hAnsi="Times New Roman" w:cs="Times New Roman"/>
          <w:sz w:val="24"/>
          <w:szCs w:val="24"/>
        </w:rPr>
        <w:t>processes</w:t>
      </w:r>
      <w:proofErr w:type="spellEnd"/>
      <w:r w:rsidRPr="00F70E46">
        <w:rPr>
          <w:rFonts w:ascii="Times New Roman" w:hAnsi="Times New Roman" w:cs="Times New Roman"/>
          <w:sz w:val="24"/>
          <w:szCs w:val="24"/>
        </w:rPr>
        <w:t xml:space="preserve"> </w:t>
      </w:r>
    </w:p>
    <w:p w14:paraId="00000058" w14:textId="77777777" w:rsidR="006A564F" w:rsidRPr="00F70E46" w:rsidRDefault="00000000" w:rsidP="00F70E46">
      <w:pPr>
        <w:numPr>
          <w:ilvl w:val="0"/>
          <w:numId w:val="18"/>
        </w:numPr>
        <w:jc w:val="both"/>
        <w:rPr>
          <w:rFonts w:ascii="Times New Roman" w:hAnsi="Times New Roman" w:cs="Times New Roman"/>
          <w:sz w:val="24"/>
          <w:szCs w:val="24"/>
        </w:rPr>
      </w:pPr>
      <w:r w:rsidRPr="00F70E46">
        <w:rPr>
          <w:rFonts w:ascii="Times New Roman" w:hAnsi="Times New Roman" w:cs="Times New Roman"/>
          <w:sz w:val="24"/>
          <w:szCs w:val="24"/>
        </w:rPr>
        <w:t xml:space="preserve">test </w:t>
      </w:r>
      <w:proofErr w:type="spellStart"/>
      <w:r w:rsidRPr="00F70E46">
        <w:rPr>
          <w:rFonts w:ascii="Times New Roman" w:hAnsi="Times New Roman" w:cs="Times New Roman"/>
          <w:sz w:val="24"/>
          <w:szCs w:val="24"/>
        </w:rPr>
        <w:t>documentation</w:t>
      </w:r>
      <w:proofErr w:type="spellEnd"/>
      <w:r w:rsidRPr="00F70E46">
        <w:rPr>
          <w:rFonts w:ascii="Times New Roman" w:hAnsi="Times New Roman" w:cs="Times New Roman"/>
          <w:sz w:val="24"/>
          <w:szCs w:val="24"/>
        </w:rPr>
        <w:t xml:space="preserve"> </w:t>
      </w:r>
    </w:p>
    <w:p w14:paraId="00000059" w14:textId="77777777" w:rsidR="006A564F" w:rsidRPr="00F70E46" w:rsidRDefault="00000000" w:rsidP="00F70E46">
      <w:pPr>
        <w:numPr>
          <w:ilvl w:val="0"/>
          <w:numId w:val="18"/>
        </w:numPr>
        <w:jc w:val="both"/>
        <w:rPr>
          <w:rFonts w:ascii="Times New Roman" w:hAnsi="Times New Roman" w:cs="Times New Roman"/>
          <w:b/>
          <w:bCs/>
          <w:sz w:val="24"/>
          <w:szCs w:val="24"/>
        </w:rPr>
      </w:pPr>
      <w:r w:rsidRPr="00F70E46">
        <w:rPr>
          <w:rFonts w:ascii="Times New Roman" w:hAnsi="Times New Roman" w:cs="Times New Roman"/>
          <w:sz w:val="24"/>
          <w:szCs w:val="24"/>
        </w:rPr>
        <w:t xml:space="preserve">test </w:t>
      </w:r>
      <w:proofErr w:type="spellStart"/>
      <w:r w:rsidRPr="00F70E46">
        <w:rPr>
          <w:rFonts w:ascii="Times New Roman" w:hAnsi="Times New Roman" w:cs="Times New Roman"/>
          <w:sz w:val="24"/>
          <w:szCs w:val="24"/>
        </w:rPr>
        <w:t>techniques</w:t>
      </w:r>
      <w:proofErr w:type="spellEnd"/>
      <w:r w:rsidRPr="00F70E46">
        <w:rPr>
          <w:rFonts w:ascii="Times New Roman" w:hAnsi="Times New Roman" w:cs="Times New Roman"/>
          <w:sz w:val="24"/>
          <w:szCs w:val="24"/>
        </w:rPr>
        <w:t>.</w:t>
      </w:r>
    </w:p>
    <w:p w14:paraId="0000005A" w14:textId="77777777" w:rsidR="006A564F" w:rsidRPr="00F70E46" w:rsidRDefault="006A564F" w:rsidP="00F70E46">
      <w:pPr>
        <w:jc w:val="both"/>
        <w:rPr>
          <w:rFonts w:ascii="Times New Roman" w:hAnsi="Times New Roman" w:cs="Times New Roman"/>
          <w:b/>
          <w:bCs/>
          <w:sz w:val="24"/>
          <w:szCs w:val="24"/>
        </w:rPr>
      </w:pPr>
    </w:p>
    <w:p w14:paraId="0000005B"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b/>
          <w:bCs/>
          <w:sz w:val="24"/>
          <w:szCs w:val="24"/>
        </w:rPr>
        <w:t>“</w:t>
      </w:r>
      <w:r w:rsidRPr="00F70E46">
        <w:rPr>
          <w:rFonts w:ascii="Times New Roman" w:hAnsi="Times New Roman" w:cs="Times New Roman"/>
          <w:sz w:val="24"/>
          <w:szCs w:val="24"/>
        </w:rPr>
        <w:t>Es informativo y no cumple con lo requerido.</w:t>
      </w:r>
    </w:p>
    <w:p w14:paraId="0000005C"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La serie de normas de pruebas de software ISO/IEC/IEEE 29119 contiene tres estándares con los que se puede declarar la conformidad:</w:t>
      </w:r>
    </w:p>
    <w:p w14:paraId="0000005D" w14:textId="77777777" w:rsidR="006A564F" w:rsidRPr="00F70E46" w:rsidRDefault="00000000" w:rsidP="00F70E46">
      <w:pPr>
        <w:numPr>
          <w:ilvl w:val="0"/>
          <w:numId w:val="17"/>
        </w:numPr>
        <w:jc w:val="both"/>
        <w:rPr>
          <w:rFonts w:ascii="Times New Roman" w:hAnsi="Times New Roman" w:cs="Times New Roman"/>
          <w:sz w:val="24"/>
          <w:szCs w:val="24"/>
        </w:rPr>
      </w:pPr>
      <w:r w:rsidRPr="00F70E46">
        <w:rPr>
          <w:rFonts w:ascii="Times New Roman" w:hAnsi="Times New Roman" w:cs="Times New Roman"/>
          <w:sz w:val="24"/>
          <w:szCs w:val="24"/>
        </w:rPr>
        <w:t>Procesos de prueba</w:t>
      </w:r>
    </w:p>
    <w:p w14:paraId="0000005E" w14:textId="77777777" w:rsidR="006A564F" w:rsidRPr="00F70E46" w:rsidRDefault="00000000" w:rsidP="00F70E46">
      <w:pPr>
        <w:numPr>
          <w:ilvl w:val="0"/>
          <w:numId w:val="17"/>
        </w:numPr>
        <w:jc w:val="both"/>
        <w:rPr>
          <w:rFonts w:ascii="Times New Roman" w:hAnsi="Times New Roman" w:cs="Times New Roman"/>
          <w:sz w:val="24"/>
          <w:szCs w:val="24"/>
        </w:rPr>
      </w:pPr>
      <w:r w:rsidRPr="00F70E46">
        <w:rPr>
          <w:rFonts w:ascii="Times New Roman" w:hAnsi="Times New Roman" w:cs="Times New Roman"/>
          <w:sz w:val="24"/>
          <w:szCs w:val="24"/>
        </w:rPr>
        <w:t>Documentación de prueba</w:t>
      </w:r>
    </w:p>
    <w:p w14:paraId="0000005F" w14:textId="77777777" w:rsidR="006A564F" w:rsidRPr="00F70E46" w:rsidRDefault="00000000" w:rsidP="00F70E46">
      <w:pPr>
        <w:numPr>
          <w:ilvl w:val="0"/>
          <w:numId w:val="17"/>
        </w:numPr>
        <w:jc w:val="both"/>
        <w:rPr>
          <w:rFonts w:ascii="Times New Roman" w:hAnsi="Times New Roman" w:cs="Times New Roman"/>
          <w:b/>
          <w:bCs/>
          <w:sz w:val="24"/>
          <w:szCs w:val="24"/>
        </w:rPr>
      </w:pPr>
      <w:r w:rsidRPr="00F70E46">
        <w:rPr>
          <w:rFonts w:ascii="Times New Roman" w:hAnsi="Times New Roman" w:cs="Times New Roman"/>
          <w:sz w:val="24"/>
          <w:szCs w:val="24"/>
        </w:rPr>
        <w:t>Técnicas de prueba.</w:t>
      </w:r>
    </w:p>
    <w:p w14:paraId="00000060" w14:textId="77777777" w:rsidR="006A564F" w:rsidRPr="00F70E46" w:rsidRDefault="006A564F" w:rsidP="00F70E46">
      <w:pPr>
        <w:ind w:left="720"/>
        <w:jc w:val="both"/>
        <w:rPr>
          <w:rFonts w:ascii="Times New Roman" w:hAnsi="Times New Roman" w:cs="Times New Roman"/>
          <w:b/>
          <w:bCs/>
          <w:sz w:val="24"/>
          <w:szCs w:val="24"/>
        </w:rPr>
      </w:pPr>
    </w:p>
    <w:p w14:paraId="00000061"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ISO/IEC/IEEE 29119-1: 2013</w:t>
      </w:r>
    </w:p>
    <w:p w14:paraId="00000062"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__________________________________________________</w:t>
      </w:r>
    </w:p>
    <w:p w14:paraId="00000063" w14:textId="77777777" w:rsidR="006A564F" w:rsidRPr="00F70E46" w:rsidRDefault="006A564F" w:rsidP="00F70E46">
      <w:pPr>
        <w:jc w:val="both"/>
        <w:rPr>
          <w:rFonts w:ascii="Times New Roman" w:hAnsi="Times New Roman" w:cs="Times New Roman"/>
          <w:b/>
          <w:bCs/>
          <w:sz w:val="24"/>
          <w:szCs w:val="24"/>
        </w:rPr>
      </w:pPr>
    </w:p>
    <w:p w14:paraId="00000064"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b/>
          <w:bCs/>
          <w:sz w:val="24"/>
          <w:szCs w:val="24"/>
          <w:lang w:val="en-US"/>
        </w:rPr>
        <w:t xml:space="preserve">Unit </w:t>
      </w:r>
      <w:proofErr w:type="gramStart"/>
      <w:r w:rsidRPr="00F70E46">
        <w:rPr>
          <w:rFonts w:ascii="Times New Roman" w:hAnsi="Times New Roman" w:cs="Times New Roman"/>
          <w:b/>
          <w:bCs/>
          <w:sz w:val="24"/>
          <w:szCs w:val="24"/>
          <w:lang w:val="en-US"/>
        </w:rPr>
        <w:t>Test :</w:t>
      </w:r>
      <w:proofErr w:type="gramEnd"/>
      <w:r w:rsidRPr="00F70E46">
        <w:rPr>
          <w:rFonts w:ascii="Times New Roman" w:hAnsi="Times New Roman" w:cs="Times New Roman"/>
          <w:b/>
          <w:bCs/>
          <w:sz w:val="24"/>
          <w:szCs w:val="24"/>
          <w:lang w:val="en-US"/>
        </w:rPr>
        <w:t xml:space="preserve"> ISO/IEC/IEEE 29119-1: 2013</w:t>
      </w:r>
    </w:p>
    <w:p w14:paraId="00000065"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Pruebas unitarias (</w:t>
      </w:r>
      <w:proofErr w:type="spellStart"/>
      <w:r w:rsidRPr="00F70E46">
        <w:rPr>
          <w:rFonts w:ascii="Times New Roman" w:hAnsi="Times New Roman" w:cs="Times New Roman"/>
          <w:b/>
          <w:bCs/>
          <w:sz w:val="24"/>
          <w:szCs w:val="24"/>
        </w:rPr>
        <w:t>Component</w:t>
      </w:r>
      <w:proofErr w:type="spellEnd"/>
      <w:r w:rsidRPr="00F70E46">
        <w:rPr>
          <w:rFonts w:ascii="Times New Roman" w:hAnsi="Times New Roman" w:cs="Times New Roman"/>
          <w:b/>
          <w:bCs/>
          <w:sz w:val="24"/>
          <w:szCs w:val="24"/>
        </w:rPr>
        <w:t xml:space="preserve"> Test / </w:t>
      </w:r>
      <w:proofErr w:type="spellStart"/>
      <w:r w:rsidRPr="00F70E46">
        <w:rPr>
          <w:rFonts w:ascii="Times New Roman" w:hAnsi="Times New Roman" w:cs="Times New Roman"/>
          <w:b/>
          <w:bCs/>
          <w:sz w:val="24"/>
          <w:szCs w:val="24"/>
        </w:rPr>
        <w:t>Unit</w:t>
      </w:r>
      <w:proofErr w:type="spellEnd"/>
      <w:r w:rsidRPr="00F70E46">
        <w:rPr>
          <w:rFonts w:ascii="Times New Roman" w:hAnsi="Times New Roman" w:cs="Times New Roman"/>
          <w:b/>
          <w:bCs/>
          <w:sz w:val="24"/>
          <w:szCs w:val="24"/>
        </w:rPr>
        <w:t xml:space="preserve"> </w:t>
      </w:r>
      <w:proofErr w:type="spellStart"/>
      <w:r w:rsidRPr="00F70E46">
        <w:rPr>
          <w:rFonts w:ascii="Times New Roman" w:hAnsi="Times New Roman" w:cs="Times New Roman"/>
          <w:b/>
          <w:bCs/>
          <w:sz w:val="24"/>
          <w:szCs w:val="24"/>
        </w:rPr>
        <w:t>Testing</w:t>
      </w:r>
      <w:proofErr w:type="spellEnd"/>
      <w:r w:rsidRPr="00F70E46">
        <w:rPr>
          <w:rFonts w:ascii="Times New Roman" w:hAnsi="Times New Roman" w:cs="Times New Roman"/>
          <w:b/>
          <w:bCs/>
          <w:sz w:val="24"/>
          <w:szCs w:val="24"/>
        </w:rPr>
        <w:t>).</w:t>
      </w:r>
    </w:p>
    <w:p w14:paraId="00000066" w14:textId="77777777" w:rsidR="006A564F" w:rsidRPr="00F70E46" w:rsidRDefault="006A564F" w:rsidP="00F70E46">
      <w:pPr>
        <w:jc w:val="both"/>
        <w:rPr>
          <w:rFonts w:ascii="Times New Roman" w:hAnsi="Times New Roman" w:cs="Times New Roman"/>
          <w:b/>
          <w:bCs/>
          <w:sz w:val="24"/>
          <w:szCs w:val="24"/>
        </w:rPr>
      </w:pPr>
    </w:p>
    <w:p w14:paraId="00000067" w14:textId="77777777" w:rsidR="006A564F" w:rsidRPr="00F70E46" w:rsidRDefault="00000000" w:rsidP="00F70E46">
      <w:pPr>
        <w:spacing w:after="240"/>
        <w:jc w:val="both"/>
        <w:rPr>
          <w:rFonts w:ascii="Times New Roman" w:eastAsia="Times New Roman" w:hAnsi="Times New Roman" w:cs="Times New Roman"/>
          <w:b/>
          <w:bCs/>
          <w:sz w:val="24"/>
          <w:szCs w:val="24"/>
        </w:rPr>
      </w:pPr>
      <w:r w:rsidRPr="00F70E46">
        <w:rPr>
          <w:rFonts w:ascii="Times New Roman" w:eastAsia="Times New Roman" w:hAnsi="Times New Roman" w:cs="Times New Roman"/>
          <w:b/>
          <w:bCs/>
          <w:sz w:val="24"/>
          <w:szCs w:val="24"/>
        </w:rPr>
        <w:t>Sustento basado en ISO/IEC/IEEE 29119-1:2013</w:t>
      </w:r>
    </w:p>
    <w:p w14:paraId="00000068" w14:textId="77777777" w:rsidR="006A564F" w:rsidRPr="00F70E46" w:rsidRDefault="00000000" w:rsidP="00F70E46">
      <w:pPr>
        <w:spacing w:before="240" w:after="240"/>
        <w:jc w:val="both"/>
        <w:rPr>
          <w:rFonts w:ascii="Times New Roman" w:hAnsi="Times New Roman" w:cs="Times New Roman"/>
          <w:sz w:val="24"/>
          <w:szCs w:val="24"/>
        </w:rPr>
      </w:pPr>
      <w:r w:rsidRPr="00F70E46">
        <w:rPr>
          <w:rFonts w:ascii="Times New Roman" w:eastAsia="Times New Roman" w:hAnsi="Times New Roman" w:cs="Times New Roman"/>
          <w:sz w:val="24"/>
          <w:szCs w:val="24"/>
        </w:rPr>
        <w:t xml:space="preserve">En conformidad con la ISO/IEC/IEEE 29119-1:2013, el nivel de </w:t>
      </w:r>
      <w:proofErr w:type="spellStart"/>
      <w:r w:rsidRPr="00F70E46">
        <w:rPr>
          <w:rFonts w:ascii="Times New Roman" w:eastAsia="Times New Roman" w:hAnsi="Times New Roman" w:cs="Times New Roman"/>
          <w:sz w:val="24"/>
          <w:szCs w:val="24"/>
        </w:rPr>
        <w:t>Component</w:t>
      </w:r>
      <w:proofErr w:type="spellEnd"/>
      <w:r w:rsidRPr="00F70E46">
        <w:rPr>
          <w:rFonts w:ascii="Times New Roman" w:eastAsia="Times New Roman" w:hAnsi="Times New Roman" w:cs="Times New Roman"/>
          <w:sz w:val="24"/>
          <w:szCs w:val="24"/>
        </w:rPr>
        <w:t xml:space="preserve"> Test / </w:t>
      </w:r>
      <w:proofErr w:type="spellStart"/>
      <w:r w:rsidRPr="00F70E46">
        <w:rPr>
          <w:rFonts w:ascii="Times New Roman" w:eastAsia="Times New Roman" w:hAnsi="Times New Roman" w:cs="Times New Roman"/>
          <w:sz w:val="24"/>
          <w:szCs w:val="24"/>
        </w:rPr>
        <w:t>Unit</w:t>
      </w:r>
      <w:proofErr w:type="spellEnd"/>
      <w:r w:rsidRPr="00F70E46">
        <w:rPr>
          <w:rFonts w:ascii="Times New Roman" w:eastAsia="Times New Roman" w:hAnsi="Times New Roman" w:cs="Times New Roman"/>
          <w:sz w:val="24"/>
          <w:szCs w:val="24"/>
        </w:rPr>
        <w:t xml:space="preserve"> Test está definido en la </w:t>
      </w:r>
      <w:r w:rsidRPr="00F70E46">
        <w:rPr>
          <w:rFonts w:ascii="Times New Roman" w:eastAsia="Times New Roman" w:hAnsi="Times New Roman" w:cs="Times New Roman"/>
          <w:b/>
          <w:bCs/>
          <w:sz w:val="24"/>
          <w:szCs w:val="24"/>
        </w:rPr>
        <w:t>Cláusula 4.69,</w:t>
      </w:r>
      <w:r w:rsidRPr="00F70E46">
        <w:rPr>
          <w:rFonts w:ascii="Times New Roman" w:eastAsia="Times New Roman" w:hAnsi="Times New Roman" w:cs="Times New Roman"/>
          <w:sz w:val="24"/>
          <w:szCs w:val="24"/>
        </w:rPr>
        <w:t xml:space="preserve"> este nivel va a representar nivel específico de un subproceso de prueba. Los niveles de prueba comunes que pueden instanciarse como subprocesos de prueba: nivel/subproceso de prueba de componentes, nivel/subproceso de prueba de integración, nivel/subproceso de prueba de sistema, nivel/subproceso de prueba de aceptación.</w:t>
      </w:r>
    </w:p>
    <w:p w14:paraId="00000069"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14">
        <w:r w:rsidRPr="00F70E46">
          <w:rPr>
            <w:rFonts w:ascii="Times New Roman" w:hAnsi="Times New Roman" w:cs="Times New Roman"/>
            <w:color w:val="1155CC"/>
            <w:sz w:val="24"/>
            <w:szCs w:val="24"/>
            <w:u w:val="single"/>
            <w:lang w:val="en-US"/>
          </w:rPr>
          <w:t>https://wildart.github.io/MISG5020/standards/ISO-IEC-IEEE-29119-1.pdf</w:t>
        </w:r>
      </w:hyperlink>
    </w:p>
    <w:p w14:paraId="0000006A"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15 del PDF</w:t>
      </w:r>
    </w:p>
    <w:p w14:paraId="0000006B" w14:textId="77777777" w:rsidR="006A564F" w:rsidRPr="00F70E46" w:rsidRDefault="006A564F" w:rsidP="00F70E46">
      <w:pPr>
        <w:jc w:val="both"/>
        <w:rPr>
          <w:rFonts w:ascii="Times New Roman" w:hAnsi="Times New Roman" w:cs="Times New Roman"/>
          <w:sz w:val="24"/>
          <w:szCs w:val="24"/>
        </w:rPr>
      </w:pPr>
    </w:p>
    <w:p w14:paraId="0000006C" w14:textId="77777777" w:rsidR="006A564F" w:rsidRPr="00F70E46" w:rsidRDefault="00000000" w:rsidP="00F70E46">
      <w:pPr>
        <w:widowControl w:val="0"/>
        <w:numPr>
          <w:ilvl w:val="0"/>
          <w:numId w:val="10"/>
        </w:numP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Prototipado básico </w:t>
      </w:r>
    </w:p>
    <w:p w14:paraId="0000006D" w14:textId="77777777" w:rsidR="006A564F" w:rsidRPr="00F70E46" w:rsidRDefault="00000000" w:rsidP="00F70E46">
      <w:pPr>
        <w:pStyle w:val="Ttulo3"/>
        <w:keepNext w:val="0"/>
        <w:keepLines w:val="0"/>
        <w:widowControl w:val="0"/>
        <w:spacing w:before="280" w:line="240" w:lineRule="auto"/>
        <w:jc w:val="both"/>
        <w:rPr>
          <w:rFonts w:ascii="Times New Roman" w:hAnsi="Times New Roman" w:cs="Times New Roman"/>
          <w:sz w:val="24"/>
          <w:szCs w:val="24"/>
        </w:rPr>
      </w:pPr>
      <w:bookmarkStart w:id="0" w:name="_wt1tspkdi8yg" w:colFirst="0" w:colLast="0"/>
      <w:bookmarkEnd w:id="0"/>
      <w:r w:rsidRPr="00F70E46">
        <w:rPr>
          <w:rFonts w:ascii="Times New Roman" w:eastAsia="Times New Roman" w:hAnsi="Times New Roman" w:cs="Times New Roman"/>
          <w:b/>
          <w:bCs/>
          <w:color w:val="000000"/>
          <w:sz w:val="24"/>
          <w:szCs w:val="24"/>
        </w:rPr>
        <w:t>Basado en ISO/IEC/IEEE 29148:2011 – Sección 6.4.3 (</w:t>
      </w:r>
      <w:proofErr w:type="spellStart"/>
      <w:r w:rsidRPr="00F70E46">
        <w:rPr>
          <w:rFonts w:ascii="Times New Roman" w:eastAsia="Times New Roman" w:hAnsi="Times New Roman" w:cs="Times New Roman"/>
          <w:b/>
          <w:bCs/>
          <w:color w:val="000000"/>
          <w:sz w:val="24"/>
          <w:szCs w:val="24"/>
        </w:rPr>
        <w:t>Requirements</w:t>
      </w:r>
      <w:proofErr w:type="spellEnd"/>
      <w:r w:rsidRPr="00F70E46">
        <w:rPr>
          <w:rFonts w:ascii="Times New Roman" w:eastAsia="Times New Roman" w:hAnsi="Times New Roman" w:cs="Times New Roman"/>
          <w:b/>
          <w:bCs/>
          <w:color w:val="000000"/>
          <w:sz w:val="24"/>
          <w:szCs w:val="24"/>
        </w:rPr>
        <w:t xml:space="preserve"> in </w:t>
      </w:r>
      <w:proofErr w:type="spellStart"/>
      <w:r w:rsidRPr="00F70E46">
        <w:rPr>
          <w:rFonts w:ascii="Times New Roman" w:eastAsia="Times New Roman" w:hAnsi="Times New Roman" w:cs="Times New Roman"/>
          <w:b/>
          <w:bCs/>
          <w:color w:val="000000"/>
          <w:sz w:val="24"/>
          <w:szCs w:val="24"/>
        </w:rPr>
        <w:t>Validation</w:t>
      </w:r>
      <w:proofErr w:type="spellEnd"/>
      <w:r w:rsidRPr="00F70E46">
        <w:rPr>
          <w:rFonts w:ascii="Times New Roman" w:eastAsia="Times New Roman" w:hAnsi="Times New Roman" w:cs="Times New Roman"/>
          <w:b/>
          <w:bCs/>
          <w:color w:val="000000"/>
          <w:sz w:val="24"/>
          <w:szCs w:val="24"/>
        </w:rPr>
        <w:t>)</w:t>
      </w:r>
    </w:p>
    <w:p w14:paraId="0000006E"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El estándar establece que el propósito del proceso de validación es:</w:t>
      </w:r>
    </w:p>
    <w:p w14:paraId="0000006F"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sz w:val="24"/>
          <w:szCs w:val="24"/>
        </w:rPr>
        <w:t>“Proporcionar evidencia objetiva de que los servicios del sistema, cuando está en uso, cumplen con los requisitos de los interesados, logrando su uso previsto en su entorno operacional previsto.”</w:t>
      </w:r>
      <w:r w:rsidRPr="00F70E46">
        <w:rPr>
          <w:rFonts w:ascii="Times New Roman" w:hAnsi="Times New Roman" w:cs="Times New Roman"/>
          <w:i/>
          <w:iCs/>
          <w:sz w:val="24"/>
          <w:szCs w:val="24"/>
        </w:rPr>
        <w:br/>
      </w:r>
      <w:r w:rsidRPr="00F70E46">
        <w:rPr>
          <w:rFonts w:ascii="Times New Roman" w:hAnsi="Times New Roman" w:cs="Times New Roman"/>
          <w:sz w:val="24"/>
          <w:szCs w:val="24"/>
        </w:rPr>
        <w:t>(</w:t>
      </w:r>
      <w:r w:rsidRPr="00F70E46">
        <w:rPr>
          <w:rFonts w:ascii="Times New Roman" w:hAnsi="Times New Roman" w:cs="Times New Roman"/>
          <w:b/>
          <w:bCs/>
          <w:sz w:val="24"/>
          <w:szCs w:val="24"/>
        </w:rPr>
        <w:t>ISO/IEC/IEEE 29148:2011, 6.4.3</w:t>
      </w:r>
      <w:r w:rsidRPr="00F70E46">
        <w:rPr>
          <w:rFonts w:ascii="Times New Roman" w:hAnsi="Times New Roman" w:cs="Times New Roman"/>
          <w:sz w:val="24"/>
          <w:szCs w:val="24"/>
        </w:rPr>
        <w:t>)</w:t>
      </w:r>
    </w:p>
    <w:p w14:paraId="00000070" w14:textId="77777777" w:rsidR="006A564F" w:rsidRPr="00F70E46" w:rsidRDefault="00000000" w:rsidP="00F70E46">
      <w:pPr>
        <w:widowControl w:val="0"/>
        <w:spacing w:before="240" w:after="240" w:line="240" w:lineRule="auto"/>
        <w:ind w:right="600"/>
        <w:jc w:val="both"/>
        <w:rPr>
          <w:rFonts w:ascii="Times New Roman" w:hAnsi="Times New Roman" w:cs="Times New Roman"/>
          <w:b/>
          <w:bCs/>
          <w:sz w:val="24"/>
          <w:szCs w:val="24"/>
        </w:rPr>
      </w:pPr>
      <w:r w:rsidRPr="00F70E46">
        <w:rPr>
          <w:rFonts w:ascii="Times New Roman" w:hAnsi="Times New Roman" w:cs="Times New Roman"/>
          <w:b/>
          <w:bCs/>
          <w:sz w:val="24"/>
          <w:szCs w:val="24"/>
        </w:rPr>
        <w:t>Página 35 o 45 del PDF.</w:t>
      </w:r>
    </w:p>
    <w:p w14:paraId="00000071"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lastRenderedPageBreak/>
        <w:t>Asimismo, en esta sección se señala que la validación debe incluir:</w:t>
      </w:r>
    </w:p>
    <w:p w14:paraId="00000072"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sz w:val="24"/>
          <w:szCs w:val="24"/>
        </w:rPr>
        <w:t xml:space="preserve">“La validación también puede realizarse para confirmar que el sistema no solo satisface todos los requisitos operativos, funcionales y de usabilidad, sino que también satisface las actitudes, la experiencia y las pruebas subjetivas, a menudo menos formales, pero a veces primordiales, que constituyen la satisfacción del </w:t>
      </w:r>
      <w:proofErr w:type="gramStart"/>
      <w:r w:rsidRPr="00F70E46">
        <w:rPr>
          <w:rFonts w:ascii="Times New Roman" w:hAnsi="Times New Roman" w:cs="Times New Roman"/>
          <w:sz w:val="24"/>
          <w:szCs w:val="24"/>
        </w:rPr>
        <w:t>cliente..</w:t>
      </w:r>
      <w:proofErr w:type="gramEnd"/>
      <w:r w:rsidRPr="00F70E46">
        <w:rPr>
          <w:rFonts w:ascii="Times New Roman" w:hAnsi="Times New Roman" w:cs="Times New Roman"/>
          <w:sz w:val="24"/>
          <w:szCs w:val="24"/>
        </w:rPr>
        <w:t>”</w:t>
      </w:r>
      <w:r w:rsidRPr="00F70E46">
        <w:rPr>
          <w:rFonts w:ascii="Times New Roman" w:hAnsi="Times New Roman" w:cs="Times New Roman"/>
          <w:i/>
          <w:iCs/>
          <w:sz w:val="24"/>
          <w:szCs w:val="24"/>
        </w:rPr>
        <w:br/>
      </w:r>
      <w:r w:rsidRPr="00F70E46">
        <w:rPr>
          <w:rFonts w:ascii="Times New Roman" w:hAnsi="Times New Roman" w:cs="Times New Roman"/>
          <w:sz w:val="24"/>
          <w:szCs w:val="24"/>
        </w:rPr>
        <w:t>(</w:t>
      </w:r>
      <w:r w:rsidRPr="00F70E46">
        <w:rPr>
          <w:rFonts w:ascii="Times New Roman" w:hAnsi="Times New Roman" w:cs="Times New Roman"/>
          <w:b/>
          <w:bCs/>
          <w:sz w:val="24"/>
          <w:szCs w:val="24"/>
        </w:rPr>
        <w:t>ISO/IEC/IEEE 29148:2011, 6.4.3.2</w:t>
      </w:r>
      <w:r w:rsidRPr="00F70E46">
        <w:rPr>
          <w:rFonts w:ascii="Times New Roman" w:hAnsi="Times New Roman" w:cs="Times New Roman"/>
          <w:sz w:val="24"/>
          <w:szCs w:val="24"/>
        </w:rPr>
        <w:t>)</w:t>
      </w:r>
    </w:p>
    <w:p w14:paraId="00000073"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b/>
          <w:bCs/>
          <w:sz w:val="24"/>
          <w:szCs w:val="24"/>
        </w:rPr>
        <w:t>Página 35 o 45 del PDF.</w:t>
      </w:r>
    </w:p>
    <w:p w14:paraId="00000074"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Esto implica que el sistema debe ser validado en escenarios prácticos, por lo que es obligatorio construir prototipos, mockups, modelos visuales o versiones preliminares de la interfaz, con el fin de:</w:t>
      </w:r>
    </w:p>
    <w:p w14:paraId="00000075" w14:textId="77777777" w:rsidR="006A564F" w:rsidRPr="00F70E46" w:rsidRDefault="00000000" w:rsidP="00F70E46">
      <w:pPr>
        <w:widowControl w:val="0"/>
        <w:numPr>
          <w:ilvl w:val="0"/>
          <w:numId w:val="11"/>
        </w:numPr>
        <w:spacing w:before="240" w:line="240" w:lineRule="auto"/>
        <w:jc w:val="both"/>
        <w:rPr>
          <w:rFonts w:ascii="Times New Roman" w:hAnsi="Times New Roman" w:cs="Times New Roman"/>
          <w:sz w:val="24"/>
          <w:szCs w:val="24"/>
        </w:rPr>
      </w:pPr>
      <w:r w:rsidRPr="00F70E46">
        <w:rPr>
          <w:rFonts w:ascii="Times New Roman" w:hAnsi="Times New Roman" w:cs="Times New Roman"/>
          <w:sz w:val="24"/>
          <w:szCs w:val="24"/>
        </w:rPr>
        <w:t>Verificar la comprensión de los requisitos.</w:t>
      </w:r>
    </w:p>
    <w:p w14:paraId="00000076" w14:textId="77777777" w:rsidR="006A564F" w:rsidRPr="00F70E46" w:rsidRDefault="00000000" w:rsidP="00F70E46">
      <w:pPr>
        <w:widowControl w:val="0"/>
        <w:numPr>
          <w:ilvl w:val="0"/>
          <w:numId w:val="11"/>
        </w:numPr>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Evaluar la interacción del usuario.</w:t>
      </w:r>
    </w:p>
    <w:p w14:paraId="00000077" w14:textId="77777777" w:rsidR="006A564F" w:rsidRPr="00F70E46" w:rsidRDefault="00000000" w:rsidP="00F70E46">
      <w:pPr>
        <w:widowControl w:val="0"/>
        <w:numPr>
          <w:ilvl w:val="0"/>
          <w:numId w:val="11"/>
        </w:numPr>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Detectar errores antes de la implementación final.</w:t>
      </w:r>
    </w:p>
    <w:p w14:paraId="00000078" w14:textId="77777777" w:rsidR="006A564F" w:rsidRPr="00F70E46" w:rsidRDefault="00000000" w:rsidP="00F70E46">
      <w:pPr>
        <w:widowControl w:val="0"/>
        <w:numPr>
          <w:ilvl w:val="0"/>
          <w:numId w:val="11"/>
        </w:numPr>
        <w:spacing w:after="240" w:line="240" w:lineRule="auto"/>
        <w:jc w:val="both"/>
        <w:rPr>
          <w:rFonts w:ascii="Times New Roman" w:hAnsi="Times New Roman" w:cs="Times New Roman"/>
          <w:sz w:val="24"/>
          <w:szCs w:val="24"/>
        </w:rPr>
      </w:pPr>
      <w:proofErr w:type="gramStart"/>
      <w:r w:rsidRPr="00F70E46">
        <w:rPr>
          <w:rFonts w:ascii="Times New Roman" w:hAnsi="Times New Roman" w:cs="Times New Roman"/>
          <w:sz w:val="24"/>
          <w:szCs w:val="24"/>
        </w:rPr>
        <w:t>Confirmar</w:t>
      </w:r>
      <w:proofErr w:type="gramEnd"/>
      <w:r w:rsidRPr="00F70E46">
        <w:rPr>
          <w:rFonts w:ascii="Times New Roman" w:hAnsi="Times New Roman" w:cs="Times New Roman"/>
          <w:sz w:val="24"/>
          <w:szCs w:val="24"/>
        </w:rPr>
        <w:t xml:space="preserve"> que se está construyendo </w:t>
      </w:r>
      <w:r w:rsidRPr="00F70E46">
        <w:rPr>
          <w:rFonts w:ascii="Times New Roman" w:hAnsi="Times New Roman" w:cs="Times New Roman"/>
          <w:i/>
          <w:iCs/>
          <w:sz w:val="24"/>
          <w:szCs w:val="24"/>
        </w:rPr>
        <w:t>el sistema correcto</w:t>
      </w:r>
      <w:r w:rsidRPr="00F70E46">
        <w:rPr>
          <w:rFonts w:ascii="Times New Roman" w:hAnsi="Times New Roman" w:cs="Times New Roman"/>
          <w:sz w:val="24"/>
          <w:szCs w:val="24"/>
        </w:rPr>
        <w:t>.</w:t>
      </w:r>
    </w:p>
    <w:p w14:paraId="00000079"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Por ello, la inclusión de un prototipado basado en mockups en este proyecto está explícitamente alineada con el estándar.</w:t>
      </w:r>
    </w:p>
    <w:p w14:paraId="0000007A"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15">
        <w:r w:rsidRPr="00F70E46">
          <w:rPr>
            <w:rFonts w:ascii="Times New Roman" w:hAnsi="Times New Roman" w:cs="Times New Roman"/>
            <w:color w:val="1155CC"/>
            <w:sz w:val="24"/>
            <w:szCs w:val="24"/>
            <w:u w:val="single"/>
            <w:lang w:val="en-US"/>
          </w:rPr>
          <w:t>https://nirmt.com/storage/uploads/E-BOOK_BE-INDUSTRIAL-AND-SAFETY/29148-2011%20-%20ISOIECIEEE%20International%20Standard%20-%20Systems%20and%20software%20engineering%20--%20Life%20cycle%20processes%20--Requirements.pdf</w:t>
        </w:r>
      </w:hyperlink>
    </w:p>
    <w:p w14:paraId="0000007E" w14:textId="77777777" w:rsidR="006A564F" w:rsidRPr="00F70E46" w:rsidRDefault="006A564F" w:rsidP="00F70E46">
      <w:pPr>
        <w:widowControl w:val="0"/>
        <w:spacing w:line="240" w:lineRule="auto"/>
        <w:jc w:val="both"/>
        <w:rPr>
          <w:rFonts w:ascii="Times New Roman" w:hAnsi="Times New Roman" w:cs="Times New Roman"/>
          <w:b/>
          <w:bCs/>
          <w:sz w:val="24"/>
          <w:szCs w:val="24"/>
          <w:lang w:val="en-US"/>
        </w:rPr>
      </w:pPr>
    </w:p>
    <w:p w14:paraId="0000007F" w14:textId="77777777" w:rsidR="006A564F" w:rsidRPr="00F70E46" w:rsidRDefault="00000000" w:rsidP="00F70E46">
      <w:pPr>
        <w:widowControl w:val="0"/>
        <w:numPr>
          <w:ilvl w:val="0"/>
          <w:numId w:val="3"/>
        </w:numP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Login Administrador y Login Usuario (Validación/Verificación)</w:t>
      </w:r>
    </w:p>
    <w:p w14:paraId="00000080" w14:textId="77777777" w:rsidR="006A564F" w:rsidRPr="00F70E46" w:rsidRDefault="00000000" w:rsidP="00F70E46">
      <w:pPr>
        <w:pStyle w:val="Ttulo1"/>
        <w:keepNext w:val="0"/>
        <w:keepLines w:val="0"/>
        <w:widowControl w:val="0"/>
        <w:spacing w:before="480" w:line="240" w:lineRule="auto"/>
        <w:jc w:val="both"/>
        <w:rPr>
          <w:rFonts w:ascii="Times New Roman" w:hAnsi="Times New Roman" w:cs="Times New Roman"/>
          <w:b/>
          <w:bCs/>
          <w:sz w:val="24"/>
          <w:szCs w:val="24"/>
        </w:rPr>
      </w:pPr>
      <w:bookmarkStart w:id="1" w:name="_htv27n8mdl0b" w:colFirst="0" w:colLast="0"/>
      <w:bookmarkEnd w:id="1"/>
      <w:r w:rsidRPr="00F70E46">
        <w:rPr>
          <w:rFonts w:ascii="Times New Roman" w:hAnsi="Times New Roman" w:cs="Times New Roman"/>
          <w:b/>
          <w:bCs/>
          <w:sz w:val="24"/>
          <w:szCs w:val="24"/>
        </w:rPr>
        <w:t>Versión 4.0.3</w:t>
      </w:r>
    </w:p>
    <w:p w14:paraId="00000081" w14:textId="77777777" w:rsidR="006A564F" w:rsidRPr="00F70E46" w:rsidRDefault="00000000" w:rsidP="00F70E46">
      <w:pPr>
        <w:pStyle w:val="Ttulo1"/>
        <w:keepNext w:val="0"/>
        <w:keepLines w:val="0"/>
        <w:widowControl w:val="0"/>
        <w:spacing w:before="480" w:line="240" w:lineRule="auto"/>
        <w:jc w:val="both"/>
        <w:rPr>
          <w:rFonts w:ascii="Times New Roman" w:hAnsi="Times New Roman" w:cs="Times New Roman"/>
          <w:b/>
          <w:bCs/>
          <w:sz w:val="24"/>
          <w:szCs w:val="24"/>
        </w:rPr>
      </w:pPr>
      <w:bookmarkStart w:id="2" w:name="_wxlqxto59gzd" w:colFirst="0" w:colLast="0"/>
      <w:bookmarkEnd w:id="2"/>
      <w:r w:rsidRPr="00F70E46">
        <w:rPr>
          <w:rFonts w:ascii="Times New Roman" w:hAnsi="Times New Roman" w:cs="Times New Roman"/>
          <w:b/>
          <w:bCs/>
          <w:sz w:val="24"/>
          <w:szCs w:val="24"/>
        </w:rPr>
        <w:t>1. OWASP ASVS – Autenticación(V2)</w:t>
      </w:r>
    </w:p>
    <w:p w14:paraId="00000082" w14:textId="77777777" w:rsidR="006A564F" w:rsidRPr="00F70E46" w:rsidRDefault="00000000" w:rsidP="00F70E46">
      <w:pPr>
        <w:widowControl w:val="0"/>
        <w:spacing w:before="240" w:after="240" w:line="240" w:lineRule="auto"/>
        <w:jc w:val="both"/>
        <w:rPr>
          <w:rFonts w:ascii="Times New Roman" w:hAnsi="Times New Roman" w:cs="Times New Roman"/>
          <w:i/>
          <w:iCs/>
          <w:sz w:val="24"/>
          <w:szCs w:val="24"/>
        </w:rPr>
      </w:pPr>
      <w:r w:rsidRPr="00F70E46">
        <w:rPr>
          <w:rFonts w:ascii="Times New Roman" w:hAnsi="Times New Roman" w:cs="Times New Roman"/>
          <w:i/>
          <w:iCs/>
          <w:sz w:val="24"/>
          <w:szCs w:val="24"/>
        </w:rPr>
        <w:t>Texto literal del estándar OWASP ASVS 4.0, sección V2: Autenticación</w:t>
      </w:r>
    </w:p>
    <w:p w14:paraId="00000083" w14:textId="77777777" w:rsidR="006A564F" w:rsidRPr="00F70E46" w:rsidRDefault="00000000" w:rsidP="00F70E46">
      <w:pPr>
        <w:widowControl w:val="0"/>
        <w:spacing w:before="240" w:after="240" w:line="240" w:lineRule="auto"/>
        <w:jc w:val="both"/>
        <w:rPr>
          <w:rFonts w:ascii="Times New Roman" w:hAnsi="Times New Roman" w:cs="Times New Roman"/>
          <w:i/>
          <w:iCs/>
          <w:sz w:val="24"/>
          <w:szCs w:val="24"/>
        </w:rPr>
      </w:pPr>
      <w:r w:rsidRPr="00F70E46">
        <w:rPr>
          <w:rFonts w:ascii="Times New Roman" w:hAnsi="Times New Roman" w:cs="Times New Roman"/>
          <w:i/>
          <w:iCs/>
          <w:sz w:val="24"/>
          <w:szCs w:val="24"/>
        </w:rPr>
        <w:t>Página 24 del PDF.</w:t>
      </w:r>
    </w:p>
    <w:p w14:paraId="00000084" w14:textId="77777777" w:rsidR="006A564F" w:rsidRPr="00F70E46" w:rsidRDefault="00000000" w:rsidP="00F70E46">
      <w:pPr>
        <w:pStyle w:val="Ttulo3"/>
        <w:keepNext w:val="0"/>
        <w:keepLines w:val="0"/>
        <w:widowControl w:val="0"/>
        <w:spacing w:before="280" w:line="240" w:lineRule="auto"/>
        <w:jc w:val="both"/>
        <w:rPr>
          <w:rFonts w:ascii="Times New Roman" w:hAnsi="Times New Roman" w:cs="Times New Roman"/>
          <w:b/>
          <w:bCs/>
          <w:color w:val="000000"/>
          <w:sz w:val="24"/>
          <w:szCs w:val="24"/>
        </w:rPr>
      </w:pPr>
      <w:bookmarkStart w:id="3" w:name="_93dgqkhtt4g4" w:colFirst="0" w:colLast="0"/>
      <w:bookmarkEnd w:id="3"/>
      <w:r w:rsidRPr="00F70E46">
        <w:rPr>
          <w:rFonts w:ascii="Times New Roman" w:hAnsi="Times New Roman" w:cs="Times New Roman"/>
          <w:b/>
          <w:bCs/>
          <w:color w:val="000000"/>
          <w:sz w:val="24"/>
          <w:szCs w:val="24"/>
        </w:rPr>
        <w:t>V2.1 Seguridad de contraseña</w:t>
      </w:r>
    </w:p>
    <w:p w14:paraId="00000085"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sz w:val="24"/>
          <w:szCs w:val="24"/>
        </w:rPr>
        <w:t>“V2.1.1 Verifique que la aplicación aplique reglas de complejidad de contraseña.”</w:t>
      </w:r>
      <w:r w:rsidRPr="00F70E46">
        <w:rPr>
          <w:rFonts w:ascii="Times New Roman" w:hAnsi="Times New Roman" w:cs="Times New Roman"/>
          <w:sz w:val="24"/>
          <w:szCs w:val="24"/>
        </w:rPr>
        <w:br/>
        <w:t xml:space="preserve"> “V2.1.4Verifique que las contraseñas se almacenan utilizando un algoritmo de hash criptográfico adecuado y estándar de la industria.”</w:t>
      </w:r>
      <w:r w:rsidRPr="00F70E46">
        <w:rPr>
          <w:rFonts w:ascii="Times New Roman" w:hAnsi="Times New Roman" w:cs="Times New Roman"/>
          <w:sz w:val="24"/>
          <w:szCs w:val="24"/>
        </w:rPr>
        <w:br/>
        <w:t xml:space="preserve"> “V2.1.5Verifique que se use sal para el hash de contraseñas.”</w:t>
      </w:r>
    </w:p>
    <w:p w14:paraId="00000086"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24 del PDF.</w:t>
      </w:r>
    </w:p>
    <w:p w14:paraId="00000087" w14:textId="77777777" w:rsidR="006A564F" w:rsidRPr="00F70E46" w:rsidRDefault="00000000" w:rsidP="00F70E46">
      <w:pPr>
        <w:pStyle w:val="Ttulo3"/>
        <w:keepNext w:val="0"/>
        <w:keepLines w:val="0"/>
        <w:widowControl w:val="0"/>
        <w:spacing w:before="280" w:line="240" w:lineRule="auto"/>
        <w:jc w:val="both"/>
        <w:rPr>
          <w:rFonts w:ascii="Times New Roman" w:hAnsi="Times New Roman" w:cs="Times New Roman"/>
          <w:b/>
          <w:bCs/>
          <w:color w:val="000000"/>
          <w:sz w:val="24"/>
          <w:szCs w:val="24"/>
        </w:rPr>
      </w:pPr>
      <w:bookmarkStart w:id="4" w:name="_vmu972841tmv" w:colFirst="0" w:colLast="0"/>
      <w:bookmarkEnd w:id="4"/>
      <w:r w:rsidRPr="00F70E46">
        <w:rPr>
          <w:rFonts w:ascii="Times New Roman" w:hAnsi="Times New Roman" w:cs="Times New Roman"/>
          <w:b/>
          <w:bCs/>
          <w:color w:val="000000"/>
          <w:sz w:val="24"/>
          <w:szCs w:val="24"/>
        </w:rPr>
        <w:t>V2.2 Proceso de autenticación</w:t>
      </w:r>
    </w:p>
    <w:p w14:paraId="00000088"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sz w:val="24"/>
          <w:szCs w:val="24"/>
        </w:rPr>
        <w:t>“V2.2.1 Verificar que se registren todas las decisiones de autenticación”</w:t>
      </w:r>
      <w:r w:rsidRPr="00F70E46">
        <w:rPr>
          <w:rFonts w:ascii="Times New Roman" w:hAnsi="Times New Roman" w:cs="Times New Roman"/>
          <w:sz w:val="24"/>
          <w:szCs w:val="24"/>
        </w:rPr>
        <w:br/>
      </w:r>
      <w:r w:rsidRPr="00F70E46">
        <w:rPr>
          <w:rFonts w:ascii="Times New Roman" w:hAnsi="Times New Roman" w:cs="Times New Roman"/>
          <w:sz w:val="24"/>
          <w:szCs w:val="24"/>
        </w:rPr>
        <w:lastRenderedPageBreak/>
        <w:t xml:space="preserve"> “V2.2.2 Verificar que la aplicación utilice protocolos de autenticación seguros.”</w:t>
      </w:r>
      <w:r w:rsidRPr="00F70E46">
        <w:rPr>
          <w:rFonts w:ascii="Times New Roman" w:hAnsi="Times New Roman" w:cs="Times New Roman"/>
          <w:sz w:val="24"/>
          <w:szCs w:val="24"/>
        </w:rPr>
        <w:br/>
        <w:t xml:space="preserve"> “V2.2.4 Verificar que las cuentas de usuario estén bloqueadas después de una cantidad definida de intentos fallidos de inicio de sesión.”</w:t>
      </w:r>
    </w:p>
    <w:p w14:paraId="00000089" w14:textId="77777777" w:rsidR="006A564F" w:rsidRPr="00F70E46" w:rsidRDefault="00000000" w:rsidP="00F70E46">
      <w:pPr>
        <w:widowControl w:val="0"/>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i/>
          <w:iCs/>
          <w:sz w:val="24"/>
          <w:szCs w:val="24"/>
        </w:rPr>
        <w:t>Página 24 del PDF.</w:t>
      </w:r>
    </w:p>
    <w:p w14:paraId="0000008A" w14:textId="77777777" w:rsidR="006A564F" w:rsidRPr="00F70E46" w:rsidRDefault="00000000" w:rsidP="00F70E46">
      <w:pPr>
        <w:pStyle w:val="Ttulo1"/>
        <w:keepNext w:val="0"/>
        <w:keepLines w:val="0"/>
        <w:widowControl w:val="0"/>
        <w:spacing w:before="480" w:line="240" w:lineRule="auto"/>
        <w:jc w:val="both"/>
        <w:rPr>
          <w:rFonts w:ascii="Times New Roman" w:hAnsi="Times New Roman" w:cs="Times New Roman"/>
          <w:b/>
          <w:bCs/>
          <w:sz w:val="24"/>
          <w:szCs w:val="24"/>
        </w:rPr>
      </w:pPr>
      <w:bookmarkStart w:id="5" w:name="_np42zolx1jft" w:colFirst="0" w:colLast="0"/>
      <w:bookmarkEnd w:id="5"/>
      <w:r w:rsidRPr="00F70E46">
        <w:rPr>
          <w:rFonts w:ascii="Times New Roman" w:hAnsi="Times New Roman" w:cs="Times New Roman"/>
          <w:b/>
          <w:bCs/>
          <w:sz w:val="24"/>
          <w:szCs w:val="24"/>
        </w:rPr>
        <w:t>2. OWASP ASVS – V3 Gestión de sesiones</w:t>
      </w:r>
    </w:p>
    <w:p w14:paraId="0000008B" w14:textId="77777777" w:rsidR="006A564F" w:rsidRPr="00F70E46" w:rsidRDefault="00000000" w:rsidP="00F70E46">
      <w:pPr>
        <w:widowControl w:val="0"/>
        <w:spacing w:before="240" w:after="240" w:line="240" w:lineRule="auto"/>
        <w:jc w:val="both"/>
        <w:rPr>
          <w:rFonts w:ascii="Times New Roman" w:hAnsi="Times New Roman" w:cs="Times New Roman"/>
          <w:i/>
          <w:iCs/>
          <w:sz w:val="24"/>
          <w:szCs w:val="24"/>
        </w:rPr>
      </w:pPr>
      <w:r w:rsidRPr="00F70E46">
        <w:rPr>
          <w:rFonts w:ascii="Times New Roman" w:hAnsi="Times New Roman" w:cs="Times New Roman"/>
          <w:i/>
          <w:iCs/>
          <w:sz w:val="24"/>
          <w:szCs w:val="24"/>
        </w:rPr>
        <w:t>Texto literal del estándar:</w:t>
      </w:r>
    </w:p>
    <w:p w14:paraId="0000008C"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sz w:val="24"/>
          <w:szCs w:val="24"/>
        </w:rPr>
        <w:t>“V3.1.1Verificar que las sesiones se invaliden después de cerrar la sesión.”</w:t>
      </w:r>
      <w:r w:rsidRPr="00F70E46">
        <w:rPr>
          <w:rFonts w:ascii="Times New Roman" w:hAnsi="Times New Roman" w:cs="Times New Roman"/>
          <w:sz w:val="24"/>
          <w:szCs w:val="24"/>
        </w:rPr>
        <w:br/>
        <w:t>“V3.2.1 Verifique que los identificadores de sesión sean impredecibles y generados de forma segura.”</w:t>
      </w:r>
      <w:r w:rsidRPr="00F70E46">
        <w:rPr>
          <w:rFonts w:ascii="Times New Roman" w:hAnsi="Times New Roman" w:cs="Times New Roman"/>
          <w:sz w:val="24"/>
          <w:szCs w:val="24"/>
        </w:rPr>
        <w:br/>
        <w:t>“V3.2.2 Verificar que el identificador de sesión se haya cambiado al iniciar sesión.”</w:t>
      </w:r>
    </w:p>
    <w:p w14:paraId="0000008D"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33 del PDF.</w:t>
      </w:r>
    </w:p>
    <w:p w14:paraId="0000008E" w14:textId="77777777" w:rsidR="006A564F" w:rsidRPr="00F70E46" w:rsidRDefault="00000000" w:rsidP="00F70E46">
      <w:pPr>
        <w:pStyle w:val="Ttulo1"/>
        <w:keepNext w:val="0"/>
        <w:keepLines w:val="0"/>
        <w:widowControl w:val="0"/>
        <w:spacing w:before="480" w:line="240" w:lineRule="auto"/>
        <w:jc w:val="both"/>
        <w:rPr>
          <w:rFonts w:ascii="Times New Roman" w:hAnsi="Times New Roman" w:cs="Times New Roman"/>
          <w:b/>
          <w:bCs/>
          <w:sz w:val="24"/>
          <w:szCs w:val="24"/>
        </w:rPr>
      </w:pPr>
      <w:bookmarkStart w:id="6" w:name="_cfaa5e56wdpj" w:colFirst="0" w:colLast="0"/>
      <w:bookmarkEnd w:id="6"/>
      <w:r w:rsidRPr="00F70E46">
        <w:rPr>
          <w:rFonts w:ascii="Times New Roman" w:hAnsi="Times New Roman" w:cs="Times New Roman"/>
          <w:b/>
          <w:bCs/>
          <w:sz w:val="24"/>
          <w:szCs w:val="24"/>
        </w:rPr>
        <w:t>3. OWASP ASVS – V4 Access Control</w:t>
      </w:r>
    </w:p>
    <w:p w14:paraId="0000008F" w14:textId="77777777" w:rsidR="006A564F" w:rsidRPr="00F70E46" w:rsidRDefault="00000000" w:rsidP="00F70E46">
      <w:pPr>
        <w:widowControl w:val="0"/>
        <w:spacing w:before="240" w:after="240" w:line="240" w:lineRule="auto"/>
        <w:jc w:val="both"/>
        <w:rPr>
          <w:rFonts w:ascii="Times New Roman" w:hAnsi="Times New Roman" w:cs="Times New Roman"/>
          <w:i/>
          <w:iCs/>
          <w:sz w:val="24"/>
          <w:szCs w:val="24"/>
        </w:rPr>
      </w:pPr>
      <w:r w:rsidRPr="00F70E46">
        <w:rPr>
          <w:rFonts w:ascii="Times New Roman" w:hAnsi="Times New Roman" w:cs="Times New Roman"/>
          <w:i/>
          <w:iCs/>
          <w:sz w:val="24"/>
          <w:szCs w:val="24"/>
        </w:rPr>
        <w:t>Texto oficial literal:</w:t>
      </w:r>
    </w:p>
    <w:p w14:paraId="00000090" w14:textId="77777777" w:rsidR="006A564F" w:rsidRPr="00F70E46" w:rsidRDefault="00000000" w:rsidP="00F70E46">
      <w:pPr>
        <w:widowControl w:val="0"/>
        <w:spacing w:before="240" w:after="240" w:line="240" w:lineRule="auto"/>
        <w:ind w:right="600"/>
        <w:jc w:val="both"/>
        <w:rPr>
          <w:rFonts w:ascii="Times New Roman" w:hAnsi="Times New Roman" w:cs="Times New Roman"/>
          <w:sz w:val="24"/>
          <w:szCs w:val="24"/>
        </w:rPr>
      </w:pPr>
      <w:r w:rsidRPr="00F70E46">
        <w:rPr>
          <w:rFonts w:ascii="Times New Roman" w:hAnsi="Times New Roman" w:cs="Times New Roman"/>
          <w:sz w:val="24"/>
          <w:szCs w:val="24"/>
        </w:rPr>
        <w:t>“V4.1.1Verifique que la aplicación aplica las reglas de control de acceso en una capa de servicio de confianza, especialmente si el control de acceso del lado cliente está presente.”</w:t>
      </w:r>
      <w:r w:rsidRPr="00F70E46">
        <w:rPr>
          <w:rFonts w:ascii="Times New Roman" w:hAnsi="Times New Roman" w:cs="Times New Roman"/>
          <w:sz w:val="24"/>
          <w:szCs w:val="24"/>
        </w:rPr>
        <w:br/>
        <w:t>“V4.1.2 Verifique que todos los atributos de usuario y datos y la información de directiva utilizada por los controles de acceso no pueden ser manipulados por los usuarios finales a menos que se autorice específicamente.”</w:t>
      </w:r>
      <w:r w:rsidRPr="00F70E46">
        <w:rPr>
          <w:rFonts w:ascii="Times New Roman" w:hAnsi="Times New Roman" w:cs="Times New Roman"/>
          <w:sz w:val="24"/>
          <w:szCs w:val="24"/>
        </w:rPr>
        <w:br/>
        <w:t xml:space="preserve"> “V4.1.3Verifique que existe el principio de privilegios mínimos: los usuarios solo deben poder acceder a funciones, archivos de datos, direcciones URL, controladores, servicios y otros recursos, para los que poseen una autorización específica. Esto implica protección contra la suplantación y elevación de privilegios.”</w:t>
      </w:r>
    </w:p>
    <w:p w14:paraId="00000091"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37 del PDF.</w:t>
      </w:r>
    </w:p>
    <w:p w14:paraId="0000009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16">
        <w:r w:rsidRPr="00F70E46">
          <w:rPr>
            <w:rFonts w:ascii="Times New Roman" w:hAnsi="Times New Roman" w:cs="Times New Roman"/>
            <w:color w:val="1155CC"/>
            <w:sz w:val="24"/>
            <w:szCs w:val="24"/>
            <w:u w:val="single"/>
          </w:rPr>
          <w:t>https://raw.githubusercontent.com/OWASP/ASVS/v4.0.3/4.0/OWASP%20Application%20Security%20Verification%20Standard%204.0.3-es.pdf</w:t>
        </w:r>
      </w:hyperlink>
    </w:p>
    <w:p w14:paraId="00000093" w14:textId="77777777" w:rsidR="006A564F" w:rsidRPr="00F70E46" w:rsidRDefault="006A564F" w:rsidP="00F70E46">
      <w:pPr>
        <w:widowControl w:val="0"/>
        <w:spacing w:before="240" w:after="240" w:line="240" w:lineRule="auto"/>
        <w:jc w:val="both"/>
        <w:rPr>
          <w:rFonts w:ascii="Times New Roman" w:hAnsi="Times New Roman" w:cs="Times New Roman"/>
          <w:sz w:val="24"/>
          <w:szCs w:val="24"/>
        </w:rPr>
      </w:pPr>
    </w:p>
    <w:p w14:paraId="00000094" w14:textId="77777777" w:rsidR="006A564F" w:rsidRPr="00F70E46" w:rsidRDefault="00000000" w:rsidP="00F70E46">
      <w:pPr>
        <w:widowControl w:val="0"/>
        <w:numPr>
          <w:ilvl w:val="0"/>
          <w:numId w:val="8"/>
        </w:numPr>
        <w:spacing w:line="240" w:lineRule="auto"/>
        <w:jc w:val="both"/>
        <w:rPr>
          <w:rFonts w:ascii="Times New Roman" w:hAnsi="Times New Roman" w:cs="Times New Roman"/>
          <w:b/>
          <w:bCs/>
          <w:sz w:val="24"/>
          <w:szCs w:val="24"/>
        </w:rPr>
      </w:pPr>
      <w:proofErr w:type="spellStart"/>
      <w:r w:rsidRPr="00F70E46">
        <w:rPr>
          <w:rFonts w:ascii="Times New Roman" w:hAnsi="Times New Roman" w:cs="Times New Roman"/>
          <w:b/>
          <w:bCs/>
          <w:sz w:val="24"/>
          <w:szCs w:val="24"/>
        </w:rPr>
        <w:t>Dashboard</w:t>
      </w:r>
      <w:proofErr w:type="spellEnd"/>
      <w:r w:rsidRPr="00F70E46">
        <w:rPr>
          <w:rFonts w:ascii="Times New Roman" w:hAnsi="Times New Roman" w:cs="Times New Roman"/>
          <w:b/>
          <w:bCs/>
          <w:sz w:val="24"/>
          <w:szCs w:val="24"/>
        </w:rPr>
        <w:t xml:space="preserve"> de ocupación Funcional</w:t>
      </w:r>
    </w:p>
    <w:p w14:paraId="00000095"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Basado en: ISO/IEC 25010 — Sección 4 (Modelo de Calidad del Producto)</w:t>
      </w:r>
    </w:p>
    <w:p w14:paraId="00000096"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La ISO/IEC 25010 establece que un sistema debe evaluarse con las siguientes características de calidad.</w:t>
      </w:r>
    </w:p>
    <w:p w14:paraId="00000097"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Idoneidad funcional (3.1)</w:t>
      </w:r>
    </w:p>
    <w:p w14:paraId="00000098"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proporcionar funciones que satisfagan las necesidades expresadas e implícitas de los usuarios previstos cuando se utiliza en condiciones específicas”</w:t>
      </w:r>
    </w:p>
    <w:p w14:paraId="00000099"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lastRenderedPageBreak/>
        <w:t>Página 9 del PDF - Descarga de Drive</w:t>
      </w:r>
    </w:p>
    <w:p w14:paraId="0000009A" w14:textId="77777777" w:rsidR="006A564F" w:rsidRPr="00F70E46" w:rsidRDefault="006A564F" w:rsidP="00F70E46">
      <w:pPr>
        <w:widowControl w:val="0"/>
        <w:spacing w:line="240" w:lineRule="auto"/>
        <w:jc w:val="both"/>
        <w:rPr>
          <w:rFonts w:ascii="Times New Roman" w:hAnsi="Times New Roman" w:cs="Times New Roman"/>
          <w:sz w:val="24"/>
          <w:szCs w:val="24"/>
        </w:rPr>
      </w:pPr>
    </w:p>
    <w:p w14:paraId="0000009B"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Eficiencia del rendimiento (3.2)</w:t>
      </w:r>
    </w:p>
    <w:p w14:paraId="0000009C"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“Capacidad de un producto para realizar sus funciones dentro de los parámetros de tiempo y rendimiento especificados y ser eficiente en el uso </w:t>
      </w:r>
      <w:proofErr w:type="gramStart"/>
      <w:r w:rsidRPr="00F70E46">
        <w:rPr>
          <w:rFonts w:ascii="Times New Roman" w:hAnsi="Times New Roman" w:cs="Times New Roman"/>
          <w:sz w:val="24"/>
          <w:szCs w:val="24"/>
        </w:rPr>
        <w:t>de los recurso</w:t>
      </w:r>
      <w:proofErr w:type="gramEnd"/>
      <w:r w:rsidRPr="00F70E46">
        <w:rPr>
          <w:rFonts w:ascii="Times New Roman" w:hAnsi="Times New Roman" w:cs="Times New Roman"/>
          <w:sz w:val="24"/>
          <w:szCs w:val="24"/>
        </w:rPr>
        <w:t>”</w:t>
      </w:r>
    </w:p>
    <w:p w14:paraId="0000009D"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9 del PDF - Descarga de Drive</w:t>
      </w:r>
    </w:p>
    <w:p w14:paraId="0000009E"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Capacidad de interacción (3.4)</w:t>
      </w:r>
    </w:p>
    <w:p w14:paraId="0000009F"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interactuar con usuarios específicos con el fin de intercambiar información entre un usuario y un sistema a través de la interfaz de usuario para completar la tarea prevista</w:t>
      </w:r>
    </w:p>
    <w:p w14:paraId="000000A0"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9 del PDF - Descarga de Drive</w:t>
      </w:r>
    </w:p>
    <w:p w14:paraId="000000A1"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Fiabilidad (3.5)</w:t>
      </w:r>
    </w:p>
    <w:p w14:paraId="000000A2"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realizar funciones específicas en condiciones específicas durante un período de tiempo específico sin interrupciones ni fallos.</w:t>
      </w:r>
    </w:p>
    <w:p w14:paraId="000000A3"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9 del PDF - Descarga de Drive</w:t>
      </w:r>
    </w:p>
    <w:p w14:paraId="000000A4" w14:textId="77777777" w:rsidR="006A564F" w:rsidRPr="00F70E46" w:rsidRDefault="006A564F" w:rsidP="00F70E46">
      <w:pPr>
        <w:widowControl w:val="0"/>
        <w:spacing w:before="240" w:after="240" w:line="240" w:lineRule="auto"/>
        <w:jc w:val="both"/>
        <w:rPr>
          <w:rFonts w:ascii="Times New Roman" w:hAnsi="Times New Roman" w:cs="Times New Roman"/>
          <w:sz w:val="24"/>
          <w:szCs w:val="24"/>
        </w:rPr>
      </w:pPr>
    </w:p>
    <w:p w14:paraId="000000A5"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Seguridad (3.6)</w:t>
      </w:r>
    </w:p>
    <w:p w14:paraId="000000A6" w14:textId="77777777" w:rsidR="006A564F" w:rsidRPr="00F70E46" w:rsidRDefault="00000000" w:rsidP="00F70E46">
      <w:pPr>
        <w:widowControl w:val="0"/>
        <w:spacing w:line="240" w:lineRule="auto"/>
        <w:jc w:val="both"/>
        <w:rPr>
          <w:rFonts w:ascii="Times New Roman" w:hAnsi="Times New Roman" w:cs="Times New Roman"/>
          <w:sz w:val="24"/>
          <w:szCs w:val="24"/>
        </w:rPr>
      </w:pPr>
      <w:r w:rsidRPr="00F70E46">
        <w:rPr>
          <w:rFonts w:ascii="Times New Roman" w:hAnsi="Times New Roman" w:cs="Times New Roman"/>
          <w:sz w:val="24"/>
          <w:szCs w:val="24"/>
        </w:rPr>
        <w:t>Capacidad de un producto para demostrar que la identidad de un sujeto o recurso es la que se afirma</w:t>
      </w:r>
    </w:p>
    <w:p w14:paraId="000000A7"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9 del PDF - Descarga de Drive</w:t>
      </w:r>
    </w:p>
    <w:p w14:paraId="000000A8"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br/>
        <w:t xml:space="preserve">El </w:t>
      </w:r>
      <w:proofErr w:type="spellStart"/>
      <w:r w:rsidRPr="00F70E46">
        <w:rPr>
          <w:rFonts w:ascii="Times New Roman" w:hAnsi="Times New Roman" w:cs="Times New Roman"/>
          <w:i/>
          <w:iCs/>
          <w:sz w:val="24"/>
          <w:szCs w:val="24"/>
        </w:rPr>
        <w:t>Dashboard</w:t>
      </w:r>
      <w:proofErr w:type="spellEnd"/>
      <w:r w:rsidRPr="00F70E46">
        <w:rPr>
          <w:rFonts w:ascii="Times New Roman" w:hAnsi="Times New Roman" w:cs="Times New Roman"/>
          <w:i/>
          <w:iCs/>
          <w:sz w:val="24"/>
          <w:szCs w:val="24"/>
        </w:rPr>
        <w:t xml:space="preserve"> de Ocupación</w:t>
      </w:r>
      <w:r w:rsidRPr="00F70E46">
        <w:rPr>
          <w:rFonts w:ascii="Times New Roman" w:hAnsi="Times New Roman" w:cs="Times New Roman"/>
          <w:sz w:val="24"/>
          <w:szCs w:val="24"/>
        </w:rPr>
        <w:t xml:space="preserve"> es obligatorio dentro del proyecto porque permite satisfacer varias de estas características fundamentales del modelo de calidad.</w:t>
      </w:r>
    </w:p>
    <w:p w14:paraId="000000A9"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9 del PDF - Descarga de Drive</w:t>
      </w:r>
    </w:p>
    <w:p w14:paraId="000000AA" w14:textId="77777777" w:rsidR="006A564F" w:rsidRPr="00F70E46" w:rsidRDefault="00000000" w:rsidP="00F70E46">
      <w:pPr>
        <w:widowControl w:val="0"/>
        <w:numPr>
          <w:ilvl w:val="0"/>
          <w:numId w:val="4"/>
        </w:numPr>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Implementación del sistema de stock</w:t>
      </w:r>
    </w:p>
    <w:p w14:paraId="000000AB"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Cláusula 3.1.1</w:t>
      </w:r>
      <w:r w:rsidRPr="00F70E46">
        <w:rPr>
          <w:rFonts w:ascii="Times New Roman" w:hAnsi="Times New Roman" w:cs="Times New Roman"/>
          <w:sz w:val="24"/>
          <w:szCs w:val="24"/>
        </w:rPr>
        <w:br/>
        <w:t>“La norma menciona la capacidad de un producto para proporcionar un conjunto de funciones que cubra todas las tareas especificadas y los objetivos de los usuarios previstos.”</w:t>
      </w:r>
    </w:p>
    <w:p w14:paraId="000000AC"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ISO/IEC 25010 (Completitud funcional) </w:t>
      </w:r>
    </w:p>
    <w:p w14:paraId="000000AD"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17">
        <w:r w:rsidRPr="00F70E46">
          <w:rPr>
            <w:rFonts w:ascii="Times New Roman" w:hAnsi="Times New Roman" w:cs="Times New Roman"/>
            <w:color w:val="1155CC"/>
            <w:sz w:val="24"/>
            <w:szCs w:val="24"/>
            <w:u w:val="single"/>
          </w:rPr>
          <w:t>https://drive.google.com/drive/u/2/folders/1htHlqsWAdzl1lFfTEnc3gA943qZnyUQf</w:t>
        </w:r>
      </w:hyperlink>
    </w:p>
    <w:p w14:paraId="000000AE" w14:textId="77777777" w:rsidR="006A564F" w:rsidRPr="00F70E46" w:rsidRDefault="00000000" w:rsidP="00F70E46">
      <w:pPr>
        <w:widowControl w:val="0"/>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i/>
          <w:iCs/>
          <w:sz w:val="24"/>
          <w:szCs w:val="24"/>
        </w:rPr>
        <w:t>Página 10 del PDF - Descarga de Drive [NORMA ISO 25010 es-ES]</w:t>
      </w:r>
    </w:p>
    <w:p w14:paraId="000000AF" w14:textId="77777777" w:rsidR="006A564F" w:rsidRPr="00F70E46" w:rsidRDefault="00000000" w:rsidP="00F70E46">
      <w:pPr>
        <w:widowControl w:val="0"/>
        <w:numPr>
          <w:ilvl w:val="0"/>
          <w:numId w:val="14"/>
        </w:numP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Nota de Consumo Detallada Funciona </w:t>
      </w:r>
    </w:p>
    <w:p w14:paraId="000000B0" w14:textId="77777777" w:rsidR="006A564F" w:rsidRPr="00F70E46" w:rsidRDefault="00000000" w:rsidP="00F70E46">
      <w:pPr>
        <w:widowControl w:val="0"/>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Cláusula 3.1.2</w:t>
      </w:r>
    </w:p>
    <w:p w14:paraId="000000B1"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lastRenderedPageBreak/>
        <w:t>“La norma menciona la capacidad de un producto para proporcionar resultados precisos cuando lo utilizan los usuarios previstos.”</w:t>
      </w:r>
    </w:p>
    <w:p w14:paraId="000000B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ISO/IEC 25010 – 3.1.2 (Corrección Funcional)</w:t>
      </w:r>
    </w:p>
    <w:p w14:paraId="000000B3"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18">
        <w:r w:rsidRPr="00F70E46">
          <w:rPr>
            <w:rFonts w:ascii="Times New Roman" w:hAnsi="Times New Roman" w:cs="Times New Roman"/>
            <w:color w:val="1155CC"/>
            <w:sz w:val="24"/>
            <w:szCs w:val="24"/>
            <w:u w:val="single"/>
          </w:rPr>
          <w:t>https://drive.google.com/drive/u/2/folders/1htHlqsWAdzl1lFfTEnc3gA943qZnyUQf</w:t>
        </w:r>
      </w:hyperlink>
    </w:p>
    <w:p w14:paraId="000000B4"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10 del PDF - Descarga de Drive [NORMA ISO 25010 es-ES]</w:t>
      </w:r>
    </w:p>
    <w:p w14:paraId="000000B5" w14:textId="77777777" w:rsidR="006A564F" w:rsidRPr="00F70E46" w:rsidRDefault="006A564F" w:rsidP="00F70E46">
      <w:pPr>
        <w:widowControl w:val="0"/>
        <w:spacing w:line="240" w:lineRule="auto"/>
        <w:jc w:val="both"/>
        <w:rPr>
          <w:rFonts w:ascii="Times New Roman" w:hAnsi="Times New Roman" w:cs="Times New Roman"/>
          <w:b/>
          <w:bCs/>
          <w:sz w:val="24"/>
          <w:szCs w:val="24"/>
        </w:rPr>
      </w:pPr>
    </w:p>
    <w:p w14:paraId="000000B6" w14:textId="77777777" w:rsidR="006A564F" w:rsidRPr="00F70E46" w:rsidRDefault="00000000" w:rsidP="00F70E46">
      <w:pPr>
        <w:widowControl w:val="0"/>
        <w:numPr>
          <w:ilvl w:val="0"/>
          <w:numId w:val="7"/>
        </w:numP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Versión Beta Funcional del Sistema</w:t>
      </w:r>
    </w:p>
    <w:p w14:paraId="000000B7"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Cláusula 3.2.3</w:t>
      </w:r>
      <w:r w:rsidRPr="00F70E46">
        <w:rPr>
          <w:rFonts w:ascii="Times New Roman" w:hAnsi="Times New Roman" w:cs="Times New Roman"/>
          <w:sz w:val="24"/>
          <w:szCs w:val="24"/>
        </w:rPr>
        <w:br/>
        <w:t>“La norma define la capacidad de un producto para cumplir los requisitos relativos a los límites máximos de un parámetro del producto.”</w:t>
      </w:r>
    </w:p>
    <w:p w14:paraId="000000B8"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ISO/IEC 25010 – 3.2.3 (Capacidad)</w:t>
      </w:r>
    </w:p>
    <w:p w14:paraId="000000B9"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19">
        <w:r w:rsidRPr="00F70E46">
          <w:rPr>
            <w:rFonts w:ascii="Times New Roman" w:hAnsi="Times New Roman" w:cs="Times New Roman"/>
            <w:color w:val="1155CC"/>
            <w:sz w:val="24"/>
            <w:szCs w:val="24"/>
            <w:u w:val="single"/>
          </w:rPr>
          <w:t>https://drive.google.com/drive/u/2/folders/1htHlqsWAdzl1lFfTEnc3gA943qZnyUQf</w:t>
        </w:r>
      </w:hyperlink>
    </w:p>
    <w:p w14:paraId="000000BC" w14:textId="046E073A"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10 del PDF - Descarga de Drive [NORMA ISO 25010 es-ES]</w:t>
      </w:r>
    </w:p>
    <w:p w14:paraId="000000BD" w14:textId="77777777" w:rsidR="006A564F" w:rsidRPr="00F70E46" w:rsidRDefault="006A564F" w:rsidP="00F70E46">
      <w:pPr>
        <w:widowControl w:val="0"/>
        <w:spacing w:line="240" w:lineRule="auto"/>
        <w:jc w:val="both"/>
        <w:rPr>
          <w:rFonts w:ascii="Times New Roman" w:hAnsi="Times New Roman" w:cs="Times New Roman"/>
          <w:b/>
          <w:bCs/>
          <w:sz w:val="24"/>
          <w:szCs w:val="24"/>
        </w:rPr>
      </w:pPr>
    </w:p>
    <w:p w14:paraId="000000BE" w14:textId="77777777" w:rsidR="006A564F" w:rsidRPr="00F70E46" w:rsidRDefault="00000000" w:rsidP="00F70E46">
      <w:pPr>
        <w:widowControl w:val="0"/>
        <w:numPr>
          <w:ilvl w:val="0"/>
          <w:numId w:val="12"/>
        </w:numPr>
        <w:pBdr>
          <w:top w:val="nil"/>
          <w:left w:val="nil"/>
          <w:bottom w:val="nil"/>
          <w:right w:val="nil"/>
          <w:between w:val="nil"/>
        </w:pBd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Prototipo Final</w:t>
      </w:r>
    </w:p>
    <w:p w14:paraId="000000BF" w14:textId="77777777" w:rsidR="006A564F" w:rsidRPr="00F70E46" w:rsidRDefault="006A564F" w:rsidP="00F70E46">
      <w:pPr>
        <w:widowControl w:val="0"/>
        <w:pBdr>
          <w:top w:val="nil"/>
          <w:left w:val="nil"/>
          <w:bottom w:val="nil"/>
          <w:right w:val="nil"/>
          <w:between w:val="nil"/>
        </w:pBdr>
        <w:spacing w:line="240" w:lineRule="auto"/>
        <w:jc w:val="both"/>
        <w:rPr>
          <w:rFonts w:ascii="Times New Roman" w:hAnsi="Times New Roman" w:cs="Times New Roman"/>
          <w:b/>
          <w:bCs/>
          <w:sz w:val="24"/>
          <w:szCs w:val="24"/>
        </w:rPr>
      </w:pPr>
    </w:p>
    <w:p w14:paraId="000000C0"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Cláusula 3.4.3</w:t>
      </w:r>
      <w:r w:rsidRPr="00F70E46">
        <w:rPr>
          <w:rFonts w:ascii="Times New Roman" w:hAnsi="Times New Roman" w:cs="Times New Roman"/>
          <w:sz w:val="24"/>
          <w:szCs w:val="24"/>
        </w:rPr>
        <w:br/>
        <w:t xml:space="preserve">“La norma define la capacidad de un producto para que usuarios específicos aprendan a utilizar funciones </w:t>
      </w:r>
      <w:proofErr w:type="spellStart"/>
      <w:r w:rsidRPr="00F70E46">
        <w:rPr>
          <w:rFonts w:ascii="Times New Roman" w:hAnsi="Times New Roman" w:cs="Times New Roman"/>
          <w:sz w:val="24"/>
          <w:szCs w:val="24"/>
        </w:rPr>
        <w:t>especificas</w:t>
      </w:r>
      <w:proofErr w:type="spellEnd"/>
      <w:r w:rsidRPr="00F70E46">
        <w:rPr>
          <w:rFonts w:ascii="Times New Roman" w:hAnsi="Times New Roman" w:cs="Times New Roman"/>
          <w:sz w:val="24"/>
          <w:szCs w:val="24"/>
        </w:rPr>
        <w:t xml:space="preserve"> del producto en un plazo determinado.”</w:t>
      </w:r>
    </w:p>
    <w:p w14:paraId="000000C1"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ISO/IEC 25010 – 3.4.3. (Operatividad)</w:t>
      </w:r>
    </w:p>
    <w:p w14:paraId="000000C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20">
        <w:r w:rsidRPr="00F70E46">
          <w:rPr>
            <w:rFonts w:ascii="Times New Roman" w:hAnsi="Times New Roman" w:cs="Times New Roman"/>
            <w:color w:val="1155CC"/>
            <w:sz w:val="24"/>
            <w:szCs w:val="24"/>
            <w:u w:val="single"/>
          </w:rPr>
          <w:t>https://drive.google.com/drive/u/2/folders/1htHlqsWAdzl1lFfTEnc3gA943qZnyUQf</w:t>
        </w:r>
      </w:hyperlink>
    </w:p>
    <w:p w14:paraId="000000C3"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i/>
          <w:iCs/>
          <w:sz w:val="24"/>
          <w:szCs w:val="24"/>
        </w:rPr>
        <w:t>Página 11 del PDF - Descarga de Drive [NORMA ISO 25010 es-ES]</w:t>
      </w:r>
    </w:p>
    <w:p w14:paraId="000000C4" w14:textId="77777777" w:rsidR="006A564F" w:rsidRPr="00F70E46" w:rsidRDefault="006A564F" w:rsidP="00F70E46">
      <w:pPr>
        <w:widowControl w:val="0"/>
        <w:pBdr>
          <w:top w:val="nil"/>
          <w:left w:val="nil"/>
          <w:bottom w:val="nil"/>
          <w:right w:val="nil"/>
          <w:between w:val="nil"/>
        </w:pBdr>
        <w:spacing w:line="240" w:lineRule="auto"/>
        <w:jc w:val="both"/>
        <w:rPr>
          <w:rFonts w:ascii="Times New Roman" w:hAnsi="Times New Roman" w:cs="Times New Roman"/>
          <w:b/>
          <w:bCs/>
          <w:sz w:val="24"/>
          <w:szCs w:val="24"/>
        </w:rPr>
      </w:pPr>
    </w:p>
    <w:p w14:paraId="000000C5" w14:textId="77777777" w:rsidR="006A564F" w:rsidRPr="00F70E46" w:rsidRDefault="00000000" w:rsidP="00F70E46">
      <w:pPr>
        <w:widowControl w:val="0"/>
        <w:numPr>
          <w:ilvl w:val="0"/>
          <w:numId w:val="5"/>
        </w:numPr>
        <w:pBdr>
          <w:top w:val="nil"/>
          <w:left w:val="nil"/>
          <w:bottom w:val="nil"/>
          <w:right w:val="nil"/>
          <w:between w:val="nil"/>
        </w:pBdr>
        <w:spacing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Manual técnico</w:t>
      </w:r>
      <w:r w:rsidRPr="00F70E46">
        <w:rPr>
          <w:rFonts w:ascii="Times New Roman" w:hAnsi="Times New Roman" w:cs="Times New Roman"/>
          <w:sz w:val="24"/>
          <w:szCs w:val="24"/>
        </w:rPr>
        <w:t xml:space="preserve"> </w:t>
      </w:r>
    </w:p>
    <w:p w14:paraId="000000C6"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b/>
          <w:bCs/>
          <w:sz w:val="24"/>
          <w:szCs w:val="24"/>
        </w:rPr>
        <w:t>Cláusula 4.6</w:t>
      </w:r>
      <w:r w:rsidRPr="00F70E46">
        <w:rPr>
          <w:rFonts w:ascii="Times New Roman" w:hAnsi="Times New Roman" w:cs="Times New Roman"/>
          <w:sz w:val="24"/>
          <w:szCs w:val="24"/>
        </w:rPr>
        <w:br/>
        <w:t>Define cómo deben documentarse los aspectos técnicos del proyecto, cubriendo estructura, lineamientos, configuraciones y mantenimiento, garantizando una documentación técnica profesional y estandarizada.</w:t>
      </w:r>
    </w:p>
    <w:p w14:paraId="000000C7"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 xml:space="preserve">IEEE 1058 - 4.6 (Planes de procesos </w:t>
      </w:r>
      <w:proofErr w:type="spellStart"/>
      <w:r w:rsidRPr="00F70E46">
        <w:rPr>
          <w:rFonts w:ascii="Times New Roman" w:hAnsi="Times New Roman" w:cs="Times New Roman"/>
          <w:sz w:val="24"/>
          <w:szCs w:val="24"/>
        </w:rPr>
        <w:t>tecnicos</w:t>
      </w:r>
      <w:proofErr w:type="spellEnd"/>
      <w:r w:rsidRPr="00F70E46">
        <w:rPr>
          <w:rFonts w:ascii="Times New Roman" w:hAnsi="Times New Roman" w:cs="Times New Roman"/>
          <w:sz w:val="24"/>
          <w:szCs w:val="24"/>
        </w:rPr>
        <w:t>)</w:t>
      </w:r>
    </w:p>
    <w:p w14:paraId="000000C8"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lang w:val="en-US"/>
        </w:rPr>
      </w:pPr>
      <w:r w:rsidRPr="00F70E46">
        <w:rPr>
          <w:rFonts w:ascii="Times New Roman" w:hAnsi="Times New Roman" w:cs="Times New Roman"/>
          <w:b/>
          <w:bCs/>
          <w:sz w:val="24"/>
          <w:szCs w:val="24"/>
          <w:lang w:val="en-US"/>
        </w:rPr>
        <w:t xml:space="preserve">Link: </w:t>
      </w:r>
      <w:hyperlink r:id="rId21">
        <w:r w:rsidRPr="00F70E46">
          <w:rPr>
            <w:rFonts w:ascii="Times New Roman" w:hAnsi="Times New Roman" w:cs="Times New Roman"/>
            <w:color w:val="1155CC"/>
            <w:sz w:val="24"/>
            <w:szCs w:val="24"/>
            <w:u w:val="single"/>
            <w:lang w:val="en-US"/>
          </w:rPr>
          <w:t>https://wildart.github.io/MISG5020/standards/IEEE-1058-1998.pdf</w:t>
        </w:r>
      </w:hyperlink>
    </w:p>
    <w:p w14:paraId="000000C9" w14:textId="77777777" w:rsidR="006A564F" w:rsidRPr="00F70E46" w:rsidRDefault="00000000" w:rsidP="00F70E46">
      <w:pPr>
        <w:widowControl w:val="0"/>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sz w:val="24"/>
          <w:szCs w:val="24"/>
        </w:rPr>
        <w:t>Página 16 del PDF.</w:t>
      </w:r>
    </w:p>
    <w:p w14:paraId="000000CA" w14:textId="77777777" w:rsidR="006A564F" w:rsidRPr="00F70E46" w:rsidRDefault="006A564F" w:rsidP="00F70E46">
      <w:pPr>
        <w:widowControl w:val="0"/>
        <w:spacing w:line="240" w:lineRule="auto"/>
        <w:jc w:val="both"/>
        <w:rPr>
          <w:rFonts w:ascii="Times New Roman" w:hAnsi="Times New Roman" w:cs="Times New Roman"/>
          <w:b/>
          <w:bCs/>
          <w:sz w:val="24"/>
          <w:szCs w:val="24"/>
        </w:rPr>
      </w:pPr>
    </w:p>
    <w:p w14:paraId="000000CB" w14:textId="77777777" w:rsidR="006A564F" w:rsidRPr="00F70E46" w:rsidRDefault="006A564F" w:rsidP="00F70E46">
      <w:pPr>
        <w:widowControl w:val="0"/>
        <w:spacing w:line="240" w:lineRule="auto"/>
        <w:jc w:val="both"/>
        <w:rPr>
          <w:rFonts w:ascii="Times New Roman" w:hAnsi="Times New Roman" w:cs="Times New Roman"/>
          <w:b/>
          <w:bCs/>
          <w:sz w:val="24"/>
          <w:szCs w:val="24"/>
        </w:rPr>
      </w:pPr>
    </w:p>
    <w:p w14:paraId="000000CC" w14:textId="77777777" w:rsidR="006A564F" w:rsidRPr="00F70E46" w:rsidRDefault="00000000" w:rsidP="00F70E46">
      <w:pPr>
        <w:pStyle w:val="Prrafodelista"/>
        <w:numPr>
          <w:ilvl w:val="0"/>
          <w:numId w:val="21"/>
        </w:numPr>
        <w:jc w:val="both"/>
        <w:rPr>
          <w:rFonts w:ascii="Times New Roman" w:hAnsi="Times New Roman" w:cs="Times New Roman"/>
          <w:b/>
          <w:bCs/>
          <w:sz w:val="26"/>
          <w:szCs w:val="26"/>
        </w:rPr>
      </w:pPr>
      <w:r w:rsidRPr="00F70E46">
        <w:rPr>
          <w:rFonts w:ascii="Times New Roman" w:hAnsi="Times New Roman" w:cs="Times New Roman"/>
          <w:b/>
          <w:bCs/>
          <w:sz w:val="26"/>
          <w:szCs w:val="26"/>
        </w:rPr>
        <w:lastRenderedPageBreak/>
        <w:t>FASE 4.- Fase de Pruebas, Ajustes y Despliegue</w:t>
      </w:r>
    </w:p>
    <w:p w14:paraId="000000CD" w14:textId="77777777" w:rsidR="006A564F" w:rsidRPr="00F70E46" w:rsidRDefault="006A564F" w:rsidP="00F70E46">
      <w:pPr>
        <w:jc w:val="both"/>
        <w:rPr>
          <w:rFonts w:ascii="Times New Roman" w:hAnsi="Times New Roman" w:cs="Times New Roman"/>
          <w:b/>
          <w:bCs/>
          <w:sz w:val="24"/>
          <w:szCs w:val="24"/>
        </w:rPr>
      </w:pPr>
    </w:p>
    <w:p w14:paraId="000000CE" w14:textId="77777777" w:rsidR="006A564F" w:rsidRPr="00F70E46" w:rsidRDefault="00000000" w:rsidP="00F70E46">
      <w:pPr>
        <w:jc w:val="both"/>
        <w:rPr>
          <w:rFonts w:ascii="Times New Roman" w:hAnsi="Times New Roman" w:cs="Times New Roman"/>
          <w:sz w:val="24"/>
          <w:szCs w:val="24"/>
          <w:lang w:val="es-EC"/>
        </w:rPr>
      </w:pPr>
      <w:proofErr w:type="spellStart"/>
      <w:r w:rsidRPr="00F70E46">
        <w:rPr>
          <w:rFonts w:ascii="Times New Roman" w:hAnsi="Times New Roman" w:cs="Times New Roman"/>
          <w:b/>
          <w:bCs/>
          <w:sz w:val="24"/>
          <w:szCs w:val="24"/>
          <w:lang w:val="es-EC"/>
        </w:rPr>
        <w:t>Summary</w:t>
      </w:r>
      <w:proofErr w:type="spellEnd"/>
      <w:r w:rsidRPr="00F70E46">
        <w:rPr>
          <w:rFonts w:ascii="Times New Roman" w:hAnsi="Times New Roman" w:cs="Times New Roman"/>
          <w:b/>
          <w:bCs/>
          <w:sz w:val="24"/>
          <w:szCs w:val="24"/>
          <w:lang w:val="es-EC"/>
        </w:rPr>
        <w:t xml:space="preserve">: </w:t>
      </w:r>
      <w:r w:rsidRPr="00F70E46">
        <w:rPr>
          <w:rFonts w:ascii="Times New Roman" w:hAnsi="Times New Roman" w:cs="Times New Roman"/>
          <w:sz w:val="24"/>
          <w:szCs w:val="24"/>
          <w:lang w:val="es-EC"/>
        </w:rPr>
        <w:t>ISO/IEC/IEEE 29119-1</w:t>
      </w:r>
    </w:p>
    <w:p w14:paraId="000000CF" w14:textId="77777777" w:rsidR="006A564F" w:rsidRPr="00F70E46" w:rsidRDefault="006A564F" w:rsidP="00F70E46">
      <w:pPr>
        <w:jc w:val="both"/>
        <w:rPr>
          <w:rFonts w:ascii="Times New Roman" w:hAnsi="Times New Roman" w:cs="Times New Roman"/>
          <w:b/>
          <w:bCs/>
          <w:sz w:val="24"/>
          <w:szCs w:val="24"/>
          <w:lang w:val="es-EC"/>
        </w:rPr>
      </w:pPr>
    </w:p>
    <w:p w14:paraId="000000D0"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b/>
          <w:bCs/>
          <w:sz w:val="24"/>
          <w:szCs w:val="24"/>
          <w:lang w:val="es-EC"/>
        </w:rPr>
        <w:t>“</w:t>
      </w:r>
      <w:proofErr w:type="spellStart"/>
      <w:r w:rsidRPr="00F70E46">
        <w:rPr>
          <w:rFonts w:ascii="Times New Roman" w:hAnsi="Times New Roman" w:cs="Times New Roman"/>
          <w:sz w:val="24"/>
          <w:szCs w:val="24"/>
          <w:lang w:val="es-EC"/>
        </w:rPr>
        <w:t>Is</w:t>
      </w:r>
      <w:proofErr w:type="spellEnd"/>
      <w:r w:rsidRPr="00F70E46">
        <w:rPr>
          <w:rFonts w:ascii="Times New Roman" w:hAnsi="Times New Roman" w:cs="Times New Roman"/>
          <w:sz w:val="24"/>
          <w:szCs w:val="24"/>
          <w:lang w:val="es-EC"/>
        </w:rPr>
        <w:t xml:space="preserve"> </w:t>
      </w:r>
      <w:r w:rsidRPr="00F70E46">
        <w:rPr>
          <w:rFonts w:ascii="Times New Roman" w:hAnsi="Times New Roman" w:cs="Times New Roman"/>
          <w:sz w:val="24"/>
          <w:szCs w:val="24"/>
          <w:lang w:val="en-US"/>
        </w:rPr>
        <w:t xml:space="preserve">informative and no conformance with it is required. </w:t>
      </w:r>
    </w:p>
    <w:p w14:paraId="000000D1"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The ISO/IEC/IEEE 29119 software testing series of standards contain three standards where conformance may be claimed: </w:t>
      </w:r>
    </w:p>
    <w:p w14:paraId="000000D2" w14:textId="77777777" w:rsidR="006A564F" w:rsidRPr="00F70E46" w:rsidRDefault="00000000" w:rsidP="00F70E46">
      <w:pPr>
        <w:numPr>
          <w:ilvl w:val="0"/>
          <w:numId w:val="18"/>
        </w:numPr>
        <w:jc w:val="both"/>
        <w:rPr>
          <w:rFonts w:ascii="Times New Roman" w:hAnsi="Times New Roman" w:cs="Times New Roman"/>
          <w:sz w:val="24"/>
          <w:szCs w:val="24"/>
        </w:rPr>
      </w:pPr>
      <w:r w:rsidRPr="00F70E46">
        <w:rPr>
          <w:rFonts w:ascii="Times New Roman" w:hAnsi="Times New Roman" w:cs="Times New Roman"/>
          <w:sz w:val="24"/>
          <w:szCs w:val="24"/>
        </w:rPr>
        <w:t xml:space="preserve">test </w:t>
      </w:r>
      <w:proofErr w:type="spellStart"/>
      <w:r w:rsidRPr="00F70E46">
        <w:rPr>
          <w:rFonts w:ascii="Times New Roman" w:hAnsi="Times New Roman" w:cs="Times New Roman"/>
          <w:sz w:val="24"/>
          <w:szCs w:val="24"/>
        </w:rPr>
        <w:t>processes</w:t>
      </w:r>
      <w:proofErr w:type="spellEnd"/>
      <w:r w:rsidRPr="00F70E46">
        <w:rPr>
          <w:rFonts w:ascii="Times New Roman" w:hAnsi="Times New Roman" w:cs="Times New Roman"/>
          <w:sz w:val="24"/>
          <w:szCs w:val="24"/>
        </w:rPr>
        <w:t xml:space="preserve"> </w:t>
      </w:r>
    </w:p>
    <w:p w14:paraId="000000D3" w14:textId="77777777" w:rsidR="006A564F" w:rsidRPr="00F70E46" w:rsidRDefault="00000000" w:rsidP="00F70E46">
      <w:pPr>
        <w:numPr>
          <w:ilvl w:val="0"/>
          <w:numId w:val="18"/>
        </w:numPr>
        <w:jc w:val="both"/>
        <w:rPr>
          <w:rFonts w:ascii="Times New Roman" w:hAnsi="Times New Roman" w:cs="Times New Roman"/>
          <w:sz w:val="24"/>
          <w:szCs w:val="24"/>
        </w:rPr>
      </w:pPr>
      <w:r w:rsidRPr="00F70E46">
        <w:rPr>
          <w:rFonts w:ascii="Times New Roman" w:hAnsi="Times New Roman" w:cs="Times New Roman"/>
          <w:sz w:val="24"/>
          <w:szCs w:val="24"/>
        </w:rPr>
        <w:t xml:space="preserve">test </w:t>
      </w:r>
      <w:proofErr w:type="spellStart"/>
      <w:r w:rsidRPr="00F70E46">
        <w:rPr>
          <w:rFonts w:ascii="Times New Roman" w:hAnsi="Times New Roman" w:cs="Times New Roman"/>
          <w:sz w:val="24"/>
          <w:szCs w:val="24"/>
        </w:rPr>
        <w:t>documentation</w:t>
      </w:r>
      <w:proofErr w:type="spellEnd"/>
      <w:r w:rsidRPr="00F70E46">
        <w:rPr>
          <w:rFonts w:ascii="Times New Roman" w:hAnsi="Times New Roman" w:cs="Times New Roman"/>
          <w:sz w:val="24"/>
          <w:szCs w:val="24"/>
        </w:rPr>
        <w:t xml:space="preserve"> </w:t>
      </w:r>
    </w:p>
    <w:p w14:paraId="000000D4" w14:textId="77777777" w:rsidR="006A564F" w:rsidRPr="00F70E46" w:rsidRDefault="00000000" w:rsidP="00F70E46">
      <w:pPr>
        <w:numPr>
          <w:ilvl w:val="0"/>
          <w:numId w:val="18"/>
        </w:numPr>
        <w:jc w:val="both"/>
        <w:rPr>
          <w:rFonts w:ascii="Times New Roman" w:hAnsi="Times New Roman" w:cs="Times New Roman"/>
          <w:b/>
          <w:bCs/>
          <w:sz w:val="24"/>
          <w:szCs w:val="24"/>
        </w:rPr>
      </w:pPr>
      <w:r w:rsidRPr="00F70E46">
        <w:rPr>
          <w:rFonts w:ascii="Times New Roman" w:hAnsi="Times New Roman" w:cs="Times New Roman"/>
          <w:sz w:val="24"/>
          <w:szCs w:val="24"/>
        </w:rPr>
        <w:t xml:space="preserve">test </w:t>
      </w:r>
      <w:proofErr w:type="spellStart"/>
      <w:r w:rsidRPr="00F70E46">
        <w:rPr>
          <w:rFonts w:ascii="Times New Roman" w:hAnsi="Times New Roman" w:cs="Times New Roman"/>
          <w:sz w:val="24"/>
          <w:szCs w:val="24"/>
        </w:rPr>
        <w:t>techniques</w:t>
      </w:r>
      <w:proofErr w:type="spellEnd"/>
      <w:r w:rsidRPr="00F70E46">
        <w:rPr>
          <w:rFonts w:ascii="Times New Roman" w:hAnsi="Times New Roman" w:cs="Times New Roman"/>
          <w:sz w:val="24"/>
          <w:szCs w:val="24"/>
        </w:rPr>
        <w:t>.</w:t>
      </w:r>
    </w:p>
    <w:p w14:paraId="000000D5" w14:textId="77777777" w:rsidR="006A564F" w:rsidRPr="00F70E46" w:rsidRDefault="006A564F" w:rsidP="00F70E46">
      <w:pPr>
        <w:jc w:val="both"/>
        <w:rPr>
          <w:rFonts w:ascii="Times New Roman" w:hAnsi="Times New Roman" w:cs="Times New Roman"/>
          <w:b/>
          <w:bCs/>
          <w:sz w:val="24"/>
          <w:szCs w:val="24"/>
        </w:rPr>
      </w:pPr>
    </w:p>
    <w:p w14:paraId="000000D6"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b/>
          <w:bCs/>
          <w:sz w:val="24"/>
          <w:szCs w:val="24"/>
        </w:rPr>
        <w:t>“</w:t>
      </w:r>
      <w:r w:rsidRPr="00F70E46">
        <w:rPr>
          <w:rFonts w:ascii="Times New Roman" w:hAnsi="Times New Roman" w:cs="Times New Roman"/>
          <w:sz w:val="24"/>
          <w:szCs w:val="24"/>
        </w:rPr>
        <w:t>Es informativo y no cumple con lo requerido.</w:t>
      </w:r>
    </w:p>
    <w:p w14:paraId="000000D7"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La serie de normas de pruebas de software ISO/IEC/IEEE 29119 contiene tres estándares con los que se puede declarar la conformidad:</w:t>
      </w:r>
    </w:p>
    <w:p w14:paraId="000000D8" w14:textId="77777777" w:rsidR="006A564F" w:rsidRPr="00F70E46" w:rsidRDefault="00000000" w:rsidP="00F70E46">
      <w:pPr>
        <w:numPr>
          <w:ilvl w:val="0"/>
          <w:numId w:val="17"/>
        </w:numPr>
        <w:jc w:val="both"/>
        <w:rPr>
          <w:rFonts w:ascii="Times New Roman" w:hAnsi="Times New Roman" w:cs="Times New Roman"/>
          <w:sz w:val="24"/>
          <w:szCs w:val="24"/>
        </w:rPr>
      </w:pPr>
      <w:r w:rsidRPr="00F70E46">
        <w:rPr>
          <w:rFonts w:ascii="Times New Roman" w:hAnsi="Times New Roman" w:cs="Times New Roman"/>
          <w:sz w:val="24"/>
          <w:szCs w:val="24"/>
        </w:rPr>
        <w:t>Procesos de prueba</w:t>
      </w:r>
    </w:p>
    <w:p w14:paraId="000000D9" w14:textId="77777777" w:rsidR="006A564F" w:rsidRPr="00F70E46" w:rsidRDefault="00000000" w:rsidP="00F70E46">
      <w:pPr>
        <w:numPr>
          <w:ilvl w:val="0"/>
          <w:numId w:val="17"/>
        </w:numPr>
        <w:jc w:val="both"/>
        <w:rPr>
          <w:rFonts w:ascii="Times New Roman" w:hAnsi="Times New Roman" w:cs="Times New Roman"/>
          <w:sz w:val="24"/>
          <w:szCs w:val="24"/>
        </w:rPr>
      </w:pPr>
      <w:r w:rsidRPr="00F70E46">
        <w:rPr>
          <w:rFonts w:ascii="Times New Roman" w:hAnsi="Times New Roman" w:cs="Times New Roman"/>
          <w:sz w:val="24"/>
          <w:szCs w:val="24"/>
        </w:rPr>
        <w:t>Documentación de prueba</w:t>
      </w:r>
    </w:p>
    <w:p w14:paraId="000000DA" w14:textId="77777777" w:rsidR="006A564F" w:rsidRPr="00F70E46" w:rsidRDefault="00000000" w:rsidP="00F70E46">
      <w:pPr>
        <w:numPr>
          <w:ilvl w:val="0"/>
          <w:numId w:val="17"/>
        </w:numPr>
        <w:jc w:val="both"/>
        <w:rPr>
          <w:rFonts w:ascii="Times New Roman" w:hAnsi="Times New Roman" w:cs="Times New Roman"/>
          <w:b/>
          <w:bCs/>
          <w:sz w:val="24"/>
          <w:szCs w:val="24"/>
        </w:rPr>
      </w:pPr>
      <w:r w:rsidRPr="00F70E46">
        <w:rPr>
          <w:rFonts w:ascii="Times New Roman" w:hAnsi="Times New Roman" w:cs="Times New Roman"/>
          <w:sz w:val="24"/>
          <w:szCs w:val="24"/>
        </w:rPr>
        <w:t>Técnicas de prueba.</w:t>
      </w:r>
    </w:p>
    <w:p w14:paraId="000000DB" w14:textId="77777777" w:rsidR="006A564F" w:rsidRPr="00F70E46" w:rsidRDefault="006A564F" w:rsidP="00F70E46">
      <w:pPr>
        <w:ind w:left="720"/>
        <w:jc w:val="both"/>
        <w:rPr>
          <w:rFonts w:ascii="Times New Roman" w:hAnsi="Times New Roman" w:cs="Times New Roman"/>
          <w:b/>
          <w:bCs/>
          <w:sz w:val="24"/>
          <w:szCs w:val="24"/>
        </w:rPr>
      </w:pPr>
    </w:p>
    <w:p w14:paraId="000000DC"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ISO/IEC/IEEE 29119-1: 2013</w:t>
      </w:r>
    </w:p>
    <w:p w14:paraId="000000DD"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 __________________________________________________</w:t>
      </w:r>
    </w:p>
    <w:p w14:paraId="000000DE" w14:textId="77777777" w:rsidR="006A564F" w:rsidRPr="00F70E46" w:rsidRDefault="006A564F" w:rsidP="00F70E46">
      <w:pPr>
        <w:jc w:val="both"/>
        <w:rPr>
          <w:rFonts w:ascii="Times New Roman" w:hAnsi="Times New Roman" w:cs="Times New Roman"/>
          <w:b/>
          <w:bCs/>
          <w:sz w:val="24"/>
          <w:szCs w:val="24"/>
        </w:rPr>
      </w:pPr>
    </w:p>
    <w:p w14:paraId="000000DF" w14:textId="77777777" w:rsidR="006A564F" w:rsidRPr="00F70E46" w:rsidRDefault="00000000" w:rsidP="00F70E46">
      <w:pPr>
        <w:numPr>
          <w:ilvl w:val="0"/>
          <w:numId w:val="16"/>
        </w:numPr>
        <w:jc w:val="both"/>
        <w:rPr>
          <w:rFonts w:ascii="Times New Roman" w:hAnsi="Times New Roman" w:cs="Times New Roman"/>
          <w:b/>
          <w:bCs/>
          <w:sz w:val="24"/>
          <w:szCs w:val="24"/>
        </w:rPr>
      </w:pPr>
      <w:proofErr w:type="spellStart"/>
      <w:r w:rsidRPr="00F70E46">
        <w:rPr>
          <w:rFonts w:ascii="Times New Roman" w:hAnsi="Times New Roman" w:cs="Times New Roman"/>
          <w:b/>
          <w:bCs/>
          <w:sz w:val="24"/>
          <w:szCs w:val="24"/>
        </w:rPr>
        <w:t>Debug</w:t>
      </w:r>
      <w:proofErr w:type="spellEnd"/>
      <w:r w:rsidRPr="00F70E46">
        <w:rPr>
          <w:rFonts w:ascii="Times New Roman" w:hAnsi="Times New Roman" w:cs="Times New Roman"/>
          <w:b/>
          <w:bCs/>
          <w:sz w:val="24"/>
          <w:szCs w:val="24"/>
        </w:rPr>
        <w:t xml:space="preserve"> y las pruebas entre Pares.</w:t>
      </w:r>
    </w:p>
    <w:p w14:paraId="000000E0"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Backup and recovery testing Conformance in ISO/IEC/IEEE 29119-1.</w:t>
      </w:r>
    </w:p>
    <w:p w14:paraId="000000E1" w14:textId="77777777" w:rsidR="006A564F" w:rsidRPr="00F70E46" w:rsidRDefault="00000000" w:rsidP="00F70E46">
      <w:pPr>
        <w:numPr>
          <w:ilvl w:val="0"/>
          <w:numId w:val="9"/>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4.1</w:t>
      </w:r>
    </w:p>
    <w:p w14:paraId="000000E2" w14:textId="77777777" w:rsidR="006A564F" w:rsidRPr="00F70E46" w:rsidRDefault="00000000" w:rsidP="00F70E46">
      <w:pPr>
        <w:jc w:val="both"/>
        <w:rPr>
          <w:rFonts w:ascii="Times New Roman" w:hAnsi="Times New Roman" w:cs="Times New Roman"/>
          <w:sz w:val="24"/>
          <w:szCs w:val="24"/>
        </w:rPr>
      </w:pPr>
      <w:proofErr w:type="spellStart"/>
      <w:r w:rsidRPr="00F70E46">
        <w:rPr>
          <w:rFonts w:ascii="Times New Roman" w:hAnsi="Times New Roman" w:cs="Times New Roman"/>
          <w:sz w:val="24"/>
          <w:szCs w:val="24"/>
        </w:rPr>
        <w:t>Accessibility</w:t>
      </w:r>
      <w:proofErr w:type="spellEnd"/>
      <w:r w:rsidRPr="00F70E46">
        <w:rPr>
          <w:rFonts w:ascii="Times New Roman" w:hAnsi="Times New Roman" w:cs="Times New Roman"/>
          <w:sz w:val="24"/>
          <w:szCs w:val="24"/>
        </w:rPr>
        <w:t xml:space="preserve"> </w:t>
      </w:r>
      <w:proofErr w:type="spellStart"/>
      <w:r w:rsidRPr="00F70E46">
        <w:rPr>
          <w:rFonts w:ascii="Times New Roman" w:hAnsi="Times New Roman" w:cs="Times New Roman"/>
          <w:sz w:val="24"/>
          <w:szCs w:val="24"/>
        </w:rPr>
        <w:t>Testing</w:t>
      </w:r>
      <w:proofErr w:type="spellEnd"/>
      <w:r w:rsidRPr="00F70E46">
        <w:rPr>
          <w:rFonts w:ascii="Times New Roman" w:hAnsi="Times New Roman" w:cs="Times New Roman"/>
          <w:sz w:val="24"/>
          <w:szCs w:val="24"/>
        </w:rPr>
        <w:t xml:space="preserve"> </w:t>
      </w:r>
    </w:p>
    <w:p w14:paraId="000000E3"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“Type of usability testing used to measure the degree to which a test item can be operated by users with the widest possible range of characteristics and capabilities”</w:t>
      </w:r>
    </w:p>
    <w:p w14:paraId="000000E4" w14:textId="77777777" w:rsidR="006A564F" w:rsidRPr="00F70E46" w:rsidRDefault="006A564F" w:rsidP="00F70E46">
      <w:pPr>
        <w:jc w:val="both"/>
        <w:rPr>
          <w:rFonts w:ascii="Times New Roman" w:hAnsi="Times New Roman" w:cs="Times New Roman"/>
          <w:sz w:val="24"/>
          <w:szCs w:val="24"/>
          <w:lang w:val="en-US"/>
        </w:rPr>
      </w:pPr>
    </w:p>
    <w:p w14:paraId="000000E5"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Pruebas de Accesibilidad</w:t>
      </w:r>
    </w:p>
    <w:p w14:paraId="000000E6"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 de prueba de usabilidad que se utiliza para medir el grado en que un elemento de prueba puede ser utilizado por usuarios con la gama más amplia posible de características y capacidades”</w:t>
      </w:r>
    </w:p>
    <w:p w14:paraId="000000E7"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22">
        <w:r w:rsidRPr="00F70E46">
          <w:rPr>
            <w:rFonts w:ascii="Times New Roman" w:hAnsi="Times New Roman" w:cs="Times New Roman"/>
            <w:color w:val="1155CC"/>
            <w:sz w:val="24"/>
            <w:szCs w:val="24"/>
            <w:u w:val="single"/>
            <w:lang w:val="en-US"/>
          </w:rPr>
          <w:t>https://wildart.github.io/MISG5020/standards/ISO-IEC-IEEE-29119-1.pdf</w:t>
        </w:r>
      </w:hyperlink>
    </w:p>
    <w:p w14:paraId="000000E9" w14:textId="3986CD7D"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0EA" w14:textId="77777777" w:rsidR="006A564F" w:rsidRPr="00F70E46" w:rsidRDefault="006A564F" w:rsidP="00F70E46">
      <w:pPr>
        <w:jc w:val="both"/>
        <w:rPr>
          <w:rFonts w:ascii="Times New Roman" w:hAnsi="Times New Roman" w:cs="Times New Roman"/>
          <w:b/>
          <w:bCs/>
          <w:sz w:val="24"/>
          <w:szCs w:val="24"/>
        </w:rPr>
      </w:pPr>
    </w:p>
    <w:p w14:paraId="000000EB" w14:textId="77777777" w:rsidR="006A564F" w:rsidRPr="00F70E46" w:rsidRDefault="00000000" w:rsidP="00F70E46">
      <w:pPr>
        <w:widowControl w:val="0"/>
        <w:numPr>
          <w:ilvl w:val="0"/>
          <w:numId w:val="13"/>
        </w:numPr>
        <w:spacing w:line="240" w:lineRule="auto"/>
        <w:jc w:val="both"/>
        <w:rPr>
          <w:rFonts w:ascii="Times New Roman" w:hAnsi="Times New Roman" w:cs="Times New Roman"/>
          <w:b/>
          <w:bCs/>
          <w:sz w:val="24"/>
          <w:szCs w:val="24"/>
        </w:rPr>
      </w:pPr>
      <w:proofErr w:type="gramStart"/>
      <w:r w:rsidRPr="00F70E46">
        <w:rPr>
          <w:rFonts w:ascii="Times New Roman" w:hAnsi="Times New Roman" w:cs="Times New Roman"/>
          <w:b/>
          <w:bCs/>
          <w:sz w:val="24"/>
          <w:szCs w:val="24"/>
        </w:rPr>
        <w:t>Integral Test</w:t>
      </w:r>
      <w:proofErr w:type="gramEnd"/>
      <w:r w:rsidRPr="00F70E46">
        <w:rPr>
          <w:rFonts w:ascii="Times New Roman" w:hAnsi="Times New Roman" w:cs="Times New Roman"/>
          <w:b/>
          <w:bCs/>
          <w:sz w:val="24"/>
          <w:szCs w:val="24"/>
        </w:rPr>
        <w:t>.</w:t>
      </w:r>
    </w:p>
    <w:p w14:paraId="000000EC"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Backup and recovery testing Conformance in ISO/IEC/IEEE 29119-1.</w:t>
      </w:r>
    </w:p>
    <w:p w14:paraId="000000ED"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Cláusula 4.9 / 4.4 / 4.11 / 4.7 / 4.8 / 4.2 </w:t>
      </w:r>
    </w:p>
    <w:p w14:paraId="000000EE" w14:textId="77777777" w:rsidR="006A564F" w:rsidRPr="00F70E46" w:rsidRDefault="006A564F" w:rsidP="00F70E46">
      <w:pPr>
        <w:jc w:val="both"/>
        <w:rPr>
          <w:rFonts w:ascii="Times New Roman" w:hAnsi="Times New Roman" w:cs="Times New Roman"/>
          <w:sz w:val="24"/>
          <w:szCs w:val="24"/>
        </w:rPr>
      </w:pPr>
    </w:p>
    <w:p w14:paraId="000000EF"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Test </w:t>
      </w:r>
      <w:proofErr w:type="spellStart"/>
      <w:r w:rsidRPr="00F70E46">
        <w:rPr>
          <w:rFonts w:ascii="Times New Roman" w:hAnsi="Times New Roman" w:cs="Times New Roman"/>
          <w:b/>
          <w:bCs/>
          <w:sz w:val="24"/>
          <w:szCs w:val="24"/>
        </w:rPr>
        <w:t>Concepts</w:t>
      </w:r>
      <w:proofErr w:type="spellEnd"/>
      <w:r w:rsidRPr="00F70E46">
        <w:rPr>
          <w:rFonts w:ascii="Times New Roman" w:hAnsi="Times New Roman" w:cs="Times New Roman"/>
          <w:b/>
          <w:bCs/>
          <w:sz w:val="24"/>
          <w:szCs w:val="24"/>
        </w:rPr>
        <w:t>.</w:t>
      </w:r>
    </w:p>
    <w:p w14:paraId="000000F0" w14:textId="77777777" w:rsidR="006A564F" w:rsidRPr="00F70E46" w:rsidRDefault="00000000" w:rsidP="00F70E46">
      <w:pPr>
        <w:numPr>
          <w:ilvl w:val="0"/>
          <w:numId w:val="15"/>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4.9</w:t>
      </w:r>
    </w:p>
    <w:p w14:paraId="000000F1"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Testing that requires the execution of the test item</w:t>
      </w:r>
    </w:p>
    <w:p w14:paraId="000000F2"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ISO/IEC 29119-1 – </w:t>
      </w:r>
      <w:proofErr w:type="gramStart"/>
      <w:r w:rsidRPr="00F70E46">
        <w:rPr>
          <w:rFonts w:ascii="Times New Roman" w:hAnsi="Times New Roman" w:cs="Times New Roman"/>
          <w:sz w:val="24"/>
          <w:szCs w:val="24"/>
        </w:rPr>
        <w:t>4.9 .</w:t>
      </w:r>
      <w:proofErr w:type="gramEnd"/>
      <w:r w:rsidRPr="00F70E46">
        <w:rPr>
          <w:rFonts w:ascii="Times New Roman" w:hAnsi="Times New Roman" w:cs="Times New Roman"/>
          <w:sz w:val="24"/>
          <w:szCs w:val="24"/>
        </w:rPr>
        <w:t xml:space="preserve"> (Dynamic </w:t>
      </w:r>
      <w:proofErr w:type="spellStart"/>
      <w:r w:rsidRPr="00F70E46">
        <w:rPr>
          <w:rFonts w:ascii="Times New Roman" w:hAnsi="Times New Roman" w:cs="Times New Roman"/>
          <w:sz w:val="24"/>
          <w:szCs w:val="24"/>
        </w:rPr>
        <w:t>Testing</w:t>
      </w:r>
      <w:proofErr w:type="spellEnd"/>
      <w:r w:rsidRPr="00F70E46">
        <w:rPr>
          <w:rFonts w:ascii="Times New Roman" w:hAnsi="Times New Roman" w:cs="Times New Roman"/>
          <w:sz w:val="24"/>
          <w:szCs w:val="24"/>
        </w:rPr>
        <w:t>)</w:t>
      </w:r>
    </w:p>
    <w:p w14:paraId="000000F3" w14:textId="77777777" w:rsidR="006A564F" w:rsidRPr="00F70E46" w:rsidRDefault="006A564F" w:rsidP="00F70E46">
      <w:pPr>
        <w:jc w:val="both"/>
        <w:rPr>
          <w:rFonts w:ascii="Times New Roman" w:hAnsi="Times New Roman" w:cs="Times New Roman"/>
          <w:sz w:val="24"/>
          <w:szCs w:val="24"/>
        </w:rPr>
      </w:pPr>
    </w:p>
    <w:p w14:paraId="000000F4"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Pruebas que requieren la ejecución del elemento de prueba.</w:t>
      </w:r>
    </w:p>
    <w:p w14:paraId="000000F5"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4.9. (Pruebas dinámicas)</w:t>
      </w:r>
    </w:p>
    <w:p w14:paraId="000000F6" w14:textId="77777777" w:rsidR="006A564F" w:rsidRPr="00F70E46" w:rsidRDefault="006A564F" w:rsidP="00F70E46">
      <w:pPr>
        <w:jc w:val="both"/>
        <w:rPr>
          <w:rFonts w:ascii="Times New Roman" w:hAnsi="Times New Roman" w:cs="Times New Roman"/>
          <w:sz w:val="24"/>
          <w:szCs w:val="24"/>
        </w:rPr>
      </w:pPr>
    </w:p>
    <w:p w14:paraId="000000F7" w14:textId="77777777" w:rsidR="006A564F" w:rsidRPr="00F70E46" w:rsidRDefault="00000000" w:rsidP="00F70E46">
      <w:pPr>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23">
        <w:r w:rsidRPr="00F70E46">
          <w:rPr>
            <w:rFonts w:ascii="Times New Roman" w:hAnsi="Times New Roman" w:cs="Times New Roman"/>
            <w:color w:val="1155CC"/>
            <w:sz w:val="24"/>
            <w:szCs w:val="24"/>
            <w:u w:val="single"/>
          </w:rPr>
          <w:t>https://wildart.github.io/MISG5020/standards/ISO-IEC-IEEE-29119-1.pdf</w:t>
        </w:r>
      </w:hyperlink>
    </w:p>
    <w:p w14:paraId="000000F8" w14:textId="77777777" w:rsidR="006A564F" w:rsidRPr="00F70E46" w:rsidRDefault="00000000" w:rsidP="00F70E46">
      <w:pPr>
        <w:widowControl w:val="0"/>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sz w:val="24"/>
          <w:szCs w:val="24"/>
        </w:rPr>
        <w:t>Página 8 del PDF.</w:t>
      </w:r>
    </w:p>
    <w:p w14:paraId="000000F9" w14:textId="77777777" w:rsidR="006A564F" w:rsidRPr="00F70E46" w:rsidRDefault="00000000" w:rsidP="00F70E46">
      <w:pPr>
        <w:numPr>
          <w:ilvl w:val="0"/>
          <w:numId w:val="1"/>
        </w:numPr>
        <w:jc w:val="both"/>
        <w:rPr>
          <w:rFonts w:ascii="Times New Roman" w:hAnsi="Times New Roman" w:cs="Times New Roman"/>
          <w:b/>
          <w:bCs/>
          <w:sz w:val="24"/>
          <w:szCs w:val="24"/>
          <w:lang w:val="en-US"/>
        </w:rPr>
      </w:pPr>
      <w:proofErr w:type="spellStart"/>
      <w:r w:rsidRPr="00F70E46">
        <w:rPr>
          <w:rFonts w:ascii="Times New Roman" w:hAnsi="Times New Roman" w:cs="Times New Roman"/>
          <w:b/>
          <w:bCs/>
          <w:sz w:val="24"/>
          <w:szCs w:val="24"/>
          <w:lang w:val="en-US"/>
        </w:rPr>
        <w:t>Cláusula</w:t>
      </w:r>
      <w:proofErr w:type="spellEnd"/>
      <w:r w:rsidRPr="00F70E46">
        <w:rPr>
          <w:rFonts w:ascii="Times New Roman" w:hAnsi="Times New Roman" w:cs="Times New Roman"/>
          <w:b/>
          <w:bCs/>
          <w:sz w:val="24"/>
          <w:szCs w:val="24"/>
          <w:lang w:val="en-US"/>
        </w:rPr>
        <w:t xml:space="preserve"> 4.39</w:t>
      </w:r>
      <w:r w:rsidRPr="00F70E46">
        <w:rPr>
          <w:rFonts w:ascii="Times New Roman" w:hAnsi="Times New Roman" w:cs="Times New Roman"/>
          <w:sz w:val="24"/>
          <w:szCs w:val="24"/>
          <w:lang w:val="en-US"/>
        </w:rPr>
        <w:t xml:space="preserve"> principal test basis is the external inputs and outputs of the test item, commonly based on a specification, rather than its implementation in source code or executable software  </w:t>
      </w:r>
    </w:p>
    <w:p w14:paraId="000000FA"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29119-1– 4.39. (Specification-Based testing)</w:t>
      </w:r>
    </w:p>
    <w:p w14:paraId="000000FB" w14:textId="77777777" w:rsidR="006A564F" w:rsidRPr="00F70E46" w:rsidRDefault="006A564F" w:rsidP="00F70E46">
      <w:pPr>
        <w:jc w:val="both"/>
        <w:rPr>
          <w:rFonts w:ascii="Times New Roman" w:hAnsi="Times New Roman" w:cs="Times New Roman"/>
          <w:sz w:val="24"/>
          <w:szCs w:val="24"/>
          <w:lang w:val="en-US"/>
        </w:rPr>
      </w:pPr>
    </w:p>
    <w:p w14:paraId="000000FC"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Pruebas en las que la base principal de la prueba son las entradas y salidas externas del elemento de prueba, generalmente basadas en una especificación, en lugar de su implementación en código fuente o software ejecutable.</w:t>
      </w:r>
    </w:p>
    <w:p w14:paraId="000000FD"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4.39. (Pruebas basadas en especificaciones)</w:t>
      </w:r>
    </w:p>
    <w:p w14:paraId="000000FE"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4.39. (Pruebas de caja negra)</w:t>
      </w:r>
    </w:p>
    <w:p w14:paraId="000000FF"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24">
        <w:r w:rsidRPr="00F70E46">
          <w:rPr>
            <w:rFonts w:ascii="Times New Roman" w:hAnsi="Times New Roman" w:cs="Times New Roman"/>
            <w:color w:val="1155CC"/>
            <w:sz w:val="24"/>
            <w:szCs w:val="24"/>
            <w:u w:val="single"/>
            <w:lang w:val="en-US"/>
          </w:rPr>
          <w:t>https://wildart.github.io/MISG5020/standards/ISO-IEC-IEEE-29119-1.pdf</w:t>
        </w:r>
      </w:hyperlink>
    </w:p>
    <w:p w14:paraId="00000100"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12 del PDF.</w:t>
      </w:r>
    </w:p>
    <w:p w14:paraId="00000101"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4.11</w:t>
      </w:r>
    </w:p>
    <w:p w14:paraId="00000102"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Subset of the range of values of a variable, or set of variables, within a test item or at its interfaces such that all the values in the partition can reasonably be expected to be treated similarly by the test item (i.e. they may be considered "equivalent") by the test item.</w:t>
      </w:r>
    </w:p>
    <w:p w14:paraId="00000103"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4.11. (</w:t>
      </w:r>
      <w:proofErr w:type="spellStart"/>
      <w:r w:rsidRPr="00F70E46">
        <w:rPr>
          <w:rFonts w:ascii="Times New Roman" w:hAnsi="Times New Roman" w:cs="Times New Roman"/>
          <w:sz w:val="24"/>
          <w:szCs w:val="24"/>
        </w:rPr>
        <w:t>Equivalence</w:t>
      </w:r>
      <w:proofErr w:type="spellEnd"/>
      <w:r w:rsidRPr="00F70E46">
        <w:rPr>
          <w:rFonts w:ascii="Times New Roman" w:hAnsi="Times New Roman" w:cs="Times New Roman"/>
          <w:sz w:val="24"/>
          <w:szCs w:val="24"/>
        </w:rPr>
        <w:t xml:space="preserve"> </w:t>
      </w:r>
      <w:proofErr w:type="spellStart"/>
      <w:r w:rsidRPr="00F70E46">
        <w:rPr>
          <w:rFonts w:ascii="Times New Roman" w:hAnsi="Times New Roman" w:cs="Times New Roman"/>
          <w:sz w:val="24"/>
          <w:szCs w:val="24"/>
        </w:rPr>
        <w:t>Partition</w:t>
      </w:r>
      <w:proofErr w:type="spellEnd"/>
      <w:r w:rsidRPr="00F70E46">
        <w:rPr>
          <w:rFonts w:ascii="Times New Roman" w:hAnsi="Times New Roman" w:cs="Times New Roman"/>
          <w:sz w:val="24"/>
          <w:szCs w:val="24"/>
        </w:rPr>
        <w:t>)</w:t>
      </w:r>
    </w:p>
    <w:p w14:paraId="00000104" w14:textId="77777777" w:rsidR="006A564F" w:rsidRPr="00F70E46" w:rsidRDefault="006A564F" w:rsidP="00F70E46">
      <w:pPr>
        <w:jc w:val="both"/>
        <w:rPr>
          <w:rFonts w:ascii="Times New Roman" w:hAnsi="Times New Roman" w:cs="Times New Roman"/>
          <w:sz w:val="24"/>
          <w:szCs w:val="24"/>
        </w:rPr>
      </w:pPr>
    </w:p>
    <w:p w14:paraId="00000105"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Subconjunto del rango de valores de una variable, o conjunto de variables, dentro de un elemento de prueba o en sus interfaces, de modo que se puede esperar razonablemente que todos los valores de la partición sean tratados de forma similar por el elemento de prueba (es decir, que puedan considerarse "equivalentes").</w:t>
      </w:r>
    </w:p>
    <w:p w14:paraId="00000106"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4.11. (Partición de Equivalencia)</w:t>
      </w:r>
    </w:p>
    <w:p w14:paraId="00000107"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25">
        <w:r w:rsidRPr="00F70E46">
          <w:rPr>
            <w:rFonts w:ascii="Times New Roman" w:hAnsi="Times New Roman" w:cs="Times New Roman"/>
            <w:color w:val="1155CC"/>
            <w:sz w:val="24"/>
            <w:szCs w:val="24"/>
            <w:u w:val="single"/>
            <w:lang w:val="en-US"/>
          </w:rPr>
          <w:t>https://wildart.github.io/MISG5020/standards/ISO-IEC-IEEE-29119-1.pdf</w:t>
        </w:r>
      </w:hyperlink>
    </w:p>
    <w:p w14:paraId="00000108" w14:textId="77777777" w:rsidR="006A564F" w:rsidRPr="00F70E46" w:rsidRDefault="00000000" w:rsidP="00F70E46">
      <w:pPr>
        <w:widowControl w:val="0"/>
        <w:spacing w:before="240" w:after="240" w:line="240" w:lineRule="auto"/>
        <w:jc w:val="both"/>
        <w:rPr>
          <w:rFonts w:ascii="Times New Roman" w:hAnsi="Times New Roman" w:cs="Times New Roman"/>
          <w:b/>
          <w:bCs/>
          <w:sz w:val="24"/>
          <w:szCs w:val="24"/>
        </w:rPr>
      </w:pPr>
      <w:r w:rsidRPr="00F70E46">
        <w:rPr>
          <w:rFonts w:ascii="Times New Roman" w:hAnsi="Times New Roman" w:cs="Times New Roman"/>
          <w:sz w:val="24"/>
          <w:szCs w:val="24"/>
        </w:rPr>
        <w:t>Página 9 del PDF.</w:t>
      </w:r>
    </w:p>
    <w:p w14:paraId="00000109"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4.54</w:t>
      </w:r>
    </w:p>
    <w:p w14:paraId="0000010A"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Attribute or combination of attributes that is derived from one or more test conditions by using a test design technique that enables the measurement of the thoroughness of the test execution </w:t>
      </w:r>
    </w:p>
    <w:p w14:paraId="0000010B"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25010 – 4.54. (Test Coverage Item)</w:t>
      </w:r>
    </w:p>
    <w:p w14:paraId="0000010C" w14:textId="77777777" w:rsidR="006A564F" w:rsidRPr="00F70E46" w:rsidRDefault="006A564F" w:rsidP="00F70E46">
      <w:pPr>
        <w:jc w:val="both"/>
        <w:rPr>
          <w:rFonts w:ascii="Times New Roman" w:hAnsi="Times New Roman" w:cs="Times New Roman"/>
          <w:sz w:val="24"/>
          <w:szCs w:val="24"/>
          <w:lang w:val="en-US"/>
        </w:rPr>
      </w:pPr>
    </w:p>
    <w:p w14:paraId="0000010D"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Atributo o combinación de atributos que se deriva de una o más condiciones de prueba mediante una técnica de diseño de pruebas que permite medir la minuciosidad de la ejecución de la prueba.</w:t>
      </w:r>
    </w:p>
    <w:p w14:paraId="0000010E"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lastRenderedPageBreak/>
        <w:t>ISO/IEC 29119-1– 4.54. (Elemento de cobertura de la prueba)</w:t>
      </w:r>
    </w:p>
    <w:p w14:paraId="0000010F"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26">
        <w:r w:rsidRPr="00F70E46">
          <w:rPr>
            <w:rFonts w:ascii="Times New Roman" w:hAnsi="Times New Roman" w:cs="Times New Roman"/>
            <w:color w:val="1155CC"/>
            <w:sz w:val="24"/>
            <w:szCs w:val="24"/>
            <w:u w:val="single"/>
            <w:lang w:val="en-US"/>
          </w:rPr>
          <w:t>https://wildart.github.io/MISG5020/standards/ISO-IEC-IEEE-29119-1.pdf</w:t>
        </w:r>
      </w:hyperlink>
    </w:p>
    <w:p w14:paraId="00000110"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13 del PDF.</w:t>
      </w:r>
    </w:p>
    <w:p w14:paraId="00000111"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4.8</w:t>
      </w:r>
    </w:p>
    <w:p w14:paraId="00000112"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Types of statements in which a choice between two or more possible outcomes controls which set of actions will result</w:t>
      </w:r>
    </w:p>
    <w:p w14:paraId="00000113"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4.8. (</w:t>
      </w:r>
      <w:proofErr w:type="spellStart"/>
      <w:r w:rsidRPr="00F70E46">
        <w:rPr>
          <w:rFonts w:ascii="Times New Roman" w:hAnsi="Times New Roman" w:cs="Times New Roman"/>
          <w:sz w:val="24"/>
          <w:szCs w:val="24"/>
        </w:rPr>
        <w:t>Decision</w:t>
      </w:r>
      <w:proofErr w:type="spellEnd"/>
      <w:r w:rsidRPr="00F70E46">
        <w:rPr>
          <w:rFonts w:ascii="Times New Roman" w:hAnsi="Times New Roman" w:cs="Times New Roman"/>
          <w:sz w:val="24"/>
          <w:szCs w:val="24"/>
        </w:rPr>
        <w:t>)</w:t>
      </w:r>
    </w:p>
    <w:p w14:paraId="00000114" w14:textId="77777777" w:rsidR="006A564F" w:rsidRPr="00F70E46" w:rsidRDefault="006A564F" w:rsidP="00F70E46">
      <w:pPr>
        <w:jc w:val="both"/>
        <w:rPr>
          <w:rFonts w:ascii="Times New Roman" w:hAnsi="Times New Roman" w:cs="Times New Roman"/>
          <w:b/>
          <w:bCs/>
          <w:sz w:val="24"/>
          <w:szCs w:val="24"/>
        </w:rPr>
      </w:pPr>
    </w:p>
    <w:p w14:paraId="00000115"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Tipos de enunciados en los que la elección entre dos o más resultados posibles determina el conjunto de acciones resultantes.</w:t>
      </w:r>
    </w:p>
    <w:p w14:paraId="00000116"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4.8. (Decisión)</w:t>
      </w:r>
    </w:p>
    <w:p w14:paraId="00000117" w14:textId="77777777" w:rsidR="006A564F" w:rsidRPr="00F70E46" w:rsidRDefault="00000000" w:rsidP="00F70E46">
      <w:pPr>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27">
        <w:r w:rsidRPr="00F70E46">
          <w:rPr>
            <w:rFonts w:ascii="Times New Roman" w:hAnsi="Times New Roman" w:cs="Times New Roman"/>
            <w:color w:val="1155CC"/>
            <w:sz w:val="24"/>
            <w:szCs w:val="24"/>
            <w:u w:val="single"/>
          </w:rPr>
          <w:t>https://wildart.github.io/MISG5020/standards/ISO-IEC-IEEE-29119-1.pdf</w:t>
        </w:r>
      </w:hyperlink>
    </w:p>
    <w:p w14:paraId="00000118"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1A" w14:textId="77777777" w:rsidR="006A564F" w:rsidRPr="00F70E46" w:rsidRDefault="006A564F" w:rsidP="00F70E46">
      <w:pPr>
        <w:jc w:val="both"/>
        <w:rPr>
          <w:rFonts w:ascii="Times New Roman" w:hAnsi="Times New Roman" w:cs="Times New Roman"/>
          <w:b/>
          <w:bCs/>
          <w:sz w:val="24"/>
          <w:szCs w:val="24"/>
        </w:rPr>
      </w:pPr>
    </w:p>
    <w:p w14:paraId="0000011B"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4.2</w:t>
      </w:r>
    </w:p>
    <w:p w14:paraId="0000011C" w14:textId="77777777" w:rsidR="006A564F" w:rsidRPr="00F70E46" w:rsidRDefault="00000000" w:rsidP="00F70E46">
      <w:pPr>
        <w:widowControl w:val="0"/>
        <w:spacing w:line="240" w:lineRule="auto"/>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Set of </w:t>
      </w:r>
      <w:proofErr w:type="spellStart"/>
      <w:r w:rsidRPr="00F70E46">
        <w:rPr>
          <w:rFonts w:ascii="Times New Roman" w:hAnsi="Times New Roman" w:cs="Times New Roman"/>
          <w:sz w:val="24"/>
          <w:szCs w:val="24"/>
          <w:lang w:val="en-US"/>
        </w:rPr>
        <w:t>behaviours</w:t>
      </w:r>
      <w:proofErr w:type="spellEnd"/>
      <w:r w:rsidRPr="00F70E46">
        <w:rPr>
          <w:rFonts w:ascii="Times New Roman" w:hAnsi="Times New Roman" w:cs="Times New Roman"/>
          <w:sz w:val="24"/>
          <w:szCs w:val="24"/>
          <w:lang w:val="en-US"/>
        </w:rPr>
        <w:t xml:space="preserve"> or conditions of a test item, or set of conditions of associated data or the test environment, observed </w:t>
      </w:r>
      <w:proofErr w:type="gramStart"/>
      <w:r w:rsidRPr="00F70E46">
        <w:rPr>
          <w:rFonts w:ascii="Times New Roman" w:hAnsi="Times New Roman" w:cs="Times New Roman"/>
          <w:sz w:val="24"/>
          <w:szCs w:val="24"/>
          <w:lang w:val="en-US"/>
        </w:rPr>
        <w:t>as a result of</w:t>
      </w:r>
      <w:proofErr w:type="gramEnd"/>
      <w:r w:rsidRPr="00F70E46">
        <w:rPr>
          <w:rFonts w:ascii="Times New Roman" w:hAnsi="Times New Roman" w:cs="Times New Roman"/>
          <w:sz w:val="24"/>
          <w:szCs w:val="24"/>
          <w:lang w:val="en-US"/>
        </w:rPr>
        <w:t xml:space="preserve"> test execution</w:t>
      </w:r>
    </w:p>
    <w:p w14:paraId="0000011D"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ISO/IEC 29119-1 – 4.2. (Actual </w:t>
      </w:r>
      <w:proofErr w:type="spellStart"/>
      <w:r w:rsidRPr="00F70E46">
        <w:rPr>
          <w:rFonts w:ascii="Times New Roman" w:hAnsi="Times New Roman" w:cs="Times New Roman"/>
          <w:sz w:val="24"/>
          <w:szCs w:val="24"/>
        </w:rPr>
        <w:t>Results</w:t>
      </w:r>
      <w:proofErr w:type="spellEnd"/>
      <w:r w:rsidRPr="00F70E46">
        <w:rPr>
          <w:rFonts w:ascii="Times New Roman" w:hAnsi="Times New Roman" w:cs="Times New Roman"/>
          <w:sz w:val="24"/>
          <w:szCs w:val="24"/>
        </w:rPr>
        <w:t>)</w:t>
      </w:r>
    </w:p>
    <w:p w14:paraId="0000011E" w14:textId="77777777" w:rsidR="006A564F" w:rsidRPr="00F70E46" w:rsidRDefault="006A564F" w:rsidP="00F70E46">
      <w:pPr>
        <w:jc w:val="both"/>
        <w:rPr>
          <w:rFonts w:ascii="Times New Roman" w:hAnsi="Times New Roman" w:cs="Times New Roman"/>
          <w:sz w:val="24"/>
          <w:szCs w:val="24"/>
        </w:rPr>
      </w:pPr>
    </w:p>
    <w:p w14:paraId="0000011F"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Conjunto de comportamientos o condiciones de un elemento de prueba, o conjunto de condiciones de los datos asociados o del entorno de prueba, observados como resultado de la ejecución de la prueba.</w:t>
      </w:r>
    </w:p>
    <w:p w14:paraId="00000120"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4.2. (Resultados reales)</w:t>
      </w:r>
    </w:p>
    <w:p w14:paraId="00000121" w14:textId="77777777" w:rsidR="006A564F" w:rsidRPr="00F70E46" w:rsidRDefault="00000000" w:rsidP="00F70E46">
      <w:pPr>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28">
        <w:r w:rsidRPr="00F70E46">
          <w:rPr>
            <w:rFonts w:ascii="Times New Roman" w:hAnsi="Times New Roman" w:cs="Times New Roman"/>
            <w:color w:val="1155CC"/>
            <w:sz w:val="24"/>
            <w:szCs w:val="24"/>
            <w:u w:val="single"/>
          </w:rPr>
          <w:t>https://wildart.github.io/MISG5020/standards/ISO-IEC-IEEE-29119-1.pdf</w:t>
        </w:r>
      </w:hyperlink>
    </w:p>
    <w:p w14:paraId="00000122"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24" w14:textId="77777777" w:rsidR="006A564F" w:rsidRPr="00F70E46" w:rsidRDefault="006A564F" w:rsidP="00F70E46">
      <w:pPr>
        <w:jc w:val="both"/>
        <w:rPr>
          <w:rFonts w:ascii="Times New Roman" w:hAnsi="Times New Roman" w:cs="Times New Roman"/>
          <w:b/>
          <w:bCs/>
          <w:sz w:val="24"/>
          <w:szCs w:val="24"/>
        </w:rPr>
      </w:pPr>
    </w:p>
    <w:p w14:paraId="00000125" w14:textId="77777777" w:rsidR="006A564F" w:rsidRPr="00F70E46" w:rsidRDefault="006A564F" w:rsidP="00F70E46">
      <w:pPr>
        <w:widowControl w:val="0"/>
        <w:spacing w:line="240" w:lineRule="auto"/>
        <w:jc w:val="both"/>
        <w:rPr>
          <w:rFonts w:ascii="Times New Roman" w:hAnsi="Times New Roman" w:cs="Times New Roman"/>
          <w:b/>
          <w:bCs/>
          <w:sz w:val="24"/>
          <w:szCs w:val="24"/>
        </w:rPr>
      </w:pPr>
    </w:p>
    <w:p w14:paraId="00000126" w14:textId="77777777" w:rsidR="006A564F" w:rsidRPr="00F70E46" w:rsidRDefault="00000000" w:rsidP="00F70E46">
      <w:pPr>
        <w:widowControl w:val="0"/>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Test </w:t>
      </w:r>
      <w:proofErr w:type="spellStart"/>
      <w:r w:rsidRPr="00F70E46">
        <w:rPr>
          <w:rFonts w:ascii="Times New Roman" w:hAnsi="Times New Roman" w:cs="Times New Roman"/>
          <w:b/>
          <w:bCs/>
          <w:sz w:val="24"/>
          <w:szCs w:val="24"/>
        </w:rPr>
        <w:t>Types</w:t>
      </w:r>
      <w:proofErr w:type="spellEnd"/>
      <w:r w:rsidRPr="00F70E46">
        <w:rPr>
          <w:rFonts w:ascii="Times New Roman" w:hAnsi="Times New Roman" w:cs="Times New Roman"/>
          <w:b/>
          <w:bCs/>
          <w:sz w:val="24"/>
          <w:szCs w:val="24"/>
        </w:rPr>
        <w:t>.</w:t>
      </w:r>
    </w:p>
    <w:p w14:paraId="00000127" w14:textId="77777777" w:rsidR="006A564F" w:rsidRPr="00F70E46" w:rsidRDefault="006A564F" w:rsidP="00F70E46">
      <w:pPr>
        <w:jc w:val="both"/>
        <w:rPr>
          <w:rFonts w:ascii="Times New Roman" w:hAnsi="Times New Roman" w:cs="Times New Roman"/>
          <w:b/>
          <w:bCs/>
          <w:sz w:val="24"/>
          <w:szCs w:val="24"/>
        </w:rPr>
      </w:pPr>
    </w:p>
    <w:p w14:paraId="00000128"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4.5</w:t>
      </w:r>
    </w:p>
    <w:p w14:paraId="00000129"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Type of performance efficiency testing conducted to evaluate the level at which increasing load (of users, transactions, data storage, etc.) compromises a test item’s ability to sustain required performance</w:t>
      </w:r>
    </w:p>
    <w:p w14:paraId="0000012A"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4.5. (</w:t>
      </w:r>
      <w:proofErr w:type="spellStart"/>
      <w:r w:rsidRPr="00F70E46">
        <w:rPr>
          <w:rFonts w:ascii="Times New Roman" w:hAnsi="Times New Roman" w:cs="Times New Roman"/>
          <w:sz w:val="24"/>
          <w:szCs w:val="24"/>
        </w:rPr>
        <w:t>Capacity</w:t>
      </w:r>
      <w:proofErr w:type="spellEnd"/>
      <w:r w:rsidRPr="00F70E46">
        <w:rPr>
          <w:rFonts w:ascii="Times New Roman" w:hAnsi="Times New Roman" w:cs="Times New Roman"/>
          <w:sz w:val="24"/>
          <w:szCs w:val="24"/>
        </w:rPr>
        <w:t xml:space="preserve"> </w:t>
      </w:r>
      <w:proofErr w:type="spellStart"/>
      <w:r w:rsidRPr="00F70E46">
        <w:rPr>
          <w:rFonts w:ascii="Times New Roman" w:hAnsi="Times New Roman" w:cs="Times New Roman"/>
          <w:sz w:val="24"/>
          <w:szCs w:val="24"/>
        </w:rPr>
        <w:t>Testing</w:t>
      </w:r>
      <w:proofErr w:type="spellEnd"/>
      <w:r w:rsidRPr="00F70E46">
        <w:rPr>
          <w:rFonts w:ascii="Times New Roman" w:hAnsi="Times New Roman" w:cs="Times New Roman"/>
          <w:sz w:val="24"/>
          <w:szCs w:val="24"/>
        </w:rPr>
        <w:t>)</w:t>
      </w:r>
    </w:p>
    <w:p w14:paraId="0000012B" w14:textId="77777777" w:rsidR="006A564F" w:rsidRPr="00F70E46" w:rsidRDefault="006A564F" w:rsidP="00F70E46">
      <w:pPr>
        <w:jc w:val="both"/>
        <w:rPr>
          <w:rFonts w:ascii="Times New Roman" w:hAnsi="Times New Roman" w:cs="Times New Roman"/>
          <w:sz w:val="24"/>
          <w:szCs w:val="24"/>
        </w:rPr>
      </w:pPr>
    </w:p>
    <w:p w14:paraId="0000012C"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 de prueba de eficiencia de rendimiento que se realiza para evaluar el grado en que el aumento de la carga (de usuarios, transacciones, almacenamiento de datos, etc.) compromete la capacidad de un elemento de prueba para mantener el rendimiento requerido.</w:t>
      </w:r>
    </w:p>
    <w:p w14:paraId="0000012D"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4.5. (Pruebas de capacidad)</w:t>
      </w:r>
    </w:p>
    <w:p w14:paraId="0000012E"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29">
        <w:r w:rsidRPr="00F70E46">
          <w:rPr>
            <w:rFonts w:ascii="Times New Roman" w:hAnsi="Times New Roman" w:cs="Times New Roman"/>
            <w:color w:val="1155CC"/>
            <w:sz w:val="24"/>
            <w:szCs w:val="24"/>
            <w:u w:val="single"/>
            <w:lang w:val="en-US"/>
          </w:rPr>
          <w:t>https://wildart.github.io/MISG5020/standards/ISO-IEC-IEEE-29119-1.pdf</w:t>
        </w:r>
      </w:hyperlink>
    </w:p>
    <w:p w14:paraId="0000012F"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30" w14:textId="77777777" w:rsidR="006A564F" w:rsidRPr="00F70E46" w:rsidRDefault="006A564F" w:rsidP="00F70E46">
      <w:pPr>
        <w:jc w:val="both"/>
        <w:rPr>
          <w:rFonts w:ascii="Times New Roman" w:hAnsi="Times New Roman" w:cs="Times New Roman"/>
          <w:sz w:val="24"/>
          <w:szCs w:val="24"/>
        </w:rPr>
      </w:pPr>
    </w:p>
    <w:p w14:paraId="00000131"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4.10</w:t>
      </w:r>
    </w:p>
    <w:p w14:paraId="00000132"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Type of performance efficiency testing conducted to evaluate whether a test item can sustain a required load continuously for a specified </w:t>
      </w:r>
      <w:proofErr w:type="gramStart"/>
      <w:r w:rsidRPr="00F70E46">
        <w:rPr>
          <w:rFonts w:ascii="Times New Roman" w:hAnsi="Times New Roman" w:cs="Times New Roman"/>
          <w:sz w:val="24"/>
          <w:szCs w:val="24"/>
          <w:lang w:val="en-US"/>
        </w:rPr>
        <w:t>period of time</w:t>
      </w:r>
      <w:proofErr w:type="gramEnd"/>
    </w:p>
    <w:p w14:paraId="00000133"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4.10. (</w:t>
      </w:r>
      <w:proofErr w:type="spellStart"/>
      <w:r w:rsidRPr="00F70E46">
        <w:rPr>
          <w:rFonts w:ascii="Times New Roman" w:hAnsi="Times New Roman" w:cs="Times New Roman"/>
          <w:sz w:val="24"/>
          <w:szCs w:val="24"/>
        </w:rPr>
        <w:t>Endurance</w:t>
      </w:r>
      <w:proofErr w:type="spellEnd"/>
      <w:r w:rsidRPr="00F70E46">
        <w:rPr>
          <w:rFonts w:ascii="Times New Roman" w:hAnsi="Times New Roman" w:cs="Times New Roman"/>
          <w:sz w:val="24"/>
          <w:szCs w:val="24"/>
        </w:rPr>
        <w:t xml:space="preserve"> </w:t>
      </w:r>
      <w:proofErr w:type="spellStart"/>
      <w:r w:rsidRPr="00F70E46">
        <w:rPr>
          <w:rFonts w:ascii="Times New Roman" w:hAnsi="Times New Roman" w:cs="Times New Roman"/>
          <w:sz w:val="24"/>
          <w:szCs w:val="24"/>
        </w:rPr>
        <w:t>Testing</w:t>
      </w:r>
      <w:proofErr w:type="spellEnd"/>
      <w:r w:rsidRPr="00F70E46">
        <w:rPr>
          <w:rFonts w:ascii="Times New Roman" w:hAnsi="Times New Roman" w:cs="Times New Roman"/>
          <w:sz w:val="24"/>
          <w:szCs w:val="24"/>
        </w:rPr>
        <w:t>)</w:t>
      </w:r>
    </w:p>
    <w:p w14:paraId="00000134" w14:textId="77777777" w:rsidR="006A564F" w:rsidRPr="00F70E46" w:rsidRDefault="006A564F" w:rsidP="00F70E46">
      <w:pPr>
        <w:jc w:val="both"/>
        <w:rPr>
          <w:rFonts w:ascii="Times New Roman" w:hAnsi="Times New Roman" w:cs="Times New Roman"/>
          <w:sz w:val="24"/>
          <w:szCs w:val="24"/>
        </w:rPr>
      </w:pPr>
    </w:p>
    <w:p w14:paraId="00000135"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 de prueba de eficiencia de rendimiento que se realiza para evaluar si un elemento de prueba puede soportar la carga requerida de forma continua durante un período de tiempo específico.</w:t>
      </w:r>
    </w:p>
    <w:p w14:paraId="00000136"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4.10. (Pruebas de resistencia)</w:t>
      </w:r>
    </w:p>
    <w:p w14:paraId="00000137" w14:textId="77777777" w:rsidR="006A564F" w:rsidRPr="00F70E46" w:rsidRDefault="006A564F" w:rsidP="00F70E46">
      <w:pPr>
        <w:jc w:val="both"/>
        <w:rPr>
          <w:rFonts w:ascii="Times New Roman" w:hAnsi="Times New Roman" w:cs="Times New Roman"/>
          <w:sz w:val="24"/>
          <w:szCs w:val="24"/>
        </w:rPr>
      </w:pPr>
    </w:p>
    <w:p w14:paraId="00000138"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0">
        <w:r w:rsidRPr="00F70E46">
          <w:rPr>
            <w:rFonts w:ascii="Times New Roman" w:hAnsi="Times New Roman" w:cs="Times New Roman"/>
            <w:color w:val="1155CC"/>
            <w:sz w:val="24"/>
            <w:szCs w:val="24"/>
            <w:u w:val="single"/>
            <w:lang w:val="en-US"/>
          </w:rPr>
          <w:t>https://wildart.github.io/MISG5020/standards/ISO-IEC-IEEE-29119-1.pdf</w:t>
        </w:r>
      </w:hyperlink>
    </w:p>
    <w:p w14:paraId="00000139"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3A"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4.3</w:t>
      </w:r>
    </w:p>
    <w:p w14:paraId="0000013B"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Type of reliability testing that measures the degree to which system state can be restored from backup within specified parameters of time, cost, completeness, and accuracy in the event of failure</w:t>
      </w:r>
    </w:p>
    <w:p w14:paraId="0000013C"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29119-1 – 4.3. (Backup and recovery testing)</w:t>
      </w:r>
    </w:p>
    <w:p w14:paraId="0000013D" w14:textId="77777777" w:rsidR="006A564F" w:rsidRPr="00F70E46" w:rsidRDefault="006A564F" w:rsidP="00F70E46">
      <w:pPr>
        <w:jc w:val="both"/>
        <w:rPr>
          <w:rFonts w:ascii="Times New Roman" w:hAnsi="Times New Roman" w:cs="Times New Roman"/>
          <w:sz w:val="24"/>
          <w:szCs w:val="24"/>
          <w:lang w:val="en-US"/>
        </w:rPr>
      </w:pPr>
    </w:p>
    <w:p w14:paraId="0000013E"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 de prueba de confiabilidad que mide el grado en que se puede restaurar el estado del sistema a partir de una copia de seguridad, dentro de parámetros específicos de tiempo, costo, integridad y precisión en caso de falla.</w:t>
      </w:r>
    </w:p>
    <w:p w14:paraId="0000013F"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4.3. (Pruebas de copia de seguridad y recuperación)</w:t>
      </w:r>
    </w:p>
    <w:p w14:paraId="00000140"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1">
        <w:r w:rsidRPr="00F70E46">
          <w:rPr>
            <w:rFonts w:ascii="Times New Roman" w:hAnsi="Times New Roman" w:cs="Times New Roman"/>
            <w:color w:val="1155CC"/>
            <w:sz w:val="24"/>
            <w:szCs w:val="24"/>
            <w:u w:val="single"/>
            <w:lang w:val="en-US"/>
          </w:rPr>
          <w:t>https://wildart.github.io/MISG5020/standards/ISO-IEC-IEEE-29119-1.pdf</w:t>
        </w:r>
      </w:hyperlink>
    </w:p>
    <w:p w14:paraId="00000141"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42" w14:textId="77777777" w:rsidR="006A564F" w:rsidRPr="00F70E46" w:rsidRDefault="006A564F" w:rsidP="00F70E46">
      <w:pPr>
        <w:jc w:val="both"/>
        <w:rPr>
          <w:rFonts w:ascii="Times New Roman" w:hAnsi="Times New Roman" w:cs="Times New Roman"/>
          <w:sz w:val="24"/>
          <w:szCs w:val="24"/>
        </w:rPr>
      </w:pPr>
    </w:p>
    <w:p w14:paraId="00000143"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4.6</w:t>
      </w:r>
    </w:p>
    <w:p w14:paraId="00000144"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Type of testing that measures the degree to which a test item can function satisfactorily alongside other independent products in a shared environment (co-existence), and where necessary, exchanges information with other systems or components (interoperability)</w:t>
      </w:r>
    </w:p>
    <w:p w14:paraId="00000145"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29119-1 – 4.6. (Backup and recovery testing)</w:t>
      </w:r>
    </w:p>
    <w:p w14:paraId="00000146" w14:textId="77777777" w:rsidR="006A564F" w:rsidRPr="00F70E46" w:rsidRDefault="006A564F" w:rsidP="00F70E46">
      <w:pPr>
        <w:jc w:val="both"/>
        <w:rPr>
          <w:rFonts w:ascii="Times New Roman" w:hAnsi="Times New Roman" w:cs="Times New Roman"/>
          <w:sz w:val="24"/>
          <w:szCs w:val="24"/>
          <w:lang w:val="en-US"/>
        </w:rPr>
      </w:pPr>
    </w:p>
    <w:p w14:paraId="00000147"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 de prueba que mide el grado en que un elemento de prueba puede funcionar satisfactoriamente junto con otros productos independientes en un entorno compartido (coexistencia) y, cuando es necesario, intercambia información con otros sistemas o componentes (interoperabilidad).</w:t>
      </w:r>
    </w:p>
    <w:p w14:paraId="00000148"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4.6. (Pruebas de copia de seguridad y recuperación)</w:t>
      </w:r>
    </w:p>
    <w:p w14:paraId="00000149"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2">
        <w:r w:rsidRPr="00F70E46">
          <w:rPr>
            <w:rFonts w:ascii="Times New Roman" w:hAnsi="Times New Roman" w:cs="Times New Roman"/>
            <w:color w:val="1155CC"/>
            <w:sz w:val="24"/>
            <w:szCs w:val="24"/>
            <w:u w:val="single"/>
            <w:lang w:val="en-US"/>
          </w:rPr>
          <w:t>https://wildart.github.io/MISG5020/standards/ISO-IEC-IEEE-29119-1.pdf</w:t>
        </w:r>
      </w:hyperlink>
    </w:p>
    <w:p w14:paraId="0000014A"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4B" w14:textId="77777777" w:rsidR="006A564F" w:rsidRPr="00F70E46" w:rsidRDefault="006A564F" w:rsidP="00F70E46">
      <w:pPr>
        <w:jc w:val="both"/>
        <w:rPr>
          <w:rFonts w:ascii="Times New Roman" w:hAnsi="Times New Roman" w:cs="Times New Roman"/>
          <w:sz w:val="24"/>
          <w:szCs w:val="24"/>
        </w:rPr>
      </w:pPr>
    </w:p>
    <w:p w14:paraId="0000014C" w14:textId="77777777" w:rsidR="006A564F" w:rsidRPr="00F70E46" w:rsidRDefault="00000000" w:rsidP="00F70E46">
      <w:pPr>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Test </w:t>
      </w:r>
      <w:proofErr w:type="spellStart"/>
      <w:r w:rsidRPr="00F70E46">
        <w:rPr>
          <w:rFonts w:ascii="Times New Roman" w:hAnsi="Times New Roman" w:cs="Times New Roman"/>
          <w:b/>
          <w:bCs/>
          <w:sz w:val="24"/>
          <w:szCs w:val="24"/>
        </w:rPr>
        <w:t>Tecniques</w:t>
      </w:r>
      <w:proofErr w:type="spellEnd"/>
      <w:r w:rsidRPr="00F70E46">
        <w:rPr>
          <w:rFonts w:ascii="Times New Roman" w:hAnsi="Times New Roman" w:cs="Times New Roman"/>
          <w:b/>
          <w:bCs/>
          <w:sz w:val="24"/>
          <w:szCs w:val="24"/>
        </w:rPr>
        <w:t>.</w:t>
      </w:r>
    </w:p>
    <w:p w14:paraId="0000014D" w14:textId="77777777" w:rsidR="006A564F" w:rsidRPr="00F70E46" w:rsidRDefault="006A564F" w:rsidP="00F70E46">
      <w:pPr>
        <w:jc w:val="both"/>
        <w:rPr>
          <w:rFonts w:ascii="Times New Roman" w:hAnsi="Times New Roman" w:cs="Times New Roman"/>
          <w:b/>
          <w:bCs/>
          <w:sz w:val="24"/>
          <w:szCs w:val="24"/>
        </w:rPr>
      </w:pPr>
    </w:p>
    <w:p w14:paraId="0000014E"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4.13</w:t>
      </w:r>
    </w:p>
    <w:p w14:paraId="0000014F"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lastRenderedPageBreak/>
        <w:t xml:space="preserve">Test design technique in which test cases are designed to exercise </w:t>
      </w:r>
      <w:proofErr w:type="gramStart"/>
      <w:r w:rsidRPr="00F70E46">
        <w:rPr>
          <w:rFonts w:ascii="Times New Roman" w:hAnsi="Times New Roman" w:cs="Times New Roman"/>
          <w:sz w:val="24"/>
          <w:szCs w:val="24"/>
          <w:lang w:val="en-US"/>
        </w:rPr>
        <w:t>equivalence</w:t>
      </w:r>
      <w:proofErr w:type="gramEnd"/>
      <w:r w:rsidRPr="00F70E46">
        <w:rPr>
          <w:rFonts w:ascii="Times New Roman" w:hAnsi="Times New Roman" w:cs="Times New Roman"/>
          <w:sz w:val="24"/>
          <w:szCs w:val="24"/>
          <w:lang w:val="en-US"/>
        </w:rPr>
        <w:t xml:space="preserve"> partitions by using one or more representative members of each partition  </w:t>
      </w:r>
    </w:p>
    <w:p w14:paraId="00000150"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4.13. (</w:t>
      </w:r>
      <w:proofErr w:type="spellStart"/>
      <w:r w:rsidRPr="00F70E46">
        <w:rPr>
          <w:rFonts w:ascii="Times New Roman" w:hAnsi="Times New Roman" w:cs="Times New Roman"/>
          <w:sz w:val="24"/>
          <w:szCs w:val="24"/>
        </w:rPr>
        <w:t>Equivalence</w:t>
      </w:r>
      <w:proofErr w:type="spellEnd"/>
      <w:r w:rsidRPr="00F70E46">
        <w:rPr>
          <w:rFonts w:ascii="Times New Roman" w:hAnsi="Times New Roman" w:cs="Times New Roman"/>
          <w:sz w:val="24"/>
          <w:szCs w:val="24"/>
        </w:rPr>
        <w:t xml:space="preserve"> </w:t>
      </w:r>
      <w:proofErr w:type="spellStart"/>
      <w:r w:rsidRPr="00F70E46">
        <w:rPr>
          <w:rFonts w:ascii="Times New Roman" w:hAnsi="Times New Roman" w:cs="Times New Roman"/>
          <w:sz w:val="24"/>
          <w:szCs w:val="24"/>
        </w:rPr>
        <w:t>Partitioning</w:t>
      </w:r>
      <w:proofErr w:type="spellEnd"/>
      <w:r w:rsidRPr="00F70E46">
        <w:rPr>
          <w:rFonts w:ascii="Times New Roman" w:hAnsi="Times New Roman" w:cs="Times New Roman"/>
          <w:sz w:val="24"/>
          <w:szCs w:val="24"/>
        </w:rPr>
        <w:t>)</w:t>
      </w:r>
    </w:p>
    <w:p w14:paraId="00000151" w14:textId="77777777" w:rsidR="006A564F" w:rsidRPr="00F70E46" w:rsidRDefault="006A564F" w:rsidP="00F70E46">
      <w:pPr>
        <w:jc w:val="both"/>
        <w:rPr>
          <w:rFonts w:ascii="Times New Roman" w:hAnsi="Times New Roman" w:cs="Times New Roman"/>
          <w:sz w:val="24"/>
          <w:szCs w:val="24"/>
        </w:rPr>
      </w:pPr>
    </w:p>
    <w:p w14:paraId="00000152"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Técnica de diseño de pruebas en la que los casos de prueba se diseñan para ejercer particiones de equivalencia utilizando uno o más miembros representativos de cada partición.</w:t>
      </w:r>
    </w:p>
    <w:p w14:paraId="00000153"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4.13. (Partición de Equivalencia)</w:t>
      </w:r>
    </w:p>
    <w:p w14:paraId="00000154"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3">
        <w:r w:rsidRPr="00F70E46">
          <w:rPr>
            <w:rFonts w:ascii="Times New Roman" w:hAnsi="Times New Roman" w:cs="Times New Roman"/>
            <w:color w:val="1155CC"/>
            <w:sz w:val="24"/>
            <w:szCs w:val="24"/>
            <w:u w:val="single"/>
            <w:lang w:val="en-US"/>
          </w:rPr>
          <w:t>https://wildart.github.io/MISG5020/standards/ISO-IEC-IEEE-29119-1.pdf</w:t>
        </w:r>
      </w:hyperlink>
    </w:p>
    <w:p w14:paraId="00000155"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Página 9 del PDF.</w:t>
      </w:r>
    </w:p>
    <w:p w14:paraId="00000156" w14:textId="77777777" w:rsidR="006A564F" w:rsidRPr="00F70E46" w:rsidRDefault="006A564F" w:rsidP="00F70E46">
      <w:pPr>
        <w:jc w:val="both"/>
        <w:rPr>
          <w:rFonts w:ascii="Times New Roman" w:hAnsi="Times New Roman" w:cs="Times New Roman"/>
          <w:sz w:val="24"/>
          <w:szCs w:val="24"/>
          <w:lang w:val="en-US"/>
        </w:rPr>
      </w:pPr>
    </w:p>
    <w:p w14:paraId="00000157" w14:textId="77777777" w:rsidR="006A564F" w:rsidRPr="00F70E46" w:rsidRDefault="00000000" w:rsidP="00F70E46">
      <w:pPr>
        <w:jc w:val="both"/>
        <w:rPr>
          <w:rFonts w:ascii="Times New Roman" w:hAnsi="Times New Roman" w:cs="Times New Roman"/>
          <w:b/>
          <w:bCs/>
          <w:sz w:val="24"/>
          <w:szCs w:val="24"/>
          <w:lang w:val="en-US"/>
        </w:rPr>
      </w:pPr>
      <w:r w:rsidRPr="00F70E46">
        <w:rPr>
          <w:rFonts w:ascii="Times New Roman" w:hAnsi="Times New Roman" w:cs="Times New Roman"/>
          <w:b/>
          <w:bCs/>
          <w:sz w:val="24"/>
          <w:szCs w:val="24"/>
          <w:lang w:val="en-US"/>
        </w:rPr>
        <w:t>Backup and recovery testing Conformance in ISO/IEC/IEEE 29119-1.</w:t>
      </w:r>
    </w:p>
    <w:p w14:paraId="00000158" w14:textId="77777777" w:rsidR="006A564F" w:rsidRPr="00F70E46" w:rsidRDefault="006A564F" w:rsidP="00F70E46">
      <w:pPr>
        <w:jc w:val="both"/>
        <w:rPr>
          <w:rFonts w:ascii="Times New Roman" w:hAnsi="Times New Roman" w:cs="Times New Roman"/>
          <w:b/>
          <w:bCs/>
          <w:sz w:val="24"/>
          <w:szCs w:val="24"/>
          <w:lang w:val="en-US"/>
        </w:rPr>
      </w:pPr>
    </w:p>
    <w:p w14:paraId="00000159" w14:textId="77777777" w:rsidR="006A564F" w:rsidRPr="00F70E46" w:rsidRDefault="00000000" w:rsidP="00F70E46">
      <w:pPr>
        <w:numPr>
          <w:ilvl w:val="0"/>
          <w:numId w:val="6"/>
        </w:numPr>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Cases Test </w:t>
      </w:r>
    </w:p>
    <w:p w14:paraId="0000015A"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4.1</w:t>
      </w:r>
    </w:p>
    <w:p w14:paraId="0000015B" w14:textId="77777777" w:rsidR="006A564F" w:rsidRPr="00F70E46" w:rsidRDefault="006A564F" w:rsidP="00F70E46">
      <w:pPr>
        <w:jc w:val="both"/>
        <w:rPr>
          <w:rFonts w:ascii="Times New Roman" w:hAnsi="Times New Roman" w:cs="Times New Roman"/>
          <w:sz w:val="24"/>
          <w:szCs w:val="24"/>
        </w:rPr>
      </w:pPr>
    </w:p>
    <w:p w14:paraId="0000015C"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“Type of usability testing used to measure the degree to which a test item can be operated by users with the widest possible range of characteristics and capabilities”</w:t>
      </w:r>
    </w:p>
    <w:p w14:paraId="0000015D" w14:textId="77777777" w:rsidR="006A564F" w:rsidRPr="00F70E46" w:rsidRDefault="006A564F" w:rsidP="00F70E46">
      <w:pPr>
        <w:jc w:val="both"/>
        <w:rPr>
          <w:rFonts w:ascii="Times New Roman" w:hAnsi="Times New Roman" w:cs="Times New Roman"/>
          <w:sz w:val="24"/>
          <w:szCs w:val="24"/>
          <w:lang w:val="en-US"/>
        </w:rPr>
      </w:pPr>
    </w:p>
    <w:p w14:paraId="0000015E"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Pruebas de Accesibilidad</w:t>
      </w:r>
    </w:p>
    <w:p w14:paraId="0000015F"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“Tipo de prueba de usabilidad que se utiliza para medir el grado en que un elemento de prueba puede ser utilizado por usuarios con la gama más amplia posible de características y capacidades”</w:t>
      </w:r>
    </w:p>
    <w:p w14:paraId="00000160"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4">
        <w:r w:rsidRPr="00F70E46">
          <w:rPr>
            <w:rFonts w:ascii="Times New Roman" w:hAnsi="Times New Roman" w:cs="Times New Roman"/>
            <w:color w:val="1155CC"/>
            <w:sz w:val="24"/>
            <w:szCs w:val="24"/>
            <w:u w:val="single"/>
            <w:lang w:val="en-US"/>
          </w:rPr>
          <w:t>https://wildart.github.io/MISG5020/standards/ISO-IEC-IEEE-29119-1.pdf</w:t>
        </w:r>
      </w:hyperlink>
    </w:p>
    <w:p w14:paraId="00000161"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8 del PDF.</w:t>
      </w:r>
    </w:p>
    <w:p w14:paraId="00000162" w14:textId="77777777" w:rsidR="006A564F" w:rsidRPr="00F70E46" w:rsidRDefault="006A564F" w:rsidP="00F70E46">
      <w:pPr>
        <w:widowControl w:val="0"/>
        <w:spacing w:before="240" w:after="240" w:line="240" w:lineRule="auto"/>
        <w:jc w:val="both"/>
        <w:rPr>
          <w:rFonts w:ascii="Times New Roman" w:hAnsi="Times New Roman" w:cs="Times New Roman"/>
          <w:sz w:val="24"/>
          <w:szCs w:val="24"/>
        </w:rPr>
      </w:pPr>
    </w:p>
    <w:p w14:paraId="00000163"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4.85</w:t>
      </w:r>
    </w:p>
    <w:p w14:paraId="00000164"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Complete documentation of the test design, test cases and test procedures for a specific test item</w:t>
      </w:r>
    </w:p>
    <w:p w14:paraId="00000165"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ISO/IEC 29119-1 – 4.85. (Test </w:t>
      </w:r>
      <w:proofErr w:type="spellStart"/>
      <w:r w:rsidRPr="00F70E46">
        <w:rPr>
          <w:rFonts w:ascii="Times New Roman" w:hAnsi="Times New Roman" w:cs="Times New Roman"/>
          <w:sz w:val="24"/>
          <w:szCs w:val="24"/>
        </w:rPr>
        <w:t>Specification</w:t>
      </w:r>
      <w:proofErr w:type="spellEnd"/>
      <w:r w:rsidRPr="00F70E46">
        <w:rPr>
          <w:rFonts w:ascii="Times New Roman" w:hAnsi="Times New Roman" w:cs="Times New Roman"/>
          <w:sz w:val="24"/>
          <w:szCs w:val="24"/>
        </w:rPr>
        <w:t>)</w:t>
      </w:r>
    </w:p>
    <w:p w14:paraId="00000166" w14:textId="77777777" w:rsidR="006A564F" w:rsidRPr="00F70E46" w:rsidRDefault="006A564F" w:rsidP="00F70E46">
      <w:pPr>
        <w:jc w:val="both"/>
        <w:rPr>
          <w:rFonts w:ascii="Times New Roman" w:hAnsi="Times New Roman" w:cs="Times New Roman"/>
          <w:b/>
          <w:bCs/>
          <w:sz w:val="24"/>
          <w:szCs w:val="24"/>
        </w:rPr>
      </w:pPr>
    </w:p>
    <w:p w14:paraId="00000167"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Documentación completa del diseño de pruebas, los casos de prueba y los procedimientos de prueba para un elemento de prueba específico.</w:t>
      </w:r>
    </w:p>
    <w:p w14:paraId="00000168"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ISO/IEC 29119-1 – 4.85 (Especificación de pruebas).</w:t>
      </w:r>
    </w:p>
    <w:p w14:paraId="00000169"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5">
        <w:r w:rsidRPr="00F70E46">
          <w:rPr>
            <w:rFonts w:ascii="Times New Roman" w:hAnsi="Times New Roman" w:cs="Times New Roman"/>
            <w:color w:val="1155CC"/>
            <w:sz w:val="24"/>
            <w:szCs w:val="24"/>
            <w:u w:val="single"/>
            <w:lang w:val="en-US"/>
          </w:rPr>
          <w:t>https://wildart.github.io/MISG5020/standards/ISO-IEC-IEEE-29119-1.pdf</w:t>
        </w:r>
      </w:hyperlink>
    </w:p>
    <w:p w14:paraId="0000016A"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17 del PDF.</w:t>
      </w:r>
    </w:p>
    <w:p w14:paraId="0000016B" w14:textId="77777777" w:rsidR="006A564F" w:rsidRPr="00F70E46" w:rsidRDefault="006A564F" w:rsidP="00F70E46">
      <w:pPr>
        <w:jc w:val="both"/>
        <w:rPr>
          <w:rFonts w:ascii="Times New Roman" w:hAnsi="Times New Roman" w:cs="Times New Roman"/>
          <w:sz w:val="24"/>
          <w:szCs w:val="24"/>
        </w:rPr>
      </w:pPr>
    </w:p>
    <w:p w14:paraId="0000016C"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4.86</w:t>
      </w:r>
    </w:p>
    <w:p w14:paraId="0000016D" w14:textId="77777777" w:rsidR="006A564F" w:rsidRPr="00F70E46" w:rsidRDefault="00000000" w:rsidP="00F70E46">
      <w:pPr>
        <w:jc w:val="both"/>
        <w:rPr>
          <w:rFonts w:ascii="Times New Roman" w:hAnsi="Times New Roman" w:cs="Times New Roman"/>
          <w:b/>
          <w:bCs/>
          <w:sz w:val="24"/>
          <w:szCs w:val="24"/>
          <w:lang w:val="en-US"/>
        </w:rPr>
      </w:pPr>
      <w:r w:rsidRPr="00F70E46">
        <w:rPr>
          <w:rFonts w:ascii="Times New Roman" w:hAnsi="Times New Roman" w:cs="Times New Roman"/>
          <w:sz w:val="24"/>
          <w:szCs w:val="24"/>
          <w:lang w:val="en-US"/>
        </w:rPr>
        <w:t>Report that provides information about the status of the testing that is being performed in a specified reporting period</w:t>
      </w:r>
      <w:r w:rsidRPr="00F70E46">
        <w:rPr>
          <w:rFonts w:ascii="Times New Roman" w:hAnsi="Times New Roman" w:cs="Times New Roman"/>
          <w:b/>
          <w:bCs/>
          <w:sz w:val="24"/>
          <w:szCs w:val="24"/>
          <w:lang w:val="en-US"/>
        </w:rPr>
        <w:t xml:space="preserve">  </w:t>
      </w:r>
    </w:p>
    <w:p w14:paraId="0000016E"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29119-1 – 4.85. (Test Status Report)</w:t>
      </w:r>
    </w:p>
    <w:p w14:paraId="0000016F" w14:textId="77777777" w:rsidR="006A564F" w:rsidRPr="00F70E46" w:rsidRDefault="006A564F" w:rsidP="00F70E46">
      <w:pPr>
        <w:jc w:val="both"/>
        <w:rPr>
          <w:rFonts w:ascii="Times New Roman" w:hAnsi="Times New Roman" w:cs="Times New Roman"/>
          <w:sz w:val="24"/>
          <w:szCs w:val="24"/>
          <w:lang w:val="en-US"/>
        </w:rPr>
      </w:pPr>
    </w:p>
    <w:p w14:paraId="00000170"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Informe que proporciona información sobre el estado de las pruebas realizadas durante un período de informe específico. ISO/IEC 29119-1 – 4.85. (Informe de estado de las pruebas)</w:t>
      </w:r>
    </w:p>
    <w:p w14:paraId="00000171" w14:textId="77777777" w:rsidR="006A564F" w:rsidRPr="00F70E46" w:rsidRDefault="00000000" w:rsidP="00F70E46">
      <w:pPr>
        <w:jc w:val="both"/>
        <w:rPr>
          <w:rFonts w:ascii="Times New Roman" w:hAnsi="Times New Roman" w:cs="Times New Roman"/>
          <w:sz w:val="24"/>
          <w:szCs w:val="24"/>
        </w:rPr>
      </w:pPr>
      <w:proofErr w:type="gramStart"/>
      <w:r w:rsidRPr="00F70E46">
        <w:rPr>
          <w:rFonts w:ascii="Times New Roman" w:hAnsi="Times New Roman" w:cs="Times New Roman"/>
          <w:sz w:val="24"/>
          <w:szCs w:val="24"/>
        </w:rPr>
        <w:t>Link</w:t>
      </w:r>
      <w:proofErr w:type="gramEnd"/>
      <w:r w:rsidRPr="00F70E46">
        <w:rPr>
          <w:rFonts w:ascii="Times New Roman" w:hAnsi="Times New Roman" w:cs="Times New Roman"/>
          <w:sz w:val="24"/>
          <w:szCs w:val="24"/>
        </w:rPr>
        <w:t xml:space="preserve">: </w:t>
      </w:r>
      <w:hyperlink r:id="rId36">
        <w:r w:rsidRPr="00F70E46">
          <w:rPr>
            <w:rFonts w:ascii="Times New Roman" w:hAnsi="Times New Roman" w:cs="Times New Roman"/>
            <w:color w:val="1155CC"/>
            <w:sz w:val="24"/>
            <w:szCs w:val="24"/>
            <w:u w:val="single"/>
          </w:rPr>
          <w:t>https://wildart.github.io/MISG5020/standards/ISO-IEC-IEEE-29119-1.pdf</w:t>
        </w:r>
      </w:hyperlink>
    </w:p>
    <w:p w14:paraId="00000172"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17 del PDF.</w:t>
      </w:r>
    </w:p>
    <w:p w14:paraId="00000173" w14:textId="77777777" w:rsidR="006A564F" w:rsidRPr="00F70E46" w:rsidRDefault="006A564F" w:rsidP="00F70E46">
      <w:pPr>
        <w:jc w:val="both"/>
        <w:rPr>
          <w:rFonts w:ascii="Times New Roman" w:hAnsi="Times New Roman" w:cs="Times New Roman"/>
          <w:b/>
          <w:bCs/>
          <w:sz w:val="24"/>
          <w:szCs w:val="24"/>
        </w:rPr>
      </w:pPr>
    </w:p>
    <w:p w14:paraId="00000174" w14:textId="77777777" w:rsidR="006A564F" w:rsidRPr="00F70E46" w:rsidRDefault="006A564F" w:rsidP="00F70E46">
      <w:pPr>
        <w:jc w:val="both"/>
        <w:rPr>
          <w:rFonts w:ascii="Times New Roman" w:hAnsi="Times New Roman" w:cs="Times New Roman"/>
          <w:sz w:val="24"/>
          <w:szCs w:val="24"/>
        </w:rPr>
      </w:pPr>
    </w:p>
    <w:p w14:paraId="00000175" w14:textId="77777777" w:rsidR="006A564F" w:rsidRPr="00F70E46" w:rsidRDefault="00000000" w:rsidP="00F70E46">
      <w:pPr>
        <w:widowControl w:val="0"/>
        <w:numPr>
          <w:ilvl w:val="0"/>
          <w:numId w:val="13"/>
        </w:numP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 xml:space="preserve">Entrega del sistema conforme a </w:t>
      </w:r>
      <w:proofErr w:type="spellStart"/>
      <w:r w:rsidRPr="00F70E46">
        <w:rPr>
          <w:rFonts w:ascii="Times New Roman" w:hAnsi="Times New Roman" w:cs="Times New Roman"/>
          <w:b/>
          <w:bCs/>
          <w:sz w:val="24"/>
          <w:szCs w:val="24"/>
        </w:rPr>
        <w:t>sprints</w:t>
      </w:r>
      <w:proofErr w:type="spellEnd"/>
      <w:r w:rsidRPr="00F70E46">
        <w:rPr>
          <w:rFonts w:ascii="Times New Roman" w:hAnsi="Times New Roman" w:cs="Times New Roman"/>
          <w:b/>
          <w:bCs/>
          <w:sz w:val="24"/>
          <w:szCs w:val="24"/>
        </w:rPr>
        <w:t>, verificado y validado.</w:t>
      </w:r>
    </w:p>
    <w:p w14:paraId="00000176" w14:textId="77777777" w:rsidR="006A564F" w:rsidRPr="00F70E46" w:rsidRDefault="006A564F" w:rsidP="00F70E46">
      <w:pPr>
        <w:widowControl w:val="0"/>
        <w:spacing w:line="240" w:lineRule="auto"/>
        <w:ind w:left="720"/>
        <w:jc w:val="both"/>
        <w:rPr>
          <w:rFonts w:ascii="Times New Roman" w:hAnsi="Times New Roman" w:cs="Times New Roman"/>
          <w:b/>
          <w:bCs/>
          <w:sz w:val="24"/>
          <w:szCs w:val="24"/>
        </w:rPr>
      </w:pPr>
    </w:p>
    <w:p w14:paraId="00000177"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6.4.5</w:t>
      </w:r>
    </w:p>
    <w:p w14:paraId="00000178"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NOTE The System Integration Process in this International Standard is a specialization of the Integration Process of ISO/IEC 15288. Users may consider claiming conformance to the 15288 process rather than the process in this standard.</w:t>
      </w:r>
    </w:p>
    <w:p w14:paraId="00000179"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ISO/IEC 12207:2008 – 6.4.5. (System Integration Process) </w:t>
      </w:r>
    </w:p>
    <w:p w14:paraId="0000017A"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7">
        <w:r w:rsidRPr="00F70E46">
          <w:rPr>
            <w:rFonts w:ascii="Times New Roman" w:hAnsi="Times New Roman" w:cs="Times New Roman"/>
            <w:color w:val="1155CC"/>
            <w:sz w:val="24"/>
            <w:szCs w:val="24"/>
            <w:u w:val="single"/>
            <w:lang w:val="en-US"/>
          </w:rPr>
          <w:t>https://wildart.github.io/MISG5020/standards/ISO-IEC-IEEE-29119-1.pdf</w:t>
        </w:r>
      </w:hyperlink>
    </w:p>
    <w:p w14:paraId="0000017B"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61 del PDF</w:t>
      </w:r>
    </w:p>
    <w:p w14:paraId="0000017C"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6.4.6</w:t>
      </w:r>
    </w:p>
    <w:p w14:paraId="0000017D"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NOTE The Software Installation Process of this International Standard contributes to the outcomes of the Transition Process of ISO/IEC 15288. Users may consider claiming conformance to the 15288 process rather than the process in this standard.</w:t>
      </w:r>
    </w:p>
    <w:p w14:paraId="0000017E"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ISO/IEC 12207:2008 – 6.4.6. (Software Installation Process) </w:t>
      </w:r>
    </w:p>
    <w:p w14:paraId="0000017F"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8">
        <w:r w:rsidRPr="00F70E46">
          <w:rPr>
            <w:rFonts w:ascii="Times New Roman" w:hAnsi="Times New Roman" w:cs="Times New Roman"/>
            <w:color w:val="1155CC"/>
            <w:sz w:val="24"/>
            <w:szCs w:val="24"/>
            <w:u w:val="single"/>
            <w:lang w:val="en-US"/>
          </w:rPr>
          <w:t>https://wildart.github.io/MISG5020/standards/ISO-IEC-IEEE-29119-1.pdf</w:t>
        </w:r>
      </w:hyperlink>
    </w:p>
    <w:p w14:paraId="00000180"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64 del PDF</w:t>
      </w:r>
    </w:p>
    <w:p w14:paraId="00000181" w14:textId="77777777" w:rsidR="006A564F" w:rsidRPr="00F70E46" w:rsidRDefault="006A564F" w:rsidP="00F70E46">
      <w:pPr>
        <w:jc w:val="both"/>
        <w:rPr>
          <w:rFonts w:ascii="Times New Roman" w:hAnsi="Times New Roman" w:cs="Times New Roman"/>
          <w:b/>
          <w:bCs/>
          <w:sz w:val="24"/>
          <w:szCs w:val="24"/>
        </w:rPr>
      </w:pPr>
    </w:p>
    <w:p w14:paraId="00000182"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6.4.8</w:t>
      </w:r>
    </w:p>
    <w:p w14:paraId="00000183"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NOTE The Software Acceptance Support Process of this standard contributes to the outcomes of the Transition Process of ISO/IEC 15288. The Software Acceptance Support Process of this standard may also contribute to the outcomes of the Validation Process of ISO/IEC 15288. Users may consider claiming conformance to the 15288 process or processes rather than the process in this standard.</w:t>
      </w:r>
    </w:p>
    <w:p w14:paraId="00000184"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12207:2008 – 6.4.8. (Software Acceptance Support Process)</w:t>
      </w:r>
    </w:p>
    <w:p w14:paraId="00000185"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39">
        <w:r w:rsidRPr="00F70E46">
          <w:rPr>
            <w:rFonts w:ascii="Times New Roman" w:hAnsi="Times New Roman" w:cs="Times New Roman"/>
            <w:color w:val="1155CC"/>
            <w:sz w:val="24"/>
            <w:szCs w:val="24"/>
            <w:u w:val="single"/>
            <w:lang w:val="en-US"/>
          </w:rPr>
          <w:t>https://wildart.github.io/MISG5020/standards/ISO-IEC-IEEE-29119-1.pdf</w:t>
        </w:r>
      </w:hyperlink>
    </w:p>
    <w:p w14:paraId="00000186" w14:textId="77777777" w:rsidR="006A564F" w:rsidRPr="00F70E46" w:rsidRDefault="00000000" w:rsidP="00F70E46">
      <w:pPr>
        <w:widowControl w:val="0"/>
        <w:spacing w:before="240" w:after="240" w:line="240" w:lineRule="auto"/>
        <w:jc w:val="both"/>
        <w:rPr>
          <w:rFonts w:ascii="Times New Roman" w:hAnsi="Times New Roman" w:cs="Times New Roman"/>
          <w:sz w:val="24"/>
          <w:szCs w:val="24"/>
        </w:rPr>
      </w:pPr>
      <w:r w:rsidRPr="00F70E46">
        <w:rPr>
          <w:rFonts w:ascii="Times New Roman" w:hAnsi="Times New Roman" w:cs="Times New Roman"/>
          <w:sz w:val="24"/>
          <w:szCs w:val="24"/>
        </w:rPr>
        <w:t>Página 65 del PDF</w:t>
      </w:r>
    </w:p>
    <w:p w14:paraId="00000187" w14:textId="77777777" w:rsidR="006A564F" w:rsidRPr="00F70E46" w:rsidRDefault="006A564F" w:rsidP="00F70E46">
      <w:pPr>
        <w:jc w:val="both"/>
        <w:rPr>
          <w:rFonts w:ascii="Times New Roman" w:hAnsi="Times New Roman" w:cs="Times New Roman"/>
          <w:sz w:val="24"/>
          <w:szCs w:val="24"/>
        </w:rPr>
      </w:pPr>
    </w:p>
    <w:p w14:paraId="00000188" w14:textId="77777777" w:rsidR="006A564F" w:rsidRPr="00F70E46" w:rsidRDefault="00000000" w:rsidP="00F70E46">
      <w:pPr>
        <w:jc w:val="both"/>
        <w:rPr>
          <w:rFonts w:ascii="Times New Roman" w:hAnsi="Times New Roman" w:cs="Times New Roman"/>
          <w:sz w:val="24"/>
          <w:szCs w:val="24"/>
        </w:rPr>
      </w:pPr>
      <w:r w:rsidRPr="00F70E46">
        <w:rPr>
          <w:rFonts w:ascii="Times New Roman" w:hAnsi="Times New Roman" w:cs="Times New Roman"/>
          <w:sz w:val="24"/>
          <w:szCs w:val="24"/>
        </w:rPr>
        <w:t xml:space="preserve"> </w:t>
      </w:r>
    </w:p>
    <w:p w14:paraId="00000189" w14:textId="77777777" w:rsidR="006A564F" w:rsidRPr="00F70E46" w:rsidRDefault="00000000" w:rsidP="00F70E46">
      <w:pPr>
        <w:widowControl w:val="0"/>
        <w:numPr>
          <w:ilvl w:val="0"/>
          <w:numId w:val="2"/>
        </w:numPr>
        <w:spacing w:line="240" w:lineRule="auto"/>
        <w:jc w:val="both"/>
        <w:rPr>
          <w:rFonts w:ascii="Times New Roman" w:hAnsi="Times New Roman" w:cs="Times New Roman"/>
          <w:b/>
          <w:bCs/>
          <w:sz w:val="24"/>
          <w:szCs w:val="24"/>
        </w:rPr>
      </w:pPr>
      <w:r w:rsidRPr="00F70E46">
        <w:rPr>
          <w:rFonts w:ascii="Times New Roman" w:hAnsi="Times New Roman" w:cs="Times New Roman"/>
          <w:b/>
          <w:bCs/>
          <w:sz w:val="24"/>
          <w:szCs w:val="24"/>
        </w:rPr>
        <w:t>Sostenimiento de software o mantenimiento y control de errores</w:t>
      </w:r>
    </w:p>
    <w:p w14:paraId="0000018A" w14:textId="77777777" w:rsidR="006A564F" w:rsidRPr="00F70E46" w:rsidRDefault="006A564F" w:rsidP="00F70E46">
      <w:pPr>
        <w:jc w:val="both"/>
        <w:rPr>
          <w:rFonts w:ascii="Times New Roman" w:hAnsi="Times New Roman" w:cs="Times New Roman"/>
          <w:b/>
          <w:bCs/>
          <w:sz w:val="24"/>
          <w:szCs w:val="24"/>
        </w:rPr>
      </w:pPr>
    </w:p>
    <w:p w14:paraId="0000018B" w14:textId="77777777" w:rsidR="006A564F" w:rsidRPr="00F70E46" w:rsidRDefault="00000000" w:rsidP="00F70E46">
      <w:pPr>
        <w:numPr>
          <w:ilvl w:val="0"/>
          <w:numId w:val="1"/>
        </w:numPr>
        <w:jc w:val="both"/>
        <w:rPr>
          <w:rFonts w:ascii="Times New Roman" w:hAnsi="Times New Roman" w:cs="Times New Roman"/>
          <w:b/>
          <w:bCs/>
          <w:sz w:val="24"/>
          <w:szCs w:val="24"/>
        </w:rPr>
      </w:pPr>
      <w:r w:rsidRPr="00F70E46">
        <w:rPr>
          <w:rFonts w:ascii="Times New Roman" w:hAnsi="Times New Roman" w:cs="Times New Roman"/>
          <w:b/>
          <w:bCs/>
          <w:sz w:val="24"/>
          <w:szCs w:val="24"/>
        </w:rPr>
        <w:t>Cláusula 6.4.10</w:t>
      </w:r>
    </w:p>
    <w:p w14:paraId="0000018C"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lastRenderedPageBreak/>
        <w:t>NOTE 1 The Software Maintenance Process in this International Standard is a specialization of the Maintenance Process of ISO/IEC 15288. Users may consider claiming conformance to the 15288 process rather than the process in this standard. NOTE 2 The Software Maintenance Process of this International Standard is compatible with ISO/IEC 14764:2006</w:t>
      </w:r>
    </w:p>
    <w:p w14:paraId="0000018D"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ISO/IEC 12207:2008 – 6.4.10. (Software Maintenance Process)</w:t>
      </w:r>
    </w:p>
    <w:p w14:paraId="0000018E" w14:textId="77777777" w:rsidR="006A564F" w:rsidRPr="00F70E46" w:rsidRDefault="006A564F" w:rsidP="00F70E46">
      <w:pPr>
        <w:jc w:val="both"/>
        <w:rPr>
          <w:rFonts w:ascii="Times New Roman" w:hAnsi="Times New Roman" w:cs="Times New Roman"/>
          <w:sz w:val="24"/>
          <w:szCs w:val="24"/>
          <w:lang w:val="en-US"/>
        </w:rPr>
      </w:pPr>
    </w:p>
    <w:p w14:paraId="0000018F" w14:textId="77777777" w:rsidR="006A564F" w:rsidRPr="00F70E46" w:rsidRDefault="00000000" w:rsidP="00F70E46">
      <w:pPr>
        <w:jc w:val="both"/>
        <w:rPr>
          <w:rFonts w:ascii="Times New Roman" w:hAnsi="Times New Roman" w:cs="Times New Roman"/>
          <w:sz w:val="24"/>
          <w:szCs w:val="24"/>
          <w:lang w:val="en-US"/>
        </w:rPr>
      </w:pPr>
      <w:r w:rsidRPr="00F70E46">
        <w:rPr>
          <w:rFonts w:ascii="Times New Roman" w:hAnsi="Times New Roman" w:cs="Times New Roman"/>
          <w:sz w:val="24"/>
          <w:szCs w:val="24"/>
          <w:lang w:val="en-US"/>
        </w:rPr>
        <w:t xml:space="preserve">Link: </w:t>
      </w:r>
      <w:hyperlink r:id="rId40">
        <w:r w:rsidRPr="00F70E46">
          <w:rPr>
            <w:rFonts w:ascii="Times New Roman" w:hAnsi="Times New Roman" w:cs="Times New Roman"/>
            <w:color w:val="1155CC"/>
            <w:sz w:val="24"/>
            <w:szCs w:val="24"/>
            <w:u w:val="single"/>
            <w:lang w:val="en-US"/>
          </w:rPr>
          <w:t>https://wildart.github.io/MISG5020/standards/ISO-IEC-IEEE-29119-1.pdf</w:t>
        </w:r>
      </w:hyperlink>
    </w:p>
    <w:p w14:paraId="00000190" w14:textId="77777777" w:rsidR="006A564F" w:rsidRPr="00F70E46" w:rsidRDefault="00000000" w:rsidP="00F70E46">
      <w:pPr>
        <w:widowControl w:val="0"/>
        <w:spacing w:before="240" w:after="240" w:line="240" w:lineRule="auto"/>
        <w:jc w:val="both"/>
        <w:rPr>
          <w:rFonts w:ascii="Times New Roman" w:eastAsia="Roboto" w:hAnsi="Times New Roman" w:cs="Times New Roman"/>
          <w:b/>
          <w:bCs/>
          <w:color w:val="0A0A0A"/>
          <w:sz w:val="24"/>
          <w:szCs w:val="24"/>
          <w:highlight w:val="white"/>
        </w:rPr>
      </w:pPr>
      <w:r w:rsidRPr="00F70E46">
        <w:rPr>
          <w:rFonts w:ascii="Times New Roman" w:hAnsi="Times New Roman" w:cs="Times New Roman"/>
          <w:sz w:val="24"/>
          <w:szCs w:val="24"/>
        </w:rPr>
        <w:t>Página 67 del PDF</w:t>
      </w:r>
    </w:p>
    <w:p w14:paraId="00000191" w14:textId="77777777" w:rsidR="006A564F" w:rsidRPr="00F70E46" w:rsidRDefault="006A564F" w:rsidP="00F70E46">
      <w:pPr>
        <w:jc w:val="both"/>
        <w:rPr>
          <w:rFonts w:ascii="Times New Roman" w:eastAsia="Roboto" w:hAnsi="Times New Roman" w:cs="Times New Roman"/>
          <w:b/>
          <w:bCs/>
          <w:color w:val="0A0A0A"/>
          <w:sz w:val="24"/>
          <w:szCs w:val="24"/>
          <w:highlight w:val="white"/>
        </w:rPr>
      </w:pPr>
    </w:p>
    <w:p w14:paraId="00000192" w14:textId="77777777" w:rsidR="006A564F" w:rsidRPr="00F70E46" w:rsidRDefault="006A564F" w:rsidP="00F70E46">
      <w:pPr>
        <w:jc w:val="both"/>
        <w:rPr>
          <w:rFonts w:ascii="Times New Roman" w:eastAsia="Roboto" w:hAnsi="Times New Roman" w:cs="Times New Roman"/>
          <w:b/>
          <w:bCs/>
          <w:color w:val="0A0A0A"/>
          <w:sz w:val="24"/>
          <w:szCs w:val="24"/>
          <w:highlight w:val="white"/>
        </w:rPr>
      </w:pPr>
    </w:p>
    <w:p w14:paraId="00000193" w14:textId="77777777" w:rsidR="006A564F" w:rsidRPr="00F70E46" w:rsidRDefault="006A564F" w:rsidP="00F70E46">
      <w:pPr>
        <w:jc w:val="both"/>
        <w:rPr>
          <w:rFonts w:ascii="Times New Roman" w:eastAsia="Roboto" w:hAnsi="Times New Roman" w:cs="Times New Roman"/>
          <w:color w:val="0A0A0A"/>
          <w:sz w:val="24"/>
          <w:szCs w:val="24"/>
          <w:highlight w:val="white"/>
        </w:rPr>
      </w:pPr>
    </w:p>
    <w:sectPr w:rsidR="006A564F" w:rsidRPr="00F70E46">
      <w:headerReference w:type="default" r:id="rId4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F0908" w14:textId="77777777" w:rsidR="00FA2BF8" w:rsidRDefault="00FA2BF8">
      <w:pPr>
        <w:spacing w:line="240" w:lineRule="auto"/>
      </w:pPr>
      <w:r>
        <w:separator/>
      </w:r>
    </w:p>
  </w:endnote>
  <w:endnote w:type="continuationSeparator" w:id="0">
    <w:p w14:paraId="226B417F" w14:textId="77777777" w:rsidR="00FA2BF8" w:rsidRDefault="00FA2B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FC98D3A-321F-4D16-AF9E-E3C8A62DD431}"/>
    <w:embedBold r:id="rId2" w:fontKey="{71CBE504-BE78-4746-8397-508A2286826D}"/>
  </w:font>
  <w:font w:name="Calibri">
    <w:panose1 w:val="020F0502020204030204"/>
    <w:charset w:val="00"/>
    <w:family w:val="swiss"/>
    <w:pitch w:val="variable"/>
    <w:sig w:usb0="E4002EFF" w:usb1="C200247B" w:usb2="00000009" w:usb3="00000000" w:csb0="000001FF" w:csb1="00000000"/>
    <w:embedRegular r:id="rId3" w:fontKey="{2742E4CF-41B8-4AC6-B372-3ABD9643AC98}"/>
  </w:font>
  <w:font w:name="Cambria">
    <w:panose1 w:val="02040503050406030204"/>
    <w:charset w:val="00"/>
    <w:family w:val="roman"/>
    <w:pitch w:val="variable"/>
    <w:sig w:usb0="E00006FF" w:usb1="420024FF" w:usb2="02000000" w:usb3="00000000" w:csb0="0000019F" w:csb1="00000000"/>
    <w:embedRegular r:id="rId4" w:fontKey="{EA06C80A-8F8B-4012-83F6-5E30C7A1A6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0EE31" w14:textId="77777777" w:rsidR="00FA2BF8" w:rsidRDefault="00FA2BF8">
      <w:pPr>
        <w:spacing w:line="240" w:lineRule="auto"/>
      </w:pPr>
      <w:r>
        <w:separator/>
      </w:r>
    </w:p>
  </w:footnote>
  <w:footnote w:type="continuationSeparator" w:id="0">
    <w:p w14:paraId="41E2CCF2" w14:textId="77777777" w:rsidR="00FA2BF8" w:rsidRDefault="00FA2B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4" w14:textId="77777777" w:rsidR="006A564F" w:rsidRDefault="006A56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9BC"/>
    <w:multiLevelType w:val="multilevel"/>
    <w:tmpl w:val="050AC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AE56C0"/>
    <w:multiLevelType w:val="hybridMultilevel"/>
    <w:tmpl w:val="A8D68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736266F"/>
    <w:multiLevelType w:val="multilevel"/>
    <w:tmpl w:val="595CA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EC574B"/>
    <w:multiLevelType w:val="multilevel"/>
    <w:tmpl w:val="43CE8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772214"/>
    <w:multiLevelType w:val="multilevel"/>
    <w:tmpl w:val="2AEC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085EBA"/>
    <w:multiLevelType w:val="hybridMultilevel"/>
    <w:tmpl w:val="DCD8ECB4"/>
    <w:lvl w:ilvl="0" w:tplc="30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A23004"/>
    <w:multiLevelType w:val="multilevel"/>
    <w:tmpl w:val="A1745D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1160B4"/>
    <w:multiLevelType w:val="multilevel"/>
    <w:tmpl w:val="3D80B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6B3C3A"/>
    <w:multiLevelType w:val="multilevel"/>
    <w:tmpl w:val="6D42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1C5D55"/>
    <w:multiLevelType w:val="hybridMultilevel"/>
    <w:tmpl w:val="7A7456A6"/>
    <w:lvl w:ilvl="0" w:tplc="300A000B">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BF24507"/>
    <w:multiLevelType w:val="multilevel"/>
    <w:tmpl w:val="A4D04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A89114D"/>
    <w:multiLevelType w:val="multilevel"/>
    <w:tmpl w:val="C6847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BD0F1D"/>
    <w:multiLevelType w:val="multilevel"/>
    <w:tmpl w:val="DB665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E0C3BCA"/>
    <w:multiLevelType w:val="multilevel"/>
    <w:tmpl w:val="F5508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4BB146D"/>
    <w:multiLevelType w:val="multilevel"/>
    <w:tmpl w:val="9796B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59658A"/>
    <w:multiLevelType w:val="multilevel"/>
    <w:tmpl w:val="6B7CE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65390B"/>
    <w:multiLevelType w:val="multilevel"/>
    <w:tmpl w:val="3B0EE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8C523ED"/>
    <w:multiLevelType w:val="multilevel"/>
    <w:tmpl w:val="E4D20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797A91"/>
    <w:multiLevelType w:val="multilevel"/>
    <w:tmpl w:val="A11A1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C70337F"/>
    <w:multiLevelType w:val="multilevel"/>
    <w:tmpl w:val="78A28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F106788"/>
    <w:multiLevelType w:val="multilevel"/>
    <w:tmpl w:val="10E80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5460331">
    <w:abstractNumId w:val="6"/>
  </w:num>
  <w:num w:numId="2" w16cid:durableId="187067132">
    <w:abstractNumId w:val="16"/>
  </w:num>
  <w:num w:numId="3" w16cid:durableId="586236243">
    <w:abstractNumId w:val="7"/>
  </w:num>
  <w:num w:numId="4" w16cid:durableId="931354988">
    <w:abstractNumId w:val="10"/>
  </w:num>
  <w:num w:numId="5" w16cid:durableId="2102991036">
    <w:abstractNumId w:val="15"/>
  </w:num>
  <w:num w:numId="6" w16cid:durableId="1479952768">
    <w:abstractNumId w:val="17"/>
  </w:num>
  <w:num w:numId="7" w16cid:durableId="902059069">
    <w:abstractNumId w:val="14"/>
  </w:num>
  <w:num w:numId="8" w16cid:durableId="1961524889">
    <w:abstractNumId w:val="0"/>
  </w:num>
  <w:num w:numId="9" w16cid:durableId="1737897128">
    <w:abstractNumId w:val="19"/>
  </w:num>
  <w:num w:numId="10" w16cid:durableId="842013432">
    <w:abstractNumId w:val="18"/>
  </w:num>
  <w:num w:numId="11" w16cid:durableId="1659192715">
    <w:abstractNumId w:val="11"/>
  </w:num>
  <w:num w:numId="12" w16cid:durableId="1399934043">
    <w:abstractNumId w:val="2"/>
  </w:num>
  <w:num w:numId="13" w16cid:durableId="1895114590">
    <w:abstractNumId w:val="20"/>
  </w:num>
  <w:num w:numId="14" w16cid:durableId="1873182418">
    <w:abstractNumId w:val="12"/>
  </w:num>
  <w:num w:numId="15" w16cid:durableId="1983730744">
    <w:abstractNumId w:val="13"/>
  </w:num>
  <w:num w:numId="16" w16cid:durableId="2038725762">
    <w:abstractNumId w:val="4"/>
  </w:num>
  <w:num w:numId="17" w16cid:durableId="1806199617">
    <w:abstractNumId w:val="3"/>
  </w:num>
  <w:num w:numId="18" w16cid:durableId="704453068">
    <w:abstractNumId w:val="8"/>
  </w:num>
  <w:num w:numId="19" w16cid:durableId="698506559">
    <w:abstractNumId w:val="1"/>
  </w:num>
  <w:num w:numId="20" w16cid:durableId="1380014931">
    <w:abstractNumId w:val="5"/>
  </w:num>
  <w:num w:numId="21" w16cid:durableId="272516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64F"/>
    <w:rsid w:val="006A564F"/>
    <w:rsid w:val="00D50772"/>
    <w:rsid w:val="00F70E46"/>
    <w:rsid w:val="00FA2BF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DF577"/>
  <w15:docId w15:val="{C1976DEE-B077-4060-95D6-3F7EEFCA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F70E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u/2/folders/1htHlqsWAdzl1lFfTEnc3gA943qZnyUQf" TargetMode="External"/><Relationship Id="rId18" Type="http://schemas.openxmlformats.org/officeDocument/2006/relationships/hyperlink" Target="https://drive.google.com/drive/u/2/folders/1htHlqsWAdzl1lFfTEnc3gA943qZnyUQf" TargetMode="External"/><Relationship Id="rId26" Type="http://schemas.openxmlformats.org/officeDocument/2006/relationships/hyperlink" Target="https://wildart.github.io/MISG5020/standards/ISO-IEC-IEEE-29119-1.pdf" TargetMode="External"/><Relationship Id="rId39" Type="http://schemas.openxmlformats.org/officeDocument/2006/relationships/hyperlink" Target="https://wildart.github.io/MISG5020/standards/ISO-IEC-IEEE-29119-1.pdf" TargetMode="External"/><Relationship Id="rId21" Type="http://schemas.openxmlformats.org/officeDocument/2006/relationships/hyperlink" Target="https://wildart.github.io/MISG5020/standards/IEEE-1058-1998.pdf" TargetMode="External"/><Relationship Id="rId34" Type="http://schemas.openxmlformats.org/officeDocument/2006/relationships/hyperlink" Target="https://wildart.github.io/MISG5020/standards/ISO-IEC-IEEE-29119-1.pdf"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raw.githubusercontent.com/OWASP/ASVS/v4.0.3/4.0/OWASP%20Application%20Security%20Verification%20Standard%204.0.3-es.pdf" TargetMode="External"/><Relationship Id="rId20" Type="http://schemas.openxmlformats.org/officeDocument/2006/relationships/hyperlink" Target="https://drive.google.com/drive/u/2/folders/1htHlqsWAdzl1lFfTEnc3gA943qZnyUQf" TargetMode="External"/><Relationship Id="rId29" Type="http://schemas.openxmlformats.org/officeDocument/2006/relationships/hyperlink" Target="https://wildart.github.io/MISG5020/standards/ISO-IEC-IEEE-29119-1.pdf"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u/2/folders/1htHlqsWAdzl1lFfTEnc3gA943qZnyUQf" TargetMode="External"/><Relationship Id="rId24" Type="http://schemas.openxmlformats.org/officeDocument/2006/relationships/hyperlink" Target="https://wildart.github.io/MISG5020/standards/ISO-IEC-IEEE-29119-1.pdf" TargetMode="External"/><Relationship Id="rId32" Type="http://schemas.openxmlformats.org/officeDocument/2006/relationships/hyperlink" Target="https://wildart.github.io/MISG5020/standards/ISO-IEC-IEEE-29119-1.pdf" TargetMode="External"/><Relationship Id="rId37" Type="http://schemas.openxmlformats.org/officeDocument/2006/relationships/hyperlink" Target="https://wildart.github.io/MISG5020/standards/ISO-IEC-IEEE-29119-1.pdf" TargetMode="External"/><Relationship Id="rId40" Type="http://schemas.openxmlformats.org/officeDocument/2006/relationships/hyperlink" Target="https://wildart.github.io/MISG5020/standards/ISO-IEC-IEEE-29119-1.pdf" TargetMode="External"/><Relationship Id="rId5" Type="http://schemas.openxmlformats.org/officeDocument/2006/relationships/footnotes" Target="footnotes.xml"/><Relationship Id="rId15" Type="http://schemas.openxmlformats.org/officeDocument/2006/relationships/hyperlink" Target="https://nirmt.com/storage/uploads/E-BOOK_BE-INDUSTRIAL-AND-SAFETY/29148-2011%20-%20ISOIECIEEE%20International%20Standard%20-%20Systems%20and%20software%20engineering%20--%20Life%20cycle%20processes%20--Requirements.pdf" TargetMode="External"/><Relationship Id="rId23" Type="http://schemas.openxmlformats.org/officeDocument/2006/relationships/hyperlink" Target="https://wildart.github.io/MISG5020/standards/ISO-IEC-IEEE-29119-1.pdf" TargetMode="External"/><Relationship Id="rId28" Type="http://schemas.openxmlformats.org/officeDocument/2006/relationships/hyperlink" Target="https://wildart.github.io/MISG5020/standards/ISO-IEC-IEEE-29119-1.pdf" TargetMode="External"/><Relationship Id="rId36" Type="http://schemas.openxmlformats.org/officeDocument/2006/relationships/hyperlink" Target="https://wildart.github.io/MISG5020/standards/ISO-IEC-IEEE-29119-1.pdf" TargetMode="External"/><Relationship Id="rId10" Type="http://schemas.openxmlformats.org/officeDocument/2006/relationships/hyperlink" Target="https://drive.google.com/drive/u/2/folders/1htHlqsWAdzl1lFfTEnc3gA943qZnyUQf" TargetMode="External"/><Relationship Id="rId19" Type="http://schemas.openxmlformats.org/officeDocument/2006/relationships/hyperlink" Target="https://drive.google.com/drive/u/2/folders/1htHlqsWAdzl1lFfTEnc3gA943qZnyUQf" TargetMode="External"/><Relationship Id="rId31" Type="http://schemas.openxmlformats.org/officeDocument/2006/relationships/hyperlink" Target="https://wildart.github.io/MISG5020/standards/ISO-IEC-IEEE-29119-1.pdf" TargetMode="External"/><Relationship Id="rId4" Type="http://schemas.openxmlformats.org/officeDocument/2006/relationships/webSettings" Target="webSettings.xml"/><Relationship Id="rId9" Type="http://schemas.openxmlformats.org/officeDocument/2006/relationships/hyperlink" Target="https://drive.google.com/drive/u/2/folders/1htHlqsWAdzl1lFfTEnc3gA943qZnyUQf" TargetMode="External"/><Relationship Id="rId14" Type="http://schemas.openxmlformats.org/officeDocument/2006/relationships/hyperlink" Target="https://wildart.github.io/MISG5020/standards/ISO-IEC-IEEE-29119-1.pdf" TargetMode="External"/><Relationship Id="rId22" Type="http://schemas.openxmlformats.org/officeDocument/2006/relationships/hyperlink" Target="https://wildart.github.io/MISG5020/standards/ISO-IEC-IEEE-29119-1.pdf" TargetMode="External"/><Relationship Id="rId27" Type="http://schemas.openxmlformats.org/officeDocument/2006/relationships/hyperlink" Target="https://wildart.github.io/MISG5020/standards/ISO-IEC-IEEE-29119-1.pdf" TargetMode="External"/><Relationship Id="rId30" Type="http://schemas.openxmlformats.org/officeDocument/2006/relationships/hyperlink" Target="https://wildart.github.io/MISG5020/standards/ISO-IEC-IEEE-29119-1.pdf" TargetMode="External"/><Relationship Id="rId35" Type="http://schemas.openxmlformats.org/officeDocument/2006/relationships/hyperlink" Target="https://wildart.github.io/MISG5020/standards/ISO-IEC-IEEE-29119-1.pdf" TargetMode="External"/><Relationship Id="rId43" Type="http://schemas.openxmlformats.org/officeDocument/2006/relationships/theme" Target="theme/theme1.xml"/><Relationship Id="rId8" Type="http://schemas.openxmlformats.org/officeDocument/2006/relationships/hyperlink" Target="https://drive.google.com/drive/u/2/folders/1htHlqsWAdzl1lFfTEnc3gA943qZnyUQf" TargetMode="External"/><Relationship Id="rId3" Type="http://schemas.openxmlformats.org/officeDocument/2006/relationships/settings" Target="settings.xml"/><Relationship Id="rId12" Type="http://schemas.openxmlformats.org/officeDocument/2006/relationships/hyperlink" Target="https://drive.google.com/drive/u/2/folders/1htHlqsWAdzl1lFfTEnc3gA943qZnyUQf" TargetMode="External"/><Relationship Id="rId17" Type="http://schemas.openxmlformats.org/officeDocument/2006/relationships/hyperlink" Target="https://drive.google.com/drive/u/2/folders/1htHlqsWAdzl1lFfTEnc3gA943qZnyUQf" TargetMode="External"/><Relationship Id="rId25" Type="http://schemas.openxmlformats.org/officeDocument/2006/relationships/hyperlink" Target="https://wildart.github.io/MISG5020/standards/ISO-IEC-IEEE-29119-1.pdf" TargetMode="External"/><Relationship Id="rId33" Type="http://schemas.openxmlformats.org/officeDocument/2006/relationships/hyperlink" Target="https://wildart.github.io/MISG5020/standards/ISO-IEC-IEEE-29119-1.pdf" TargetMode="External"/><Relationship Id="rId38" Type="http://schemas.openxmlformats.org/officeDocument/2006/relationships/hyperlink" Target="https://wildart.github.io/MISG5020/standards/ISO-IEC-IEEE-29119-1.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4516</Words>
  <Characters>24841</Characters>
  <Application>Microsoft Office Word</Application>
  <DocSecurity>0</DocSecurity>
  <Lines>207</Lines>
  <Paragraphs>58</Paragraphs>
  <ScaleCrop>false</ScaleCrop>
  <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Alejandro</cp:lastModifiedBy>
  <cp:revision>2</cp:revision>
  <dcterms:created xsi:type="dcterms:W3CDTF">2025-12-11T02:12:00Z</dcterms:created>
  <dcterms:modified xsi:type="dcterms:W3CDTF">2025-12-11T02:12:00Z</dcterms:modified>
</cp:coreProperties>
</file>