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04E6" w14:textId="6D6F511D" w:rsidR="000E38F9" w:rsidRDefault="00BE60AB">
      <w:pPr>
        <w:rPr>
          <w:b/>
          <w:bCs/>
          <w:u w:val="single"/>
        </w:rPr>
      </w:pPr>
      <w:r>
        <w:rPr>
          <w:b/>
          <w:bCs/>
          <w:u w:val="single"/>
        </w:rPr>
        <w:t>Récupérer et afficher des données à distance</w:t>
      </w:r>
    </w:p>
    <w:p w14:paraId="6287C3DD" w14:textId="706EF93B" w:rsidR="00BE60AB" w:rsidRDefault="00BE60AB">
      <w:r w:rsidRPr="00BE60AB">
        <w:rPr>
          <w:u w:val="single"/>
        </w:rPr>
        <w:t>Partie 3</w:t>
      </w:r>
      <w:r w:rsidRPr="00BE60AB">
        <w:t xml:space="preserve"> : Implémenter sa première </w:t>
      </w:r>
      <w:proofErr w:type="spellStart"/>
      <w:r w:rsidRPr="00BE60AB">
        <w:t>RecyclerView</w:t>
      </w:r>
      <w:proofErr w:type="spellEnd"/>
    </w:p>
    <w:p w14:paraId="6C5C309C" w14:textId="77777777" w:rsidR="00BE60AB" w:rsidRPr="00BE60AB" w:rsidRDefault="00BE60AB">
      <w:pPr>
        <w:rPr>
          <w:u w:val="single"/>
        </w:rPr>
      </w:pPr>
      <w:bookmarkStart w:id="0" w:name="_GoBack"/>
      <w:bookmarkEnd w:id="0"/>
    </w:p>
    <w:sectPr w:rsidR="00BE60AB" w:rsidRPr="00BE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E5"/>
    <w:rsid w:val="00425A9A"/>
    <w:rsid w:val="005A6250"/>
    <w:rsid w:val="00BE60AB"/>
    <w:rsid w:val="00FE2AFC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F197"/>
  <w15:chartTrackingRefBased/>
  <w15:docId w15:val="{94AFF4B3-6EEE-475B-B7FA-7B83A954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 AGUEMON</dc:creator>
  <cp:keywords/>
  <dc:description/>
  <cp:lastModifiedBy>Wahab AGUEMON</cp:lastModifiedBy>
  <cp:revision>2</cp:revision>
  <dcterms:created xsi:type="dcterms:W3CDTF">2019-11-13T17:03:00Z</dcterms:created>
  <dcterms:modified xsi:type="dcterms:W3CDTF">2019-11-13T20:29:00Z</dcterms:modified>
</cp:coreProperties>
</file>