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200" w:before="0" w:line="276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微服务平台一键部署</w:t>
      </w:r>
    </w:p>
    <w:p>
      <w:pPr>
        <w:spacing w:after="400" w:before="0" w:line="276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40"/>
          <w:szCs w:val="40"/>
        </w:rPr>
        <w:t xml:space="preserve">执行手册</w:t>
      </w:r>
    </w:p>
    <w:p>
      <w:pPr>
        <w:spacing w:after="100" w:before="0" w:line="276"/>
        <w:jc w:val="center"/>
      </w:pPr>
      <w:r>
        <w:rPr>
          <w:rFonts w:ascii="Microsoft YaHei" w:cs="Microsoft YaHei" w:eastAsia="Microsoft YaHei" w:hAnsi="Microsoft YaHei"/>
          <w:color w:val="777777"/>
          <w:sz w:val="24"/>
          <w:szCs w:val="24"/>
        </w:rPr>
        <w:t xml:space="preserve">适用于 monitor-platform-v1.0.0 一键安装包</w:t>
      </w:r>
    </w:p>
    <w:p>
      <w:pPr>
        <w:spacing w:after="100" w:before="0" w:line="276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文档版本：v1.0    日期：2026-06-25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  部署前准备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1.1  服务器硬件要求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最低要求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Linux (CentOS 7+, Ubuntu 20+, Debian 10+)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仅支持 Linux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CPU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核及以上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生产建议 8 核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 GB 及以上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生产建议 16 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磁盘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 GB 及以上可用空间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生产建议 SSD 100 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网络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 IP，能访问内网和外网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内网部署可无外网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1.2  软件环境要求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Engine 20.10+ （安装包默认不自动安装 Docker，需提前装好）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Compose v2（docker compose）或 v1（docker-compose）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curl、tar、openssl 命令可用（通常系统自带）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防火墙工具：firewalld / ufw / iptables 之一（可选，安装器会自动开端口）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1.3  需要开放的端口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以下端口需要在服务器防火墙上开放，安装器默认会自动处理，但请提前确认：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 / 443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前端页面访问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23306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数据库远程管理（可选）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26379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缓存服务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18848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服务注册与配置中心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19000 / 19002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对象存储 API / 控制台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MQTT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1883 / 8883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明文 / TLS 连接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Dashboard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18083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管理控制台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8060-8071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各业务微服务端口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8858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流量控制控制台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1.4  部署前检查清单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请在开始部署前逐项确认：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26"/>
        <w:gridCol w:w="16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服务器硬件满足最低要求（CPU ≥ 4、内存 ≥ 8G、磁盘 ≥ 50G）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 和 Docker Compose 已安装并正常运行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 IP 地址已确认，网络连通正常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上述端口均未被其他程序占用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安装包 tar.gz 文件已上传至服务器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已经以 root 用户或 sudo 权限登录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  解压安装包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2.1  解压文件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将安装包上传到服务器后，执行解压：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创建部署目录（可自定义路径）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mkdir -p /opt/monitor-platform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解压到部署目录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tar -xzf monitor-platform-v1.0.0.tar.gz -C /opt/monitor-platform --strip-components=2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进入部署目录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/opt/monitor-platform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2.2  检查包内容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解压后应看到以下目录结构：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/opt/monitor-platform/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docker-compose.yml         # 容器编排文件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install.sh                 # 顶层入口脚本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stage2/                    # 安装器核心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install.sh             # 主安装脚本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deploy.conf.example    # 配置模板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lib/                   # 功能模块（8 个）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mysql/init/                # 数据库初始化脚本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nacos/conf/                # Nacos 配置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nginx/                     # Nginx + 前端静态文件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emqx/etc/                  # EMQX MQTT 配置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sdk/lib/                   # UKey SDK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images/                    # Docker 镜像归档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README.md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执行以下命令验证关键文件是否完整：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-la docker-compose.yml stage2/install.sh stage2/deploy.conf.example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-la emqx/etc/emqx.conf emqx/etc/acl.conf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images/   # 应有多个 .tar 文件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  配置部署参数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3.1  复制配置模板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 stage2/deploy.conf.example deploy.conf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vi deploy.conf   # 或使用你喜欢的编辑器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3.2  必须修改的配置项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以下配置项带有 </w:t>
      </w: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Replace_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前缀，必须替换为你自己的强密码：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默认值（占位符）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Replace_Mysql_App_2026!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应用数据库密码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MYSQL_ROOT_PASSWORD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Replace_Mysql_Root_2026!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root 密码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Replace_Redis_2026!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 密码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MINIO_ROOT_PASSWORD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Replace_Minio_Root_2026!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管理员密码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MINIO_SECRET_KEY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Replace_Minio_App_2026!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应用密钥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UKEY_ADMIN_PASSWORD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Replace_Ukey_Admin_2026!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UKey 管理员密码</w:t>
            </w:r>
          </w:p>
        </w:tc>
      </w:tr>
    </w:tbl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如果你保留了 Replace_ 前缀的占位符，安装器会自动生成 16 位随机强密码替换它们，密码会记录在部署完成后生成的 account.txt 文件中。</w:t>
      </w:r>
    </w:p>
    <w:p>
      <w:pPr>
        <w:spacing w:after="80" w:before="80" w:line="276"/>
      </w:pPr>
      <w:r>
        <w:rPr>
          <w:rFonts w:ascii="Microsoft YaHei" w:cs="Microsoft YaHei" w:eastAsia="Microsoft YaHei" w:hAnsi="Microsoft YaHei"/>
          <w:color w:val="007A33"/>
          <w:sz w:val="20"/>
          <w:szCs w:val="20"/>
        </w:rPr>
        <w:t xml:space="preserve">✔ 密码要求：至少 8 个字符，不能包含 admin、root、123456 等弱密码特征。建议使用大小写 + 数字 + 特殊字符组合。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3.3  端口配置（通常无需修改）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默认端口已经过合理规划，仅当端口被占用时才需要修改。安装器会自动检测端口冲突并提示修改。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默认端口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 HTTP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NGINX_PORT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 HTTPS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NGINX_SSL_PORT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443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MYSQL_HOST_PORT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23306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REDIS_HOST_PORT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26379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NACOS_HOST_PORT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18848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API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MINIO_API_PORT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19000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控制台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MINIO_CONSOLE_PORT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19002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MQTT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EMQX_MQTT_PORT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MQTTS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EMQX_MQTTS_PORT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8883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Dashboard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EMQX_DASHBOARD_PORT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18083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微服务群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GATEWAY_PORT ~ LOG_PORT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8060-8071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3.4  MQTT 下发模式（按需配置）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MQTT 用于平台向终端设备下发命令。根据网络环境选择模式：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配置值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HTTP（默认）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DISPATCH_MODE=http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局域网部署，平台和设备在同一内网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DISPATCH_MODE=mqtt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公网部署，设备通过 MQTT 接收命令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双通道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DISPATCH_MODE=dual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灰度发布，同时走 HTTP 和 MQTT</w:t>
            </w:r>
          </w:p>
        </w:tc>
      </w:tr>
    </w:tbl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如果使用 mqtt 或 dual 模式，请确保 EMQX 端口（1883/8883）已开放并且终端设备能连接到服务器。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3.5  其他配置项说明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UKEY_SETUP_MODE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设为 deferred 可跳过 UKey 配置，后续再设置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VAUTH_SERVER_MODE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ukey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加密设备类型：ukey 或 sdf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NACOS_NAMESPACE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 UUID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一般不需要修改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PULL_PUBLIC_IMAGES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是否允许从 Docker Hub 拉取公共镜像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AUTO_OPEN_FIREWALL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是否自动开放防火墙端口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  执行部署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4.1  预检查（可选但强烈建议）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先做预检查，确认配置无误但不实际启动容器：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stage2/install.sh --check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预检查会依次执行：加载配置 → 校验参数 → 检查硬件 → 检查 Docker → 检测端口冲突 → 检查交付文件 → 生成 .env → 验证 Compose。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如果有报错，根据提示修复问题后重新执行。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4.2  正式部署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确认无误后，执行正式部署：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stage2/install.sh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安装器会自动完成以下 18 个步骤：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加载配置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读取 deploy.conf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自动生成密码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将占位符替换为强密码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校验配置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检查所有参数合法性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检查硬件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 CPU/内存/磁盘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 Docker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 Docker 和 Compose 可用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检测端口冲突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发现冲突会提示修改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开放防火墙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自动打开所有必需端口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检查交付文件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确认所有文件完整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生成环境变量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写入 .env 文件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 Compose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 docker-compose.yml 合法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准备运行目录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创建数据/日志目录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 EMQX 证书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自签 TLS 证书（MQTTS 用）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加载镜像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 Docker 镜像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启动基础服务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MySQL, Redis, MinIO, Nacos, EMQX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等待所有基础服务就绪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启动业务服务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 个微服务 + Nginx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服务注册检查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确认所有服务在 Nacos 注册成功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生成账户文件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 account.txt 和 ctl.sh</w:t>
            </w:r>
          </w:p>
        </w:tc>
      </w:tr>
    </w:tbl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整个部署过程约需 5-15 分钟，具体取决于服务器性能和镜像加载速度。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4.3  部署成功标志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部署成功后会看到以下输出：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[SUCCESS] stage2 single-node deployment completed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同时会在部署目录下生成两个重要文件：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account.txt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 包含所有访问地址、密码、常用命令（请妥善保管）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ctl.sh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 服务管理脚本，用于日常运维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  部署后验证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5.1  查看服务状态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查看所有容器状态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status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所有容器应显示为 </w:t>
      </w:r>
      <w:r>
        <w:rPr>
          <w:rFonts w:ascii="Microsoft YaHei" w:cs="Microsoft YaHei" w:eastAsia="Microsoft YaHei" w:hAnsi="Microsoft YaHei"/>
          <w:b/>
          <w:bCs/>
          <w:color w:val="007A33"/>
          <w:sz w:val="22"/>
          <w:szCs w:val="22"/>
        </w:rPr>
        <w:t xml:space="preserve">Up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或 </w:t>
      </w:r>
      <w:r>
        <w:rPr>
          <w:rFonts w:ascii="Microsoft YaHei" w:cs="Microsoft YaHei" w:eastAsia="Microsoft YaHei" w:hAnsi="Microsoft YaHei"/>
          <w:b/>
          <w:bCs/>
          <w:color w:val="007A33"/>
          <w:sz w:val="22"/>
          <w:szCs w:val="22"/>
        </w:rPr>
        <w:t xml:space="preserve">healthy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状态。共计应有 16 个运行中的容器（1 个初始化任务 minio-init 为 exited）。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5.2  访问各服务控制台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根据服务器实际 IP 替换下表中的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&lt;IP&gt;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访问地址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默认账号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前端页面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http://&lt;IP&gt;:80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控制台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http://&lt;IP&gt;:18848/nacos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/ nacos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控制台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http://&lt;IP&gt;:19002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见 account.txt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Dashboard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http://&lt;IP&gt;:18083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 / public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 控制台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http://&lt;IP&gt;:8858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5.3  健康检查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查看容器健康状态和端口监听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health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5.4  查看日志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查看所有服务最近 100 行日志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logs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查看指定服务日志（例如转发服务）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logs monitor-forward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5.5  EMQX MQTT 验证（可选）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如果使用了 MQTT 模式，可以用以下命令验证 EMQX 运行状态：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 EMQX 容器状态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exec emqx emqx ctl status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 MQTT 端口是否监听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ss -ltn | grep 1883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ss -ltn | grep 8883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  日常运维命令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部署完成后会自动生成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ctl.sh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管理脚本，以下是常用命令：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查看状态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status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查看所有容器运行状态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查看日志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logs &lt;服务名&gt;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实时查看指定服务日志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重启全部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restart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重启所有服务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启动服务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start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启动已停止的服务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停止服务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stop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停止所有服务（不删除容器）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健康概览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health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查看容器健康 + 端口监听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生成报告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report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生成部署状态报告到 report/ 目录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查看镜像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rollback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查看已加载的 Docker 镜像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6.1  常用 Docker 命令补充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查看单个服务日志（持续跟踪）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logs -f monitor-forward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重启单个服务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restart monitor-forward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查看服务资源占用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stats --no-stream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清理无用镜像（释放磁盘空间）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image prune -f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6.2  密码和账户信息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所有密码和访问地址均记录在部署目录下的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account.txt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文件中。该文件权限为 600（仅 root 可读）。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cat /opt/monitor-platform/account.txt</w:t>
      </w:r>
    </w:p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请妥善保管 account.txt，其中包含所有数据库和中间件密码。建议部署后复制到安全位置备份。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  常见问题排查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7.1  部署失败常见原因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问题：端口被占用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症状：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安装器提示 "port XXXX is already in use"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查看占用端口的进程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ss -ltnp | grep &lt;端口号&gt;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或者修改 deploy.conf 中对应的端口号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vi deploy.conf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问题：Docker 镜像缺失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症状：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安装器提示 "required image not found"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手动导入镜像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load -i images/&lt;镜像文件名&gt;.tar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或者允许从网络拉取（需联网）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deploy.conf 中设置：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PULL_PUBLIC_IMAGES=true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问题：容器启动失败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症状：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容器状态显示 Exited 或 Restarting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查看容器日志找出原因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logs &lt;容器名&gt;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常见原因：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- MySQL: 密码不符合规范（至少 8 位，含大小写+数字）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- Nacos: MySQL 未就绪，等待重试即可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- EMQX: TLS 证书缺失，检查 emqx/etc/certs/ 目录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问题：Nacos 注册失败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症状：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安装器最后阶段提示 "Nacos registration not healthy"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解决：微服务启动较慢时可能需要更多时间注册，等待 1-2 分钟后手动检查：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 Nacos 服务列表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curl http://127.0.0.1:18848/nacos/v1/ns/instance/list\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?serviceName=monitor-gateway\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&amp;namespaceId=5c87647a-8a17-4adb-94ce-04047ea26d96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7.2  EMQX 相关问题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问题：EMQX Dashboard 无法访问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 EMQX 容器是否运行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ps | grep emqx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 18083 端口是否监听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ss -ltn | grep 18083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 EMQX 日志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logs emqx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问题：MQTTS 连接失败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症状：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终端设备无法通过 8883 端口连接 EMQX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解决：检查 TLS 证书是否已生成：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-la emqx/etc/certs/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应有 cert.pem, key.pem, cacert.pem 三个文件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如果缺失，手动生成自签证书：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openssl req -x509 -newkey rsa:2048 -nodes \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-keyout emqx/etc/certs/key.pem \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-out emqx/etc/certs/cert.pem \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-days 3650 -subj "/CN=emqx/O=Monitor/C=CN"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 emqx/etc/certs/cert.pem emqx/etc/certs/cacert.pem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然后重启 EMQX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restart emqx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7.3  服务器重启后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服务器重启后，Docker 容器会自动启动（配置了 restart: always）。如果服务未自动恢复：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手动启动所有服务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start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等待 30 秒后检查状态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status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  升级与回滚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8.1  升级流程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升级时仅需替换对应服务的 Docker 镜像，然后重启：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1. 加载新镜像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load -i images/&lt;新镜像&gt;.tar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2. 重启指定服务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stop monitor-forward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rm monitor-forward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up -d monitor-forward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3. 或者重启全部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restart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8.2  回滚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如果新版本有问题，可以回滚到旧镜像：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查看可用的镜像版本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rollback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手动指定旧镜像标签并重启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tag monitor-platform-forward:backup monitor-platform-forward:latest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up -d monitor-forward</w:t>
      </w:r>
    </w:p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建议在升级前备份数据库：myqldump -h 127.0.0.1 -P 23306 -u root -p monitor_platform &gt; backup.sql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 A  完整配置项参考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以下是 deploy.conf 的完整配置项列表，带有默认值和说明：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MIN_CPU_CORES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 CPU 核数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MIN_MEMORY_MB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8192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最低内存 (MB)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MIN_DISK_GB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最低磁盘空间 (GB)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MYSQL_USER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monitor_app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应用用户名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MYSQL_DB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monitor_platform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数据库名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(必填)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 认证密码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NACOS_NAMESPACE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5c87647a-...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命名空间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MINIO_BUCKET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monitor-platform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存储桶名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DISPATCH_MODE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命令下发模式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MQTT_BROKER_URL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ssl://127.0.0.1:8883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Broker 地址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MQTT_TENANT_ID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租户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MQTT_SITE_ID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site-001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站点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UKEY_SETUP_MODE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deferred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UKey 设置模式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VAUTH_SERVER_MODE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ukey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加密设备类型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PULL_PUBLIC_IMAGES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是否拉取公共镜像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AUTO_OPEN_FIREWALL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自动开放防火墙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AUTO_INSTALL_DOCKER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false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自动安装 Docker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 B  部署后检查清单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部署完成后请逐项确认：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26"/>
        <w:gridCol w:w="16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所有容器状态为 Up / healthy（bash ctl.sh status）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前端页面可以正常访问（http://&lt;IP&gt;:80）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控制台可登录，服务列表完整（11 个服务）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控制台可访问，存储桶已创建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account.txt 已生成并备份到安全位置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ctl.sh 可执行，status/health 命令正常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防火墙端口已开放（外网可访问 80/443）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模式：EMQX Dashboard 可访问（18083）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模式：终端设备可连接 1883/8883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服务器重启后服务自动恢复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微服务平台一键部署 — 执行手册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2026-06-25T03:16:28.576Z</dcterms:created>
  <dcterms:modified xsi:type="dcterms:W3CDTF">2026-06-25T03:16:28.577Z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