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157CE" w14:textId="77777777" w:rsidR="00A77AF6" w:rsidRPr="00831E4A" w:rsidRDefault="00A77AF6" w:rsidP="00A77AF6">
      <w:pPr>
        <w:pStyle w:val="a3"/>
        <w:rPr>
          <w:b/>
          <w:sz w:val="72"/>
        </w:rPr>
      </w:pPr>
      <w:r w:rsidRPr="00831E4A">
        <w:rPr>
          <w:b/>
          <w:sz w:val="72"/>
        </w:rPr>
        <w:t>操作系统实验报告</w:t>
      </w:r>
      <w:r w:rsidRPr="00831E4A">
        <w:rPr>
          <w:rFonts w:hint="eastAsia"/>
          <w:b/>
          <w:sz w:val="72"/>
        </w:rPr>
        <w:t>：实验一</w:t>
      </w:r>
    </w:p>
    <w:p w14:paraId="21C751CC" w14:textId="77777777" w:rsidR="00A36BFF" w:rsidRDefault="00A36BFF" w:rsidP="00A77AF6">
      <w:pPr>
        <w:pStyle w:val="a6"/>
      </w:pPr>
      <w:r>
        <w:t>组长：</w:t>
      </w:r>
      <w:r>
        <w:t xml:space="preserve">13061086 </w:t>
      </w:r>
      <w:r>
        <w:rPr>
          <w:rFonts w:hint="eastAsia"/>
        </w:rPr>
        <w:t>吕佳高</w:t>
      </w:r>
    </w:p>
    <w:p w14:paraId="6E9247D5" w14:textId="6566BA1C" w:rsidR="00A77AF6" w:rsidRPr="00A77AF6" w:rsidRDefault="00A36BFF" w:rsidP="00A77AF6">
      <w:pPr>
        <w:pStyle w:val="a6"/>
        <w:rPr>
          <w:rFonts w:hint="eastAsia"/>
        </w:rPr>
      </w:pPr>
      <w:r>
        <w:rPr>
          <w:rFonts w:hint="eastAsia"/>
        </w:rPr>
        <w:t>组员</w:t>
      </w:r>
      <w:r>
        <w:t>：</w:t>
      </w:r>
      <w:r>
        <w:t>13061072</w:t>
      </w:r>
      <w:r w:rsidR="00A77AF6">
        <w:rPr>
          <w:rFonts w:hint="eastAsia"/>
        </w:rPr>
        <w:t xml:space="preserve"> </w:t>
      </w:r>
      <w:r>
        <w:t>尹航</w:t>
      </w:r>
      <w:r w:rsidR="00155C50">
        <w:t>；</w:t>
      </w:r>
      <w:r w:rsidR="00EB748C">
        <w:t xml:space="preserve">13061079 </w:t>
      </w:r>
      <w:r w:rsidR="00EB748C">
        <w:rPr>
          <w:rFonts w:hint="eastAsia"/>
        </w:rPr>
        <w:t>司伟宏</w:t>
      </w:r>
      <w:r w:rsidR="00155C50">
        <w:t>；</w:t>
      </w:r>
      <w:r w:rsidR="00EB748C">
        <w:t xml:space="preserve">13061215 </w:t>
      </w:r>
      <w:r w:rsidR="00EB748C">
        <w:rPr>
          <w:rFonts w:hint="eastAsia"/>
        </w:rPr>
        <w:t>闫子超</w:t>
      </w:r>
    </w:p>
    <w:p w14:paraId="7CDAB9F3" w14:textId="77777777" w:rsidR="00A77AF6" w:rsidRDefault="001369C9" w:rsidP="001369C9">
      <w:pPr>
        <w:pStyle w:val="1"/>
      </w:pPr>
      <w:r>
        <w:rPr>
          <w:rFonts w:hint="eastAsia"/>
        </w:rPr>
        <w:t>1</w:t>
      </w:r>
      <w:r w:rsidR="00A77AF6">
        <w:rPr>
          <w:rFonts w:hint="eastAsia"/>
        </w:rPr>
        <w:t>需求说明</w:t>
      </w:r>
    </w:p>
    <w:p w14:paraId="6E1C9DFB" w14:textId="77777777" w:rsidR="00A77AF6" w:rsidRDefault="001369C9" w:rsidP="001369C9">
      <w:pPr>
        <w:pStyle w:val="2"/>
      </w:pPr>
      <w:r>
        <w:rPr>
          <w:rFonts w:hint="eastAsia"/>
        </w:rPr>
        <w:t>1.1</w:t>
      </w:r>
      <w:r w:rsidR="00A77AF6">
        <w:rPr>
          <w:rFonts w:hint="eastAsia"/>
        </w:rPr>
        <w:t>基本要求和提高要求</w:t>
      </w:r>
    </w:p>
    <w:p w14:paraId="4E43716B" w14:textId="77777777" w:rsidR="004601D1" w:rsidRPr="004601D1" w:rsidRDefault="004601D1" w:rsidP="0015281F">
      <w:pPr>
        <w:rPr>
          <w:rFonts w:ascii="Times New Roman" w:eastAsia="Times New Roman" w:hAnsi="Times New Roman" w:cs="Times New Roman"/>
        </w:rPr>
      </w:pPr>
      <w:r w:rsidRPr="004601D1">
        <w:rPr>
          <w:shd w:val="clear" w:color="auto" w:fill="FFFFFF"/>
        </w:rPr>
        <w:t>基本要求：</w:t>
      </w:r>
    </w:p>
    <w:p w14:paraId="22833DBE" w14:textId="3FEFECDC" w:rsidR="00B8073E" w:rsidRPr="00252476" w:rsidRDefault="00B8073E" w:rsidP="00252476">
      <w:pPr>
        <w:pStyle w:val="af4"/>
        <w:numPr>
          <w:ilvl w:val="0"/>
          <w:numId w:val="7"/>
        </w:numPr>
        <w:ind w:firstLineChars="0"/>
        <w:rPr>
          <w:rFonts w:ascii="Helvetica Neue" w:eastAsia="Times New Roman" w:hAnsi="Helvetica Neue"/>
        </w:rPr>
      </w:pPr>
      <w:r>
        <w:t>支持</w:t>
      </w:r>
      <w:r w:rsidRPr="00252476">
        <w:rPr>
          <w:rStyle w:val="HTML"/>
          <w:rFonts w:ascii="Consolas" w:hAnsi="Consolas"/>
          <w:color w:val="333333"/>
        </w:rPr>
        <w:t>fg</w:t>
      </w:r>
      <w:r w:rsidRPr="00252476">
        <w:rPr>
          <w:rFonts w:ascii="Consolas" w:eastAsia="Times New Roman" w:hAnsi="Consolas"/>
        </w:rPr>
        <w:t>,</w:t>
      </w:r>
      <w:r w:rsidRPr="00252476">
        <w:rPr>
          <w:rStyle w:val="apple-converted-space"/>
          <w:rFonts w:ascii="Consolas" w:eastAsia="Times New Roman" w:hAnsi="Consolas"/>
          <w:color w:val="333333"/>
        </w:rPr>
        <w:t> </w:t>
      </w:r>
      <w:r w:rsidRPr="00252476">
        <w:rPr>
          <w:rStyle w:val="HTML"/>
          <w:rFonts w:ascii="Consolas" w:hAnsi="Consolas"/>
          <w:color w:val="333333"/>
        </w:rPr>
        <w:t>bg</w:t>
      </w:r>
      <w:r w:rsidRPr="00252476">
        <w:rPr>
          <w:rFonts w:ascii="Consolas" w:eastAsia="Times New Roman" w:hAnsi="Consolas"/>
        </w:rPr>
        <w:t>,</w:t>
      </w:r>
      <w:r w:rsidRPr="00252476">
        <w:rPr>
          <w:rStyle w:val="apple-converted-space"/>
          <w:rFonts w:ascii="Consolas" w:eastAsia="Times New Roman" w:hAnsi="Consolas"/>
          <w:color w:val="333333"/>
        </w:rPr>
        <w:t> </w:t>
      </w:r>
      <w:r w:rsidRPr="00252476">
        <w:rPr>
          <w:rStyle w:val="HTML"/>
          <w:rFonts w:ascii="Consolas" w:hAnsi="Consolas"/>
          <w:color w:val="333333"/>
        </w:rPr>
        <w:t>cd</w:t>
      </w:r>
      <w:r w:rsidRPr="00252476">
        <w:rPr>
          <w:rFonts w:ascii="Consolas" w:eastAsia="Times New Roman" w:hAnsi="Consolas"/>
        </w:rPr>
        <w:t>,</w:t>
      </w:r>
      <w:r w:rsidRPr="00252476">
        <w:rPr>
          <w:rStyle w:val="apple-converted-space"/>
          <w:rFonts w:ascii="Consolas" w:eastAsia="Times New Roman" w:hAnsi="Consolas"/>
          <w:color w:val="333333"/>
        </w:rPr>
        <w:t> </w:t>
      </w:r>
      <w:r w:rsidRPr="00252476">
        <w:rPr>
          <w:rStyle w:val="HTML"/>
          <w:rFonts w:ascii="Consolas" w:hAnsi="Consolas"/>
          <w:color w:val="333333"/>
        </w:rPr>
        <w:t>history</w:t>
      </w:r>
      <w:r w:rsidRPr="00252476">
        <w:rPr>
          <w:rFonts w:ascii="Consolas" w:eastAsia="Times New Roman" w:hAnsi="Consolas"/>
        </w:rPr>
        <w:t>,</w:t>
      </w:r>
      <w:r w:rsidRPr="00252476">
        <w:rPr>
          <w:rStyle w:val="apple-converted-space"/>
          <w:rFonts w:ascii="Consolas" w:eastAsia="Times New Roman" w:hAnsi="Consolas"/>
          <w:color w:val="333333"/>
        </w:rPr>
        <w:t> </w:t>
      </w:r>
      <w:r w:rsidRPr="00252476">
        <w:rPr>
          <w:rStyle w:val="HTML"/>
          <w:rFonts w:ascii="Consolas" w:hAnsi="Consolas"/>
          <w:color w:val="333333"/>
        </w:rPr>
        <w:t>exit</w:t>
      </w:r>
      <w:r>
        <w:t>指令</w:t>
      </w:r>
    </w:p>
    <w:p w14:paraId="1582E33E" w14:textId="7BC8BF5D" w:rsidR="00B8073E" w:rsidRPr="00252476" w:rsidRDefault="00B8073E" w:rsidP="00252476">
      <w:pPr>
        <w:pStyle w:val="af4"/>
        <w:numPr>
          <w:ilvl w:val="0"/>
          <w:numId w:val="7"/>
        </w:numPr>
        <w:ind w:firstLineChars="0"/>
        <w:rPr>
          <w:rFonts w:ascii="Helvetica Neue" w:eastAsia="Times New Roman" w:hAnsi="Helvetica Neue"/>
        </w:rPr>
      </w:pPr>
      <w:r>
        <w:t>能够执行外部程序命令，命令可以带参数</w:t>
      </w:r>
    </w:p>
    <w:p w14:paraId="5954901F" w14:textId="7315AD94" w:rsidR="00B8073E" w:rsidRPr="00252476" w:rsidRDefault="00B8073E" w:rsidP="00252476">
      <w:pPr>
        <w:pStyle w:val="af4"/>
        <w:numPr>
          <w:ilvl w:val="0"/>
          <w:numId w:val="7"/>
        </w:numPr>
        <w:ind w:firstLineChars="0"/>
        <w:rPr>
          <w:rFonts w:ascii="Helvetica Neue" w:eastAsia="Times New Roman" w:hAnsi="Helvetica Neue"/>
        </w:rPr>
      </w:pPr>
      <w:r>
        <w:t>支持前后台作业，提供作业控制功能，包括打印作业的清单，改变当前运行作业的前台</w:t>
      </w:r>
      <w:r w:rsidRPr="00252476">
        <w:rPr>
          <w:rFonts w:ascii="Helvetica Neue" w:eastAsia="Times New Roman" w:hAnsi="Helvetica Neue"/>
        </w:rPr>
        <w:t>/</w:t>
      </w:r>
      <w:r>
        <w:t>后台状态，以及控制作业的挂起、中止和继续运行。</w:t>
      </w:r>
    </w:p>
    <w:p w14:paraId="30172F64" w14:textId="7FB1EF1B" w:rsidR="00464DFD" w:rsidRDefault="00646C80" w:rsidP="0015281F">
      <w:pPr>
        <w:rPr>
          <w:rFonts w:ascii="Times New Roman" w:eastAsia="Times New Roman" w:hAnsi="Times New Roman" w:cs="Times New Roman" w:hint="eastAsia"/>
        </w:rPr>
      </w:pPr>
      <w:r w:rsidRPr="00646C80">
        <w:rPr>
          <w:shd w:val="clear" w:color="auto" w:fill="FFFFFF"/>
        </w:rPr>
        <w:t>提高要求：</w:t>
      </w:r>
    </w:p>
    <w:p w14:paraId="70BED435" w14:textId="5C5164FB" w:rsidR="00496B19" w:rsidRPr="00252476" w:rsidRDefault="00496B19" w:rsidP="00252476">
      <w:pPr>
        <w:pStyle w:val="af4"/>
        <w:numPr>
          <w:ilvl w:val="0"/>
          <w:numId w:val="8"/>
        </w:numPr>
        <w:ind w:firstLineChars="0"/>
        <w:rPr>
          <w:rFonts w:ascii="Helvetica Neue" w:eastAsia="Times New Roman" w:hAnsi="Helvetica Neue" w:cs="Times New Roman"/>
        </w:rPr>
      </w:pPr>
      <w:r w:rsidRPr="00496B19">
        <w:t>对</w:t>
      </w:r>
      <w:r w:rsidRPr="00252476">
        <w:rPr>
          <w:rFonts w:ascii="Helvetica Neue" w:eastAsia="Times New Roman" w:hAnsi="Helvetica Neue" w:cs="Times New Roman"/>
        </w:rPr>
        <w:t>YACC</w:t>
      </w:r>
      <w:r w:rsidRPr="00496B19">
        <w:t>语法分析的文法进行进一步修改和完善。</w:t>
      </w:r>
    </w:p>
    <w:p w14:paraId="63DFE9C4" w14:textId="3E1C21F1" w:rsidR="00496B19" w:rsidRPr="00252476" w:rsidRDefault="00496B19" w:rsidP="00252476">
      <w:pPr>
        <w:pStyle w:val="af4"/>
        <w:numPr>
          <w:ilvl w:val="0"/>
          <w:numId w:val="8"/>
        </w:numPr>
        <w:ind w:firstLineChars="0"/>
        <w:rPr>
          <w:rFonts w:ascii="Helvetica Neue" w:eastAsia="Times New Roman" w:hAnsi="Helvetica Neue" w:cs="Times New Roman"/>
        </w:rPr>
      </w:pPr>
      <w:r w:rsidRPr="00496B19">
        <w:t>尝试在</w:t>
      </w:r>
      <w:r w:rsidRPr="00252476">
        <w:rPr>
          <w:rFonts w:ascii="Helvetica Neue" w:eastAsia="Times New Roman" w:hAnsi="Helvetica Neue" w:cs="Times New Roman"/>
        </w:rPr>
        <w:t>Linux</w:t>
      </w:r>
      <w:r w:rsidRPr="00496B19">
        <w:t>下将</w:t>
      </w:r>
      <w:r w:rsidRPr="00252476">
        <w:rPr>
          <w:rFonts w:ascii="Helvetica Neue" w:eastAsia="Times New Roman" w:hAnsi="Helvetica Neue" w:cs="Times New Roman"/>
        </w:rPr>
        <w:t>Lex</w:t>
      </w:r>
      <w:r w:rsidRPr="00496B19">
        <w:t>和</w:t>
      </w:r>
      <w:r w:rsidRPr="00252476">
        <w:rPr>
          <w:rFonts w:ascii="Helvetica Neue" w:eastAsia="Times New Roman" w:hAnsi="Helvetica Neue" w:cs="Times New Roman"/>
        </w:rPr>
        <w:t>YACC</w:t>
      </w:r>
      <w:r w:rsidRPr="00496B19">
        <w:t>结合起来使用进行词法和语法分析。</w:t>
      </w:r>
    </w:p>
    <w:p w14:paraId="2017EF6E" w14:textId="3FF2F8B7" w:rsidR="00496B19" w:rsidRPr="007B6991" w:rsidRDefault="00496B19" w:rsidP="007B6991">
      <w:pPr>
        <w:pStyle w:val="af4"/>
        <w:numPr>
          <w:ilvl w:val="0"/>
          <w:numId w:val="8"/>
        </w:numPr>
        <w:ind w:firstLineChars="0"/>
        <w:rPr>
          <w:rFonts w:ascii="Helvetica Neue" w:eastAsia="Times New Roman" w:hAnsi="Helvetica Neue" w:cs="Times New Roman"/>
        </w:rPr>
      </w:pPr>
      <w:r w:rsidRPr="00496B19">
        <w:t>对其他常用的内部命令进行实现，并可以尝试考虑对通配符的支持和实现。</w:t>
      </w:r>
    </w:p>
    <w:p w14:paraId="5148FFAA" w14:textId="03EAED4D" w:rsidR="00496B19" w:rsidRPr="008B5BB4" w:rsidRDefault="00496B19" w:rsidP="008B5BB4">
      <w:pPr>
        <w:pStyle w:val="af4"/>
        <w:numPr>
          <w:ilvl w:val="0"/>
          <w:numId w:val="8"/>
        </w:numPr>
        <w:ind w:firstLineChars="0"/>
        <w:rPr>
          <w:rFonts w:ascii="Helvetica Neue" w:eastAsia="Times New Roman" w:hAnsi="Helvetica Neue" w:cs="Times New Roman"/>
        </w:rPr>
      </w:pPr>
      <w:r w:rsidRPr="00496B19">
        <w:t>实现对管道的支持。</w:t>
      </w:r>
    </w:p>
    <w:p w14:paraId="3CC60AAB" w14:textId="77777777" w:rsidR="00321B6B" w:rsidRPr="00321B6B" w:rsidRDefault="00496B19" w:rsidP="008D5F99">
      <w:pPr>
        <w:pStyle w:val="af4"/>
        <w:numPr>
          <w:ilvl w:val="0"/>
          <w:numId w:val="8"/>
        </w:numPr>
        <w:ind w:firstLineChars="0"/>
        <w:rPr>
          <w:rFonts w:ascii="Helvetica Neue" w:eastAsia="Times New Roman" w:hAnsi="Helvetica Neue" w:cs="Times New Roman" w:hint="eastAsia"/>
        </w:rPr>
      </w:pPr>
      <w:r w:rsidRPr="00496B19">
        <w:t>参照组合键</w:t>
      </w:r>
      <w:r w:rsidRPr="00057656">
        <w:rPr>
          <w:rFonts w:ascii="Helvetica Neue" w:eastAsia="Times New Roman" w:hAnsi="Helvetica Neue" w:cs="Times New Roman"/>
        </w:rPr>
        <w:t>Ctrl+Z</w:t>
      </w:r>
      <w:r w:rsidRPr="00496B19">
        <w:t>的实现方法，考虑并实现组合键</w:t>
      </w:r>
      <w:r w:rsidRPr="00057656">
        <w:rPr>
          <w:rFonts w:ascii="Helvetica Neue" w:eastAsia="Times New Roman" w:hAnsi="Helvetica Neue" w:cs="Times New Roman"/>
        </w:rPr>
        <w:t>Ctrl+C</w:t>
      </w:r>
      <w:r w:rsidRPr="00496B19">
        <w:t>命令。</w:t>
      </w:r>
    </w:p>
    <w:p w14:paraId="682ED3FF" w14:textId="149404F6" w:rsidR="00646C80" w:rsidRPr="00321B6B" w:rsidRDefault="00496B19" w:rsidP="008D5F99">
      <w:pPr>
        <w:pStyle w:val="af4"/>
        <w:numPr>
          <w:ilvl w:val="0"/>
          <w:numId w:val="8"/>
        </w:numPr>
        <w:ind w:firstLineChars="0"/>
        <w:rPr>
          <w:rFonts w:ascii="Helvetica Neue" w:eastAsia="Times New Roman" w:hAnsi="Helvetica Neue" w:cs="Times New Roman" w:hint="eastAsia"/>
        </w:rPr>
      </w:pPr>
      <w:r w:rsidRPr="00496B19">
        <w:t>其他自行提出的改进。</w:t>
      </w:r>
    </w:p>
    <w:p w14:paraId="32532D95" w14:textId="130A0310" w:rsidR="00A77AF6" w:rsidRDefault="001369C9" w:rsidP="00B8073E">
      <w:pPr>
        <w:pStyle w:val="2"/>
      </w:pPr>
      <w:r>
        <w:rPr>
          <w:rFonts w:hint="eastAsia"/>
        </w:rPr>
        <w:t>1.2</w:t>
      </w:r>
      <w:r w:rsidR="00A77AF6">
        <w:rPr>
          <w:rFonts w:hint="eastAsia"/>
        </w:rPr>
        <w:t>完成情况</w:t>
      </w:r>
    </w:p>
    <w:p w14:paraId="3C0876B6" w14:textId="0A8EDBFA" w:rsidR="00A77AF6" w:rsidRPr="00E441D4" w:rsidRDefault="00E64E73" w:rsidP="00A77AF6">
      <w:r>
        <w:t>支持内部指令</w:t>
      </w:r>
      <w:r w:rsidRPr="00252476">
        <w:rPr>
          <w:rStyle w:val="HTML"/>
          <w:rFonts w:ascii="Consolas" w:hAnsi="Consolas"/>
          <w:color w:val="333333"/>
        </w:rPr>
        <w:t>fg</w:t>
      </w:r>
      <w:r w:rsidRPr="00252476">
        <w:rPr>
          <w:rFonts w:ascii="Consolas" w:eastAsia="Times New Roman" w:hAnsi="Consolas"/>
        </w:rPr>
        <w:t>,</w:t>
      </w:r>
      <w:r w:rsidRPr="00252476">
        <w:rPr>
          <w:rStyle w:val="apple-converted-space"/>
          <w:rFonts w:ascii="Consolas" w:eastAsia="Times New Roman" w:hAnsi="Consolas"/>
          <w:color w:val="333333"/>
        </w:rPr>
        <w:t> </w:t>
      </w:r>
      <w:r w:rsidRPr="00252476">
        <w:rPr>
          <w:rStyle w:val="HTML"/>
          <w:rFonts w:ascii="Consolas" w:hAnsi="Consolas"/>
          <w:color w:val="333333"/>
        </w:rPr>
        <w:t>bg</w:t>
      </w:r>
      <w:r w:rsidRPr="00252476">
        <w:rPr>
          <w:rFonts w:ascii="Consolas" w:eastAsia="Times New Roman" w:hAnsi="Consolas"/>
        </w:rPr>
        <w:t>,</w:t>
      </w:r>
      <w:r w:rsidRPr="00252476">
        <w:rPr>
          <w:rStyle w:val="apple-converted-space"/>
          <w:rFonts w:ascii="Consolas" w:eastAsia="Times New Roman" w:hAnsi="Consolas"/>
          <w:color w:val="333333"/>
        </w:rPr>
        <w:t> </w:t>
      </w:r>
      <w:r w:rsidRPr="00252476">
        <w:rPr>
          <w:rStyle w:val="HTML"/>
          <w:rFonts w:ascii="Consolas" w:hAnsi="Consolas"/>
          <w:color w:val="333333"/>
        </w:rPr>
        <w:t>cd</w:t>
      </w:r>
      <w:r w:rsidRPr="00252476">
        <w:rPr>
          <w:rFonts w:ascii="Consolas" w:eastAsia="Times New Roman" w:hAnsi="Consolas"/>
        </w:rPr>
        <w:t>,</w:t>
      </w:r>
      <w:r w:rsidRPr="00252476">
        <w:rPr>
          <w:rStyle w:val="apple-converted-space"/>
          <w:rFonts w:ascii="Consolas" w:eastAsia="Times New Roman" w:hAnsi="Consolas"/>
          <w:color w:val="333333"/>
        </w:rPr>
        <w:t> </w:t>
      </w:r>
      <w:r w:rsidRPr="00252476">
        <w:rPr>
          <w:rStyle w:val="HTML"/>
          <w:rFonts w:ascii="Consolas" w:hAnsi="Consolas"/>
          <w:color w:val="333333"/>
        </w:rPr>
        <w:t>history</w:t>
      </w:r>
      <w:r w:rsidRPr="00252476">
        <w:rPr>
          <w:rFonts w:ascii="Consolas" w:eastAsia="Times New Roman" w:hAnsi="Consolas"/>
        </w:rPr>
        <w:t>,</w:t>
      </w:r>
      <w:r w:rsidRPr="00252476">
        <w:rPr>
          <w:rStyle w:val="apple-converted-space"/>
          <w:rFonts w:ascii="Consolas" w:eastAsia="Times New Roman" w:hAnsi="Consolas"/>
          <w:color w:val="333333"/>
        </w:rPr>
        <w:t> </w:t>
      </w:r>
      <w:r w:rsidRPr="00252476">
        <w:rPr>
          <w:rStyle w:val="HTML"/>
          <w:rFonts w:ascii="Consolas" w:hAnsi="Consolas"/>
          <w:color w:val="333333"/>
        </w:rPr>
        <w:t>exit</w:t>
      </w:r>
      <w:r w:rsidRPr="00E441D4">
        <w:t>，</w:t>
      </w:r>
      <w:r w:rsidRPr="00E441D4">
        <w:rPr>
          <w:rFonts w:hint="eastAsia"/>
        </w:rPr>
        <w:t>可以</w:t>
      </w:r>
      <w:r w:rsidRPr="00E441D4">
        <w:t>执行外部指令，</w:t>
      </w:r>
      <w:r w:rsidRPr="00E441D4">
        <w:rPr>
          <w:rFonts w:hint="eastAsia"/>
        </w:rPr>
        <w:t>支持</w:t>
      </w:r>
      <w:r w:rsidRPr="00E441D4">
        <w:t>前后台作业</w:t>
      </w:r>
      <w:r w:rsidR="00967938" w:rsidRPr="00E441D4">
        <w:t>和切换。</w:t>
      </w:r>
      <w:r w:rsidR="00B4039E">
        <w:t>可以</w:t>
      </w:r>
      <w:r w:rsidR="007C02C3">
        <w:t>处理</w:t>
      </w:r>
      <w:r w:rsidR="00B4039E">
        <w:t>Ctrl+</w:t>
      </w:r>
      <w:r w:rsidR="00B4039E">
        <w:rPr>
          <w:rFonts w:hint="eastAsia"/>
        </w:rPr>
        <w:t>Z</w:t>
      </w:r>
      <w:r w:rsidR="00B4039E">
        <w:rPr>
          <w:rFonts w:hint="eastAsia"/>
        </w:rPr>
        <w:t>和</w:t>
      </w:r>
      <w:r w:rsidR="00B4039E">
        <w:t>Ctrl+</w:t>
      </w:r>
      <w:r w:rsidR="00B4039E">
        <w:rPr>
          <w:rFonts w:hint="eastAsia"/>
        </w:rPr>
        <w:t>C</w:t>
      </w:r>
      <w:r w:rsidR="007C02C3">
        <w:rPr>
          <w:rFonts w:hint="eastAsia"/>
        </w:rPr>
        <w:t>信号</w:t>
      </w:r>
      <w:r w:rsidR="00385CF1">
        <w:t>，</w:t>
      </w:r>
      <w:r w:rsidR="001B0791">
        <w:t>加入了</w:t>
      </w:r>
      <w:r w:rsidR="001B0791">
        <w:t>Flex</w:t>
      </w:r>
      <w:r w:rsidR="00C8125F">
        <w:t>词</w:t>
      </w:r>
      <w:r w:rsidR="001B0791">
        <w:t>法分析，</w:t>
      </w:r>
      <w:r w:rsidR="00A36502">
        <w:t>实现了通配符</w:t>
      </w:r>
      <w:r w:rsidR="0035144C">
        <w:t>，</w:t>
      </w:r>
      <w:r w:rsidR="0035144C">
        <w:rPr>
          <w:rFonts w:hint="eastAsia"/>
        </w:rPr>
        <w:t>添加</w:t>
      </w:r>
      <w:r w:rsidR="0035144C">
        <w:t>了对管道的支持。</w:t>
      </w:r>
    </w:p>
    <w:p w14:paraId="2BBEE5D5" w14:textId="77777777" w:rsidR="00A77AF6" w:rsidRDefault="001369C9" w:rsidP="001369C9">
      <w:pPr>
        <w:pStyle w:val="1"/>
      </w:pPr>
      <w:r>
        <w:rPr>
          <w:rFonts w:hint="eastAsia"/>
        </w:rPr>
        <w:lastRenderedPageBreak/>
        <w:t>2</w:t>
      </w:r>
      <w:r w:rsidR="00A77AF6">
        <w:t>设计说明</w:t>
      </w:r>
    </w:p>
    <w:p w14:paraId="5583DB51" w14:textId="77777777" w:rsidR="00A77AF6" w:rsidRDefault="00CC66AD" w:rsidP="00CC66AD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流程示意图</w:t>
      </w:r>
    </w:p>
    <w:p w14:paraId="5E0D07AD" w14:textId="5F4AE068" w:rsidR="006C7DFE" w:rsidRDefault="000F6D36" w:rsidP="00CC66AD">
      <w:pPr>
        <w:pStyle w:val="2"/>
      </w:pPr>
      <w:r>
        <w:rPr>
          <w:noProof/>
        </w:rPr>
        <w:drawing>
          <wp:inline distT="0" distB="0" distL="0" distR="0" wp14:anchorId="568FF04A" wp14:editId="2AA78594">
            <wp:extent cx="5274310" cy="773007"/>
            <wp:effectExtent l="25400" t="0" r="8890" b="0"/>
            <wp:docPr id="3" name="图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092D4F2" w14:textId="7ADC010F" w:rsidR="00EC4F13" w:rsidRDefault="00AC75F0" w:rsidP="00AC75F0">
      <w:pPr>
        <w:pStyle w:val="2"/>
      </w:pPr>
      <w:r>
        <w:rPr>
          <w:rFonts w:hint="eastAsia"/>
        </w:rPr>
        <w:t>2.</w:t>
      </w:r>
      <w:r w:rsidR="009E6C82">
        <w:t>2</w:t>
      </w:r>
      <w:r>
        <w:rPr>
          <w:rFonts w:hint="eastAsia"/>
        </w:rPr>
        <w:t>提高要求实现说明</w:t>
      </w:r>
    </w:p>
    <w:p w14:paraId="705883A7" w14:textId="7967D5A5" w:rsidR="007627F7" w:rsidRDefault="007627F7" w:rsidP="007627F7">
      <w:r>
        <w:t>通配符的实现：在</w:t>
      </w:r>
      <w:r w:rsidRPr="00F372AF">
        <w:t>handleSimpleCmdStr</w:t>
      </w:r>
      <w:r>
        <w:t>()</w:t>
      </w:r>
      <w:r>
        <w:rPr>
          <w:rFonts w:hint="eastAsia"/>
        </w:rPr>
        <w:t>函数</w:t>
      </w:r>
      <w:r>
        <w:t>里检测参数是否含有通配符，</w:t>
      </w:r>
      <w:r>
        <w:rPr>
          <w:rFonts w:hint="eastAsia"/>
        </w:rPr>
        <w:t>并</w:t>
      </w:r>
      <w:r>
        <w:t>将通配符替换成相应参数；</w:t>
      </w:r>
    </w:p>
    <w:p w14:paraId="0EBF9315" w14:textId="77777777" w:rsidR="007627F7" w:rsidRDefault="007627F7" w:rsidP="007627F7">
      <w:r>
        <w:t>Flex</w:t>
      </w:r>
      <w:r>
        <w:t>词法分析：删除</w:t>
      </w:r>
      <w:r>
        <w:t>bison.y</w:t>
      </w:r>
      <w:r>
        <w:rPr>
          <w:rFonts w:hint="eastAsia"/>
        </w:rPr>
        <w:t>里</w:t>
      </w:r>
      <w:r>
        <w:t>的</w:t>
      </w:r>
      <w:r>
        <w:t>yylex()</w:t>
      </w:r>
      <w:r>
        <w:rPr>
          <w:rFonts w:hint="eastAsia"/>
        </w:rPr>
        <w:t>函数</w:t>
      </w:r>
      <w:r>
        <w:t>，</w:t>
      </w:r>
      <w:r>
        <w:rPr>
          <w:rFonts w:hint="eastAsia"/>
        </w:rPr>
        <w:t>添加</w:t>
      </w:r>
      <w:r>
        <w:t>fle</w:t>
      </w:r>
      <w:r>
        <w:rPr>
          <w:rFonts w:hint="eastAsia"/>
        </w:rPr>
        <w:t>x</w:t>
      </w:r>
      <w:r>
        <w:t>词法分析。</w:t>
      </w:r>
    </w:p>
    <w:p w14:paraId="667A5861" w14:textId="77777777" w:rsidR="007627F7" w:rsidRDefault="007627F7" w:rsidP="007627F7">
      <w:r>
        <w:t>Ctrl+C</w:t>
      </w:r>
      <w:r>
        <w:t>的实现：</w:t>
      </w:r>
      <w:r>
        <w:rPr>
          <w:rFonts w:hint="eastAsia"/>
        </w:rPr>
        <w:t>在</w:t>
      </w:r>
      <w:r>
        <w:t>init()</w:t>
      </w:r>
      <w:r>
        <w:rPr>
          <w:rFonts w:hint="eastAsia"/>
        </w:rPr>
        <w:t>函数</w:t>
      </w:r>
      <w:r>
        <w:t>里添加注册信号，并添加</w:t>
      </w:r>
      <w:r w:rsidRPr="00C9664E">
        <w:t>ctrl_C()</w:t>
      </w:r>
      <w:r>
        <w:t>函数进行处理。</w:t>
      </w:r>
    </w:p>
    <w:p w14:paraId="7C00336F" w14:textId="6603C747" w:rsidR="00AC75F0" w:rsidRDefault="007627F7" w:rsidP="00AC75F0">
      <w:pPr>
        <w:rPr>
          <w:rFonts w:hint="eastAsia"/>
        </w:rPr>
      </w:pPr>
      <w:r>
        <w:t>管线</w:t>
      </w:r>
      <w:r>
        <w:rPr>
          <w:rFonts w:hint="eastAsia"/>
        </w:rPr>
        <w:t>操作</w:t>
      </w:r>
      <w:r>
        <w:t>：在</w:t>
      </w:r>
      <w:r w:rsidRPr="00F372AF">
        <w:t>handleSimpleCmdStr</w:t>
      </w:r>
      <w:r>
        <w:t>()</w:t>
      </w:r>
      <w:r>
        <w:rPr>
          <w:rFonts w:hint="eastAsia"/>
        </w:rPr>
        <w:t>函数</w:t>
      </w:r>
      <w:r>
        <w:t>里检测是否需要管</w:t>
      </w:r>
      <w:r>
        <w:rPr>
          <w:rFonts w:hint="eastAsia"/>
        </w:rPr>
        <w:t>线</w:t>
      </w:r>
      <w:r>
        <w:t>操作，如果需要则在执行</w:t>
      </w:r>
      <w:r>
        <w:rPr>
          <w:rFonts w:hint="eastAsia"/>
        </w:rPr>
        <w:t>时</w:t>
      </w:r>
      <w:r>
        <w:t>f</w:t>
      </w:r>
      <w:r>
        <w:rPr>
          <w:rFonts w:hint="eastAsia"/>
        </w:rPr>
        <w:t>ork</w:t>
      </w:r>
      <w:r>
        <w:t>多个子进程，</w:t>
      </w:r>
      <w:r>
        <w:rPr>
          <w:rFonts w:hint="eastAsia"/>
        </w:rPr>
        <w:t>并</w:t>
      </w:r>
      <w:r>
        <w:t>为其添加相应管道，进行数据流的传输。</w:t>
      </w:r>
    </w:p>
    <w:p w14:paraId="2EC21C44" w14:textId="77777777" w:rsidR="00AC75F0" w:rsidRDefault="00AC75F0" w:rsidP="00AC75F0">
      <w:pPr>
        <w:pStyle w:val="1"/>
      </w:pPr>
      <w:r>
        <w:rPr>
          <w:rFonts w:hint="eastAsia"/>
        </w:rPr>
        <w:t>3</w:t>
      </w:r>
      <w:r>
        <w:rPr>
          <w:rFonts w:hint="eastAsia"/>
        </w:rPr>
        <w:t>收获与感想</w:t>
      </w:r>
    </w:p>
    <w:p w14:paraId="67C328C1" w14:textId="77777777" w:rsidR="00AC75F0" w:rsidRDefault="00AC75F0" w:rsidP="00AC75F0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给予你帮助的人</w:t>
      </w:r>
    </w:p>
    <w:p w14:paraId="44FF5BF7" w14:textId="6C81B6E2" w:rsidR="00AC75F0" w:rsidRDefault="001A33FA" w:rsidP="00AC75F0">
      <w:r>
        <w:t>在实现</w:t>
      </w:r>
      <w:r w:rsidR="005772F7">
        <w:rPr>
          <w:rFonts w:hint="eastAsia"/>
        </w:rPr>
        <w:t>词法分析</w:t>
      </w:r>
      <w:r w:rsidR="005772F7">
        <w:t>时，</w:t>
      </w:r>
      <w:r w:rsidR="00E0757A">
        <w:t>按下</w:t>
      </w:r>
      <w:r w:rsidR="00E0757A">
        <w:t>Ctrl+C</w:t>
      </w:r>
      <w:r w:rsidR="00E0757A">
        <w:rPr>
          <w:rFonts w:hint="eastAsia"/>
        </w:rPr>
        <w:t>和</w:t>
      </w:r>
      <w:r w:rsidR="00E0757A">
        <w:t>后台程序结束时，</w:t>
      </w:r>
      <w:r w:rsidR="006805F6">
        <w:t>词法分析程序会崩溃。</w:t>
      </w:r>
      <w:r w:rsidR="004F08FE">
        <w:t>经同学提醒，</w:t>
      </w:r>
      <w:r w:rsidR="003A2097">
        <w:t>过滤掉了</w:t>
      </w:r>
      <w:r w:rsidR="00404217">
        <w:t>”</w:t>
      </w:r>
      <w:r w:rsidR="00AC7668">
        <w:t>-1</w:t>
      </w:r>
      <w:r w:rsidR="00404217">
        <w:t>”</w:t>
      </w:r>
      <w:r w:rsidR="00AC7668">
        <w:rPr>
          <w:rFonts w:hint="eastAsia"/>
        </w:rPr>
        <w:t>字符</w:t>
      </w:r>
      <w:r w:rsidR="00404217">
        <w:t>。</w:t>
      </w:r>
      <w:bookmarkStart w:id="0" w:name="_GoBack"/>
      <w:bookmarkEnd w:id="0"/>
    </w:p>
    <w:p w14:paraId="1377E322" w14:textId="77777777" w:rsidR="00AC75F0" w:rsidRDefault="00AC75F0" w:rsidP="00AC75F0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从实验中学到的东西</w:t>
      </w:r>
    </w:p>
    <w:p w14:paraId="79513F01" w14:textId="0019E2CD" w:rsidR="00AC75F0" w:rsidRDefault="008F7317" w:rsidP="00AC75F0">
      <w:r>
        <w:t xml:space="preserve">1. </w:t>
      </w:r>
      <w:r w:rsidR="00A53DAA">
        <w:rPr>
          <w:rFonts w:hint="eastAsia"/>
        </w:rPr>
        <w:t>在</w:t>
      </w:r>
      <w:r w:rsidR="00A53DAA">
        <w:t>团队协作的时候，</w:t>
      </w:r>
      <w:r w:rsidR="00A53DAA">
        <w:rPr>
          <w:rFonts w:hint="eastAsia"/>
        </w:rPr>
        <w:t>代码</w:t>
      </w:r>
      <w:r w:rsidR="00A53DAA">
        <w:t>的风格</w:t>
      </w:r>
      <w:r w:rsidR="00CD209C">
        <w:t>一定要统一，</w:t>
      </w:r>
      <w:r w:rsidR="00FE2D28">
        <w:t>同时为了便于管理</w:t>
      </w:r>
      <w:r w:rsidR="009150EE">
        <w:t>和合并</w:t>
      </w:r>
      <w:r w:rsidR="00FE2D28">
        <w:t>，</w:t>
      </w:r>
      <w:r w:rsidR="007B1E08">
        <w:t>应当</w:t>
      </w:r>
      <w:r w:rsidR="00F141B5">
        <w:t>多</w:t>
      </w:r>
      <w:r w:rsidR="00D01D19">
        <w:t>使用</w:t>
      </w:r>
      <w:r w:rsidR="00AD3585">
        <w:t>函数而不是直接对代码进行修改。</w:t>
      </w:r>
    </w:p>
    <w:p w14:paraId="2E5344EF" w14:textId="6AFDA44F" w:rsidR="00DF4408" w:rsidRPr="00AC75F0" w:rsidRDefault="00DF4408" w:rsidP="00AC75F0">
      <w:r>
        <w:rPr>
          <w:rFonts w:hint="eastAsia"/>
        </w:rPr>
        <w:t xml:space="preserve">2. </w:t>
      </w:r>
      <w:r w:rsidR="001B0104">
        <w:t>团队的分工很重要，</w:t>
      </w:r>
      <w:r w:rsidR="00E320CF">
        <w:t>不合理的分工</w:t>
      </w:r>
      <w:r w:rsidR="007354BC">
        <w:rPr>
          <w:rFonts w:hint="eastAsia"/>
        </w:rPr>
        <w:t>可能</w:t>
      </w:r>
      <w:r w:rsidR="007354BC">
        <w:t>会让</w:t>
      </w:r>
      <w:r w:rsidR="00BA2F80">
        <w:t>整个</w:t>
      </w:r>
      <w:r w:rsidR="0006141D">
        <w:t>工程的进度受到影响。</w:t>
      </w:r>
    </w:p>
    <w:sectPr w:rsidR="00DF4408" w:rsidRPr="00AC7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013D"/>
    <w:multiLevelType w:val="multilevel"/>
    <w:tmpl w:val="7E32C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860D59"/>
    <w:multiLevelType w:val="hybridMultilevel"/>
    <w:tmpl w:val="CD90BA58"/>
    <w:lvl w:ilvl="0" w:tplc="DCECF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B42725"/>
    <w:multiLevelType w:val="hybridMultilevel"/>
    <w:tmpl w:val="AC72FC94"/>
    <w:lvl w:ilvl="0" w:tplc="18A4C2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FA3ECE"/>
    <w:multiLevelType w:val="hybridMultilevel"/>
    <w:tmpl w:val="468CFC02"/>
    <w:lvl w:ilvl="0" w:tplc="C31ED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9B2BA7"/>
    <w:multiLevelType w:val="hybridMultilevel"/>
    <w:tmpl w:val="6FB86020"/>
    <w:lvl w:ilvl="0" w:tplc="D7940C0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B94212E"/>
    <w:multiLevelType w:val="multilevel"/>
    <w:tmpl w:val="4A6C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627873"/>
    <w:multiLevelType w:val="hybridMultilevel"/>
    <w:tmpl w:val="4C945A14"/>
    <w:lvl w:ilvl="0" w:tplc="C4CEADC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5D2D40"/>
    <w:multiLevelType w:val="hybridMultilevel"/>
    <w:tmpl w:val="6D90A2B2"/>
    <w:lvl w:ilvl="0" w:tplc="DD18836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1AF"/>
    <w:rsid w:val="000016EB"/>
    <w:rsid w:val="0002508B"/>
    <w:rsid w:val="00036FE9"/>
    <w:rsid w:val="00057656"/>
    <w:rsid w:val="0006141D"/>
    <w:rsid w:val="000A0F1E"/>
    <w:rsid w:val="000F6D36"/>
    <w:rsid w:val="00100449"/>
    <w:rsid w:val="001369C9"/>
    <w:rsid w:val="0015281F"/>
    <w:rsid w:val="00155294"/>
    <w:rsid w:val="00155C50"/>
    <w:rsid w:val="00164CCB"/>
    <w:rsid w:val="001A33FA"/>
    <w:rsid w:val="001B0104"/>
    <w:rsid w:val="001B0791"/>
    <w:rsid w:val="001B33C9"/>
    <w:rsid w:val="0020043F"/>
    <w:rsid w:val="0023266A"/>
    <w:rsid w:val="00252476"/>
    <w:rsid w:val="00271B5C"/>
    <w:rsid w:val="002A696B"/>
    <w:rsid w:val="002B5F66"/>
    <w:rsid w:val="002C35E4"/>
    <w:rsid w:val="002F2CF7"/>
    <w:rsid w:val="00321B6B"/>
    <w:rsid w:val="0035144C"/>
    <w:rsid w:val="0035661D"/>
    <w:rsid w:val="00385CF1"/>
    <w:rsid w:val="003A2097"/>
    <w:rsid w:val="003A3D29"/>
    <w:rsid w:val="003C066C"/>
    <w:rsid w:val="003E1801"/>
    <w:rsid w:val="003F2D7B"/>
    <w:rsid w:val="00404217"/>
    <w:rsid w:val="00405EC9"/>
    <w:rsid w:val="00422830"/>
    <w:rsid w:val="00426595"/>
    <w:rsid w:val="00441679"/>
    <w:rsid w:val="004601D1"/>
    <w:rsid w:val="00464DFD"/>
    <w:rsid w:val="00496B19"/>
    <w:rsid w:val="004F08FE"/>
    <w:rsid w:val="005772F7"/>
    <w:rsid w:val="00582642"/>
    <w:rsid w:val="0058438D"/>
    <w:rsid w:val="00604420"/>
    <w:rsid w:val="006131AF"/>
    <w:rsid w:val="006365B9"/>
    <w:rsid w:val="00637C37"/>
    <w:rsid w:val="00646C80"/>
    <w:rsid w:val="00676E4B"/>
    <w:rsid w:val="006805F6"/>
    <w:rsid w:val="006C7DFE"/>
    <w:rsid w:val="007354BC"/>
    <w:rsid w:val="00741DD5"/>
    <w:rsid w:val="007627F7"/>
    <w:rsid w:val="00784B1D"/>
    <w:rsid w:val="00785E49"/>
    <w:rsid w:val="00786E2C"/>
    <w:rsid w:val="00796222"/>
    <w:rsid w:val="007B1E08"/>
    <w:rsid w:val="007B6991"/>
    <w:rsid w:val="007C02C3"/>
    <w:rsid w:val="00827990"/>
    <w:rsid w:val="00831E4A"/>
    <w:rsid w:val="008513A0"/>
    <w:rsid w:val="008552B9"/>
    <w:rsid w:val="00867DB8"/>
    <w:rsid w:val="008843AF"/>
    <w:rsid w:val="008B5BB4"/>
    <w:rsid w:val="008D5F99"/>
    <w:rsid w:val="008F7317"/>
    <w:rsid w:val="009150EE"/>
    <w:rsid w:val="009379EC"/>
    <w:rsid w:val="00944C1D"/>
    <w:rsid w:val="00967938"/>
    <w:rsid w:val="009A5955"/>
    <w:rsid w:val="009E6C82"/>
    <w:rsid w:val="00A36502"/>
    <w:rsid w:val="00A36BFF"/>
    <w:rsid w:val="00A4779A"/>
    <w:rsid w:val="00A53DAA"/>
    <w:rsid w:val="00A77AF6"/>
    <w:rsid w:val="00AB4DB2"/>
    <w:rsid w:val="00AC0DB0"/>
    <w:rsid w:val="00AC75F0"/>
    <w:rsid w:val="00AC7668"/>
    <w:rsid w:val="00AD0BB6"/>
    <w:rsid w:val="00AD3585"/>
    <w:rsid w:val="00B4039E"/>
    <w:rsid w:val="00B8073E"/>
    <w:rsid w:val="00B94FE6"/>
    <w:rsid w:val="00BA2F80"/>
    <w:rsid w:val="00C10D1F"/>
    <w:rsid w:val="00C72BC3"/>
    <w:rsid w:val="00C8125F"/>
    <w:rsid w:val="00CB7D11"/>
    <w:rsid w:val="00CC66AD"/>
    <w:rsid w:val="00CD209C"/>
    <w:rsid w:val="00D01D19"/>
    <w:rsid w:val="00D1167D"/>
    <w:rsid w:val="00D751DF"/>
    <w:rsid w:val="00D97167"/>
    <w:rsid w:val="00DF4408"/>
    <w:rsid w:val="00E0757A"/>
    <w:rsid w:val="00E320CF"/>
    <w:rsid w:val="00E441D4"/>
    <w:rsid w:val="00E46BD2"/>
    <w:rsid w:val="00E64E73"/>
    <w:rsid w:val="00E777C9"/>
    <w:rsid w:val="00E87598"/>
    <w:rsid w:val="00EA21E6"/>
    <w:rsid w:val="00EB748C"/>
    <w:rsid w:val="00EC5990"/>
    <w:rsid w:val="00F141B5"/>
    <w:rsid w:val="00F84BBD"/>
    <w:rsid w:val="00FA7A74"/>
    <w:rsid w:val="00FE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D70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AF6"/>
  </w:style>
  <w:style w:type="paragraph" w:styleId="1">
    <w:name w:val="heading 1"/>
    <w:basedOn w:val="a"/>
    <w:next w:val="a"/>
    <w:link w:val="10"/>
    <w:uiPriority w:val="9"/>
    <w:qFormat/>
    <w:rsid w:val="00A77AF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7AF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7AF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7A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7AF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7AF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7AF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7AF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7AF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77AF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a3">
    <w:name w:val="Title"/>
    <w:basedOn w:val="a"/>
    <w:next w:val="a"/>
    <w:link w:val="a4"/>
    <w:uiPriority w:val="1"/>
    <w:qFormat/>
    <w:rsid w:val="00A77A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4">
    <w:name w:val="标题字符"/>
    <w:basedOn w:val="a0"/>
    <w:link w:val="a3"/>
    <w:uiPriority w:val="1"/>
    <w:rsid w:val="00A77AF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20">
    <w:name w:val="标题 2字符"/>
    <w:basedOn w:val="a0"/>
    <w:link w:val="2"/>
    <w:uiPriority w:val="9"/>
    <w:rsid w:val="00A77AF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A77AF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字符"/>
    <w:basedOn w:val="a0"/>
    <w:link w:val="4"/>
    <w:uiPriority w:val="9"/>
    <w:semiHidden/>
    <w:rsid w:val="00A77AF6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字符"/>
    <w:basedOn w:val="a0"/>
    <w:link w:val="5"/>
    <w:uiPriority w:val="9"/>
    <w:semiHidden/>
    <w:rsid w:val="00A77AF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字符"/>
    <w:basedOn w:val="a0"/>
    <w:link w:val="6"/>
    <w:uiPriority w:val="9"/>
    <w:semiHidden/>
    <w:rsid w:val="00A77AF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字符"/>
    <w:basedOn w:val="a0"/>
    <w:link w:val="7"/>
    <w:uiPriority w:val="9"/>
    <w:semiHidden/>
    <w:rsid w:val="00A77AF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字符"/>
    <w:basedOn w:val="a0"/>
    <w:link w:val="8"/>
    <w:uiPriority w:val="9"/>
    <w:semiHidden/>
    <w:rsid w:val="00A77AF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字符"/>
    <w:basedOn w:val="a0"/>
    <w:link w:val="9"/>
    <w:uiPriority w:val="9"/>
    <w:semiHidden/>
    <w:rsid w:val="00A77AF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semiHidden/>
    <w:unhideWhenUsed/>
    <w:qFormat/>
    <w:rsid w:val="00A77AF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sid w:val="00EB748C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字符"/>
    <w:basedOn w:val="a0"/>
    <w:link w:val="a6"/>
    <w:uiPriority w:val="11"/>
    <w:rsid w:val="00EB748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A77AF6"/>
    <w:rPr>
      <w:b/>
      <w:bCs/>
    </w:rPr>
  </w:style>
  <w:style w:type="character" w:styleId="a9">
    <w:name w:val="Emphasis"/>
    <w:basedOn w:val="a0"/>
    <w:uiPriority w:val="20"/>
    <w:qFormat/>
    <w:rsid w:val="00A77AF6"/>
    <w:rPr>
      <w:i/>
      <w:iCs/>
    </w:rPr>
  </w:style>
  <w:style w:type="paragraph" w:styleId="aa">
    <w:name w:val="No Spacing"/>
    <w:uiPriority w:val="1"/>
    <w:qFormat/>
    <w:rsid w:val="00A77AF6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A77AF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引用字符"/>
    <w:basedOn w:val="a0"/>
    <w:link w:val="ab"/>
    <w:uiPriority w:val="29"/>
    <w:rsid w:val="00A77AF6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A77AF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e">
    <w:name w:val="明显引用字符"/>
    <w:basedOn w:val="a0"/>
    <w:link w:val="ad"/>
    <w:uiPriority w:val="30"/>
    <w:rsid w:val="00A77AF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A77AF6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A77AF6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A77AF6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A77AF6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A77AF6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A77AF6"/>
    <w:pPr>
      <w:outlineLvl w:val="9"/>
    </w:pPr>
  </w:style>
  <w:style w:type="paragraph" w:styleId="af4">
    <w:name w:val="List Paragraph"/>
    <w:basedOn w:val="a"/>
    <w:uiPriority w:val="34"/>
    <w:qFormat/>
    <w:rsid w:val="00A77AF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8073E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B80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9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BB0673-DC79-1440-9E67-C3B1CDEC7F69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0F28C9E6-5228-864C-B7A2-8D498A6D042C}">
      <dgm:prSet phldrT="[文本]"/>
      <dgm:spPr/>
      <dgm:t>
        <a:bodyPr/>
        <a:lstStyle/>
        <a:p>
          <a:r>
            <a:rPr lang="zh-CHS" dirty="0" smtClean="0"/>
            <a:t>后台</a:t>
          </a:r>
          <a:r>
            <a:rPr lang="en-GB" dirty="0" smtClean="0"/>
            <a:t>bug</a:t>
          </a:r>
          <a:r>
            <a:rPr lang="zh-CHS" dirty="0" smtClean="0"/>
            <a:t>的修复</a:t>
          </a:r>
          <a:endParaRPr lang="zh-CHS" altLang="en-US" dirty="0"/>
        </a:p>
      </dgm:t>
    </dgm:pt>
    <dgm:pt modelId="{5ECE071F-FB30-BB48-9965-E770E729685E}" type="parTrans" cxnId="{2F8AF4BA-9F6B-3F42-A74E-176B5864EF74}">
      <dgm:prSet/>
      <dgm:spPr/>
      <dgm:t>
        <a:bodyPr/>
        <a:lstStyle/>
        <a:p>
          <a:endParaRPr lang="zh-CHS" altLang="en-US"/>
        </a:p>
      </dgm:t>
    </dgm:pt>
    <dgm:pt modelId="{32FF83B6-CE69-024E-8192-20A270BDE57B}" type="sibTrans" cxnId="{2F8AF4BA-9F6B-3F42-A74E-176B5864EF74}">
      <dgm:prSet/>
      <dgm:spPr/>
      <dgm:t>
        <a:bodyPr/>
        <a:lstStyle/>
        <a:p>
          <a:endParaRPr lang="zh-CHS" altLang="en-US"/>
        </a:p>
      </dgm:t>
    </dgm:pt>
    <dgm:pt modelId="{0D73E7EB-92A5-6A49-9FCC-F035FC7D8943}">
      <dgm:prSet phldrT="[文本]"/>
      <dgm:spPr/>
      <dgm:t>
        <a:bodyPr/>
        <a:lstStyle/>
        <a:p>
          <a:r>
            <a:rPr lang="en-GB" dirty="0" smtClean="0"/>
            <a:t>Flex</a:t>
          </a:r>
          <a:r>
            <a:rPr lang="zh-CHS" dirty="0" smtClean="0"/>
            <a:t>词法分析</a:t>
          </a:r>
          <a:endParaRPr lang="zh-CHS" altLang="en-US" dirty="0"/>
        </a:p>
      </dgm:t>
    </dgm:pt>
    <dgm:pt modelId="{0D1765B6-1EED-414E-8A32-1D73228186D3}" type="parTrans" cxnId="{2407F1CC-045E-BF49-BD92-C20BA3C5B496}">
      <dgm:prSet/>
      <dgm:spPr/>
      <dgm:t>
        <a:bodyPr/>
        <a:lstStyle/>
        <a:p>
          <a:endParaRPr lang="zh-CHS" altLang="en-US"/>
        </a:p>
      </dgm:t>
    </dgm:pt>
    <dgm:pt modelId="{4C90DBDF-B85A-E549-A97F-50D8C2C53F1F}" type="sibTrans" cxnId="{2407F1CC-045E-BF49-BD92-C20BA3C5B496}">
      <dgm:prSet/>
      <dgm:spPr/>
      <dgm:t>
        <a:bodyPr/>
        <a:lstStyle/>
        <a:p>
          <a:endParaRPr lang="zh-CHS" altLang="en-US"/>
        </a:p>
      </dgm:t>
    </dgm:pt>
    <dgm:pt modelId="{DD1216A9-DA21-A046-BFC0-5B478369C44E}">
      <dgm:prSet phldrT="[文本]"/>
      <dgm:spPr/>
      <dgm:t>
        <a:bodyPr/>
        <a:lstStyle/>
        <a:p>
          <a:r>
            <a:rPr lang="en-GB" dirty="0" err="1" smtClean="0"/>
            <a:t>Ctrl+C</a:t>
          </a:r>
          <a:r>
            <a:rPr lang="zh-CHS" dirty="0" smtClean="0"/>
            <a:t>的实现</a:t>
          </a:r>
          <a:endParaRPr lang="zh-CHS" altLang="en-US" dirty="0"/>
        </a:p>
      </dgm:t>
    </dgm:pt>
    <dgm:pt modelId="{56A82DAF-B1E3-1849-BB39-3B65A8548DD0}" type="parTrans" cxnId="{907391C6-8ECC-6E43-9609-0341F0283EDE}">
      <dgm:prSet/>
      <dgm:spPr/>
      <dgm:t>
        <a:bodyPr/>
        <a:lstStyle/>
        <a:p>
          <a:endParaRPr lang="zh-CHS" altLang="en-US"/>
        </a:p>
      </dgm:t>
    </dgm:pt>
    <dgm:pt modelId="{1EA09455-48F1-0540-9D03-A8D88FEAEB78}" type="sibTrans" cxnId="{907391C6-8ECC-6E43-9609-0341F0283EDE}">
      <dgm:prSet/>
      <dgm:spPr/>
      <dgm:t>
        <a:bodyPr/>
        <a:lstStyle/>
        <a:p>
          <a:endParaRPr lang="zh-CHS" altLang="en-US"/>
        </a:p>
      </dgm:t>
    </dgm:pt>
    <dgm:pt modelId="{779B8A81-A2EA-9E4A-97FC-582F6E505A05}">
      <dgm:prSet/>
      <dgm:spPr/>
      <dgm:t>
        <a:bodyPr/>
        <a:lstStyle/>
        <a:p>
          <a:r>
            <a:rPr lang="zh-CHS" smtClean="0"/>
            <a:t>通配符的实现</a:t>
          </a:r>
          <a:endParaRPr lang="zh-CHS" altLang="en-US" dirty="0"/>
        </a:p>
      </dgm:t>
    </dgm:pt>
    <dgm:pt modelId="{85529799-90C9-5443-9D96-A8A9048D09A1}" type="parTrans" cxnId="{994A2766-D7CD-6446-A327-67BCD2FE627A}">
      <dgm:prSet/>
      <dgm:spPr/>
      <dgm:t>
        <a:bodyPr/>
        <a:lstStyle/>
        <a:p>
          <a:endParaRPr lang="zh-CHS" altLang="en-US"/>
        </a:p>
      </dgm:t>
    </dgm:pt>
    <dgm:pt modelId="{12E2F7E8-EC7A-BE47-95DF-AE21AED235A8}" type="sibTrans" cxnId="{994A2766-D7CD-6446-A327-67BCD2FE627A}">
      <dgm:prSet/>
      <dgm:spPr/>
      <dgm:t>
        <a:bodyPr/>
        <a:lstStyle/>
        <a:p>
          <a:endParaRPr lang="zh-CHS" altLang="en-US"/>
        </a:p>
      </dgm:t>
    </dgm:pt>
    <dgm:pt modelId="{559182A9-1EAB-4F48-BCDA-BB52ABF5269D}">
      <dgm:prSet/>
      <dgm:spPr/>
      <dgm:t>
        <a:bodyPr/>
        <a:lstStyle/>
        <a:p>
          <a:r>
            <a:rPr lang="zh-CHS" dirty="0" smtClean="0"/>
            <a:t>管线操作</a:t>
          </a:r>
          <a:endParaRPr lang="zh-CHS" altLang="en-US" dirty="0"/>
        </a:p>
      </dgm:t>
    </dgm:pt>
    <dgm:pt modelId="{693DD841-1929-0145-9DAE-1322C8BA41EE}" type="parTrans" cxnId="{4DC25A34-92A3-644C-AD44-53FA575A9817}">
      <dgm:prSet/>
      <dgm:spPr/>
      <dgm:t>
        <a:bodyPr/>
        <a:lstStyle/>
        <a:p>
          <a:endParaRPr lang="zh-CHS" altLang="en-US"/>
        </a:p>
      </dgm:t>
    </dgm:pt>
    <dgm:pt modelId="{BDCDB8D7-0EFC-EE4E-848E-5E15FB7F0AD9}" type="sibTrans" cxnId="{4DC25A34-92A3-644C-AD44-53FA575A9817}">
      <dgm:prSet/>
      <dgm:spPr/>
      <dgm:t>
        <a:bodyPr/>
        <a:lstStyle/>
        <a:p>
          <a:endParaRPr lang="zh-CHS" altLang="en-US"/>
        </a:p>
      </dgm:t>
    </dgm:pt>
    <dgm:pt modelId="{A656020B-E4E2-C240-8C8C-97E36C480C1E}">
      <dgm:prSet/>
      <dgm:spPr/>
      <dgm:t>
        <a:bodyPr/>
        <a:lstStyle/>
        <a:p>
          <a:r>
            <a:rPr lang="zh-CHS" altLang="en-US" smtClean="0"/>
            <a:t>合并</a:t>
          </a:r>
          <a:endParaRPr lang="zh-CHS" altLang="en-US"/>
        </a:p>
      </dgm:t>
    </dgm:pt>
    <dgm:pt modelId="{38B9FF94-4942-B14F-9770-DFE98BB7CA54}" type="parTrans" cxnId="{37020AB1-F2CC-1044-98E6-374BC7096FB9}">
      <dgm:prSet/>
      <dgm:spPr/>
      <dgm:t>
        <a:bodyPr/>
        <a:lstStyle/>
        <a:p>
          <a:endParaRPr lang="zh-CHS" altLang="en-US"/>
        </a:p>
      </dgm:t>
    </dgm:pt>
    <dgm:pt modelId="{282B375C-DB7B-F344-80F5-6F148A83A0EC}" type="sibTrans" cxnId="{37020AB1-F2CC-1044-98E6-374BC7096FB9}">
      <dgm:prSet/>
      <dgm:spPr/>
      <dgm:t>
        <a:bodyPr/>
        <a:lstStyle/>
        <a:p>
          <a:endParaRPr lang="zh-CHS" altLang="en-US"/>
        </a:p>
      </dgm:t>
    </dgm:pt>
    <dgm:pt modelId="{D97C8642-B9A6-144F-955C-BB03E0D35338}" type="pres">
      <dgm:prSet presAssocID="{8CBB0673-DC79-1440-9E67-C3B1CDEC7F69}" presName="Name0" presStyleCnt="0">
        <dgm:presLayoutVars>
          <dgm:dir/>
          <dgm:resizeHandles val="exact"/>
        </dgm:presLayoutVars>
      </dgm:prSet>
      <dgm:spPr/>
    </dgm:pt>
    <dgm:pt modelId="{6B95F6ED-6E79-AD4A-B507-FE5605B08840}" type="pres">
      <dgm:prSet presAssocID="{0F28C9E6-5228-864C-B7A2-8D498A6D042C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zh-CHS" altLang="en-US"/>
        </a:p>
      </dgm:t>
    </dgm:pt>
    <dgm:pt modelId="{B0B163C7-9512-9148-8ECC-402A0C6E7D5B}" type="pres">
      <dgm:prSet presAssocID="{32FF83B6-CE69-024E-8192-20A270BDE57B}" presName="sibTrans" presStyleLbl="sibTrans2D1" presStyleIdx="0" presStyleCnt="5"/>
      <dgm:spPr/>
    </dgm:pt>
    <dgm:pt modelId="{4DAB6E4F-CBA3-3B4E-BA84-195D6764EE35}" type="pres">
      <dgm:prSet presAssocID="{32FF83B6-CE69-024E-8192-20A270BDE57B}" presName="connectorText" presStyleLbl="sibTrans2D1" presStyleIdx="0" presStyleCnt="5"/>
      <dgm:spPr/>
    </dgm:pt>
    <dgm:pt modelId="{54A48E85-A772-B548-90E5-B565F01C560F}" type="pres">
      <dgm:prSet presAssocID="{779B8A81-A2EA-9E4A-97FC-582F6E505A05}" presName="node" presStyleLbl="node1" presStyleIdx="1" presStyleCnt="6">
        <dgm:presLayoutVars>
          <dgm:bulletEnabled val="1"/>
        </dgm:presLayoutVars>
      </dgm:prSet>
      <dgm:spPr/>
    </dgm:pt>
    <dgm:pt modelId="{17E0D0D0-9840-AB41-8AF6-F27D72B62438}" type="pres">
      <dgm:prSet presAssocID="{12E2F7E8-EC7A-BE47-95DF-AE21AED235A8}" presName="sibTrans" presStyleLbl="sibTrans2D1" presStyleIdx="1" presStyleCnt="5"/>
      <dgm:spPr/>
    </dgm:pt>
    <dgm:pt modelId="{20A67EC0-F6CF-AF46-8E17-438EE016A9B1}" type="pres">
      <dgm:prSet presAssocID="{12E2F7E8-EC7A-BE47-95DF-AE21AED235A8}" presName="connectorText" presStyleLbl="sibTrans2D1" presStyleIdx="1" presStyleCnt="5"/>
      <dgm:spPr/>
    </dgm:pt>
    <dgm:pt modelId="{1BA0D984-ED9F-EB46-A6F9-20F0984F4274}" type="pres">
      <dgm:prSet presAssocID="{0D73E7EB-92A5-6A49-9FCC-F035FC7D8943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CHS" altLang="en-US"/>
        </a:p>
      </dgm:t>
    </dgm:pt>
    <dgm:pt modelId="{04594CA7-7526-284D-9D54-C7BCBBED46A4}" type="pres">
      <dgm:prSet presAssocID="{4C90DBDF-B85A-E549-A97F-50D8C2C53F1F}" presName="sibTrans" presStyleLbl="sibTrans2D1" presStyleIdx="2" presStyleCnt="5"/>
      <dgm:spPr/>
    </dgm:pt>
    <dgm:pt modelId="{E30D0799-E9C4-974B-826E-9C20CF6C5D4D}" type="pres">
      <dgm:prSet presAssocID="{4C90DBDF-B85A-E549-A97F-50D8C2C53F1F}" presName="connectorText" presStyleLbl="sibTrans2D1" presStyleIdx="2" presStyleCnt="5"/>
      <dgm:spPr/>
    </dgm:pt>
    <dgm:pt modelId="{C5DDF4E3-BA53-6044-A8A7-B843D457B93E}" type="pres">
      <dgm:prSet presAssocID="{DD1216A9-DA21-A046-BFC0-5B478369C44E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zh-CHS" altLang="en-US"/>
        </a:p>
      </dgm:t>
    </dgm:pt>
    <dgm:pt modelId="{CFF9CE60-75E3-2148-8342-953877D5B935}" type="pres">
      <dgm:prSet presAssocID="{1EA09455-48F1-0540-9D03-A8D88FEAEB78}" presName="sibTrans" presStyleLbl="sibTrans2D1" presStyleIdx="3" presStyleCnt="5"/>
      <dgm:spPr/>
    </dgm:pt>
    <dgm:pt modelId="{1B6898DC-2C5F-CB4B-8CD3-B545096D5780}" type="pres">
      <dgm:prSet presAssocID="{1EA09455-48F1-0540-9D03-A8D88FEAEB78}" presName="connectorText" presStyleLbl="sibTrans2D1" presStyleIdx="3" presStyleCnt="5"/>
      <dgm:spPr/>
    </dgm:pt>
    <dgm:pt modelId="{91B97F4D-05CE-CE4B-8F3A-E5AF179F3FEB}" type="pres">
      <dgm:prSet presAssocID="{559182A9-1EAB-4F48-BCDA-BB52ABF5269D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CHS" altLang="en-US"/>
        </a:p>
      </dgm:t>
    </dgm:pt>
    <dgm:pt modelId="{64E613F5-CFB9-B547-AEB4-F24DBEEA2FFA}" type="pres">
      <dgm:prSet presAssocID="{BDCDB8D7-0EFC-EE4E-848E-5E15FB7F0AD9}" presName="sibTrans" presStyleLbl="sibTrans2D1" presStyleIdx="4" presStyleCnt="5"/>
      <dgm:spPr/>
    </dgm:pt>
    <dgm:pt modelId="{F9025DBC-5776-6C47-A171-E083372C19D8}" type="pres">
      <dgm:prSet presAssocID="{BDCDB8D7-0EFC-EE4E-848E-5E15FB7F0AD9}" presName="connectorText" presStyleLbl="sibTrans2D1" presStyleIdx="4" presStyleCnt="5"/>
      <dgm:spPr/>
    </dgm:pt>
    <dgm:pt modelId="{283B3EB3-D802-FD40-9352-0A6F91D185D0}" type="pres">
      <dgm:prSet presAssocID="{A656020B-E4E2-C240-8C8C-97E36C480C1E}" presName="node" presStyleLbl="node1" presStyleIdx="5" presStyleCnt="6">
        <dgm:presLayoutVars>
          <dgm:bulletEnabled val="1"/>
        </dgm:presLayoutVars>
      </dgm:prSet>
      <dgm:spPr/>
    </dgm:pt>
  </dgm:ptLst>
  <dgm:cxnLst>
    <dgm:cxn modelId="{A56F4417-BEA0-3A4B-94C1-F016DAE0CFEF}" type="presOf" srcId="{779B8A81-A2EA-9E4A-97FC-582F6E505A05}" destId="{54A48E85-A772-B548-90E5-B565F01C560F}" srcOrd="0" destOrd="0" presId="urn:microsoft.com/office/officeart/2005/8/layout/process1"/>
    <dgm:cxn modelId="{3C4D31E3-FD8F-754C-AFBE-FE6181B36093}" type="presOf" srcId="{A656020B-E4E2-C240-8C8C-97E36C480C1E}" destId="{283B3EB3-D802-FD40-9352-0A6F91D185D0}" srcOrd="0" destOrd="0" presId="urn:microsoft.com/office/officeart/2005/8/layout/process1"/>
    <dgm:cxn modelId="{34297084-046F-5F48-AFB7-41F81A6530CC}" type="presOf" srcId="{4C90DBDF-B85A-E549-A97F-50D8C2C53F1F}" destId="{04594CA7-7526-284D-9D54-C7BCBBED46A4}" srcOrd="0" destOrd="0" presId="urn:microsoft.com/office/officeart/2005/8/layout/process1"/>
    <dgm:cxn modelId="{2F8AF4BA-9F6B-3F42-A74E-176B5864EF74}" srcId="{8CBB0673-DC79-1440-9E67-C3B1CDEC7F69}" destId="{0F28C9E6-5228-864C-B7A2-8D498A6D042C}" srcOrd="0" destOrd="0" parTransId="{5ECE071F-FB30-BB48-9965-E770E729685E}" sibTransId="{32FF83B6-CE69-024E-8192-20A270BDE57B}"/>
    <dgm:cxn modelId="{9763937F-1C44-2E4A-9996-6194C077C7A2}" type="presOf" srcId="{0D73E7EB-92A5-6A49-9FCC-F035FC7D8943}" destId="{1BA0D984-ED9F-EB46-A6F9-20F0984F4274}" srcOrd="0" destOrd="0" presId="urn:microsoft.com/office/officeart/2005/8/layout/process1"/>
    <dgm:cxn modelId="{25E070C2-0A3A-B948-A685-B7AC6C0CA49F}" type="presOf" srcId="{12E2F7E8-EC7A-BE47-95DF-AE21AED235A8}" destId="{20A67EC0-F6CF-AF46-8E17-438EE016A9B1}" srcOrd="1" destOrd="0" presId="urn:microsoft.com/office/officeart/2005/8/layout/process1"/>
    <dgm:cxn modelId="{5176553E-BC2E-E348-80C6-B13B8638C0A5}" type="presOf" srcId="{12E2F7E8-EC7A-BE47-95DF-AE21AED235A8}" destId="{17E0D0D0-9840-AB41-8AF6-F27D72B62438}" srcOrd="0" destOrd="0" presId="urn:microsoft.com/office/officeart/2005/8/layout/process1"/>
    <dgm:cxn modelId="{325F2922-7813-B949-A0BA-EEC244C1D95F}" type="presOf" srcId="{4C90DBDF-B85A-E549-A97F-50D8C2C53F1F}" destId="{E30D0799-E9C4-974B-826E-9C20CF6C5D4D}" srcOrd="1" destOrd="0" presId="urn:microsoft.com/office/officeart/2005/8/layout/process1"/>
    <dgm:cxn modelId="{C0C6941B-5063-A34E-BC26-4C724169085C}" type="presOf" srcId="{32FF83B6-CE69-024E-8192-20A270BDE57B}" destId="{4DAB6E4F-CBA3-3B4E-BA84-195D6764EE35}" srcOrd="1" destOrd="0" presId="urn:microsoft.com/office/officeart/2005/8/layout/process1"/>
    <dgm:cxn modelId="{2407F1CC-045E-BF49-BD92-C20BA3C5B496}" srcId="{8CBB0673-DC79-1440-9E67-C3B1CDEC7F69}" destId="{0D73E7EB-92A5-6A49-9FCC-F035FC7D8943}" srcOrd="2" destOrd="0" parTransId="{0D1765B6-1EED-414E-8A32-1D73228186D3}" sibTransId="{4C90DBDF-B85A-E549-A97F-50D8C2C53F1F}"/>
    <dgm:cxn modelId="{10F5B0FE-66A2-0745-A208-3570472D4630}" type="presOf" srcId="{1EA09455-48F1-0540-9D03-A8D88FEAEB78}" destId="{1B6898DC-2C5F-CB4B-8CD3-B545096D5780}" srcOrd="1" destOrd="0" presId="urn:microsoft.com/office/officeart/2005/8/layout/process1"/>
    <dgm:cxn modelId="{37020AB1-F2CC-1044-98E6-374BC7096FB9}" srcId="{8CBB0673-DC79-1440-9E67-C3B1CDEC7F69}" destId="{A656020B-E4E2-C240-8C8C-97E36C480C1E}" srcOrd="5" destOrd="0" parTransId="{38B9FF94-4942-B14F-9770-DFE98BB7CA54}" sibTransId="{282B375C-DB7B-F344-80F5-6F148A83A0EC}"/>
    <dgm:cxn modelId="{E2D47AC9-8900-5246-97AF-9D710DD3CA39}" type="presOf" srcId="{BDCDB8D7-0EFC-EE4E-848E-5E15FB7F0AD9}" destId="{64E613F5-CFB9-B547-AEB4-F24DBEEA2FFA}" srcOrd="0" destOrd="0" presId="urn:microsoft.com/office/officeart/2005/8/layout/process1"/>
    <dgm:cxn modelId="{4DC25A34-92A3-644C-AD44-53FA575A9817}" srcId="{8CBB0673-DC79-1440-9E67-C3B1CDEC7F69}" destId="{559182A9-1EAB-4F48-BCDA-BB52ABF5269D}" srcOrd="4" destOrd="0" parTransId="{693DD841-1929-0145-9DAE-1322C8BA41EE}" sibTransId="{BDCDB8D7-0EFC-EE4E-848E-5E15FB7F0AD9}"/>
    <dgm:cxn modelId="{907391C6-8ECC-6E43-9609-0341F0283EDE}" srcId="{8CBB0673-DC79-1440-9E67-C3B1CDEC7F69}" destId="{DD1216A9-DA21-A046-BFC0-5B478369C44E}" srcOrd="3" destOrd="0" parTransId="{56A82DAF-B1E3-1849-BB39-3B65A8548DD0}" sibTransId="{1EA09455-48F1-0540-9D03-A8D88FEAEB78}"/>
    <dgm:cxn modelId="{EE8FC883-3B0A-D24A-8F8B-893974892527}" type="presOf" srcId="{8CBB0673-DC79-1440-9E67-C3B1CDEC7F69}" destId="{D97C8642-B9A6-144F-955C-BB03E0D35338}" srcOrd="0" destOrd="0" presId="urn:microsoft.com/office/officeart/2005/8/layout/process1"/>
    <dgm:cxn modelId="{E45EAC14-C9CB-C14B-9F32-78330F28CEA0}" type="presOf" srcId="{559182A9-1EAB-4F48-BCDA-BB52ABF5269D}" destId="{91B97F4D-05CE-CE4B-8F3A-E5AF179F3FEB}" srcOrd="0" destOrd="0" presId="urn:microsoft.com/office/officeart/2005/8/layout/process1"/>
    <dgm:cxn modelId="{2878D706-A58E-5743-93F9-DA9630D552A8}" type="presOf" srcId="{0F28C9E6-5228-864C-B7A2-8D498A6D042C}" destId="{6B95F6ED-6E79-AD4A-B507-FE5605B08840}" srcOrd="0" destOrd="0" presId="urn:microsoft.com/office/officeart/2005/8/layout/process1"/>
    <dgm:cxn modelId="{3C237E71-114C-DA40-8C3E-1B5746C80C8C}" type="presOf" srcId="{BDCDB8D7-0EFC-EE4E-848E-5E15FB7F0AD9}" destId="{F9025DBC-5776-6C47-A171-E083372C19D8}" srcOrd="1" destOrd="0" presId="urn:microsoft.com/office/officeart/2005/8/layout/process1"/>
    <dgm:cxn modelId="{B5721CE2-3A11-FF46-9CDF-545AFE0456D5}" type="presOf" srcId="{DD1216A9-DA21-A046-BFC0-5B478369C44E}" destId="{C5DDF4E3-BA53-6044-A8A7-B843D457B93E}" srcOrd="0" destOrd="0" presId="urn:microsoft.com/office/officeart/2005/8/layout/process1"/>
    <dgm:cxn modelId="{CAC12764-61F2-0549-84AC-4027ACAE6A4A}" type="presOf" srcId="{1EA09455-48F1-0540-9D03-A8D88FEAEB78}" destId="{CFF9CE60-75E3-2148-8342-953877D5B935}" srcOrd="0" destOrd="0" presId="urn:microsoft.com/office/officeart/2005/8/layout/process1"/>
    <dgm:cxn modelId="{251E0A41-6A53-334A-80AF-9E3C6206AC93}" type="presOf" srcId="{32FF83B6-CE69-024E-8192-20A270BDE57B}" destId="{B0B163C7-9512-9148-8ECC-402A0C6E7D5B}" srcOrd="0" destOrd="0" presId="urn:microsoft.com/office/officeart/2005/8/layout/process1"/>
    <dgm:cxn modelId="{994A2766-D7CD-6446-A327-67BCD2FE627A}" srcId="{8CBB0673-DC79-1440-9E67-C3B1CDEC7F69}" destId="{779B8A81-A2EA-9E4A-97FC-582F6E505A05}" srcOrd="1" destOrd="0" parTransId="{85529799-90C9-5443-9D96-A8A9048D09A1}" sibTransId="{12E2F7E8-EC7A-BE47-95DF-AE21AED235A8}"/>
    <dgm:cxn modelId="{D7211923-E2C2-B645-A191-7845655BD634}" type="presParOf" srcId="{D97C8642-B9A6-144F-955C-BB03E0D35338}" destId="{6B95F6ED-6E79-AD4A-B507-FE5605B08840}" srcOrd="0" destOrd="0" presId="urn:microsoft.com/office/officeart/2005/8/layout/process1"/>
    <dgm:cxn modelId="{B97573ED-2A2C-5F40-AEC0-F31E6B090355}" type="presParOf" srcId="{D97C8642-B9A6-144F-955C-BB03E0D35338}" destId="{B0B163C7-9512-9148-8ECC-402A0C6E7D5B}" srcOrd="1" destOrd="0" presId="urn:microsoft.com/office/officeart/2005/8/layout/process1"/>
    <dgm:cxn modelId="{3C811CF1-DD0C-5F4A-B23C-15451F3BA1F9}" type="presParOf" srcId="{B0B163C7-9512-9148-8ECC-402A0C6E7D5B}" destId="{4DAB6E4F-CBA3-3B4E-BA84-195D6764EE35}" srcOrd="0" destOrd="0" presId="urn:microsoft.com/office/officeart/2005/8/layout/process1"/>
    <dgm:cxn modelId="{86112978-31D2-FA40-9599-CE91E3627596}" type="presParOf" srcId="{D97C8642-B9A6-144F-955C-BB03E0D35338}" destId="{54A48E85-A772-B548-90E5-B565F01C560F}" srcOrd="2" destOrd="0" presId="urn:microsoft.com/office/officeart/2005/8/layout/process1"/>
    <dgm:cxn modelId="{BB099507-9C94-EF46-9E9F-D81AC199E187}" type="presParOf" srcId="{D97C8642-B9A6-144F-955C-BB03E0D35338}" destId="{17E0D0D0-9840-AB41-8AF6-F27D72B62438}" srcOrd="3" destOrd="0" presId="urn:microsoft.com/office/officeart/2005/8/layout/process1"/>
    <dgm:cxn modelId="{1105B4B5-AD0A-3D4C-8615-CB20B63E5D3E}" type="presParOf" srcId="{17E0D0D0-9840-AB41-8AF6-F27D72B62438}" destId="{20A67EC0-F6CF-AF46-8E17-438EE016A9B1}" srcOrd="0" destOrd="0" presId="urn:microsoft.com/office/officeart/2005/8/layout/process1"/>
    <dgm:cxn modelId="{CADA6161-A880-4742-82B6-27749B6D61E7}" type="presParOf" srcId="{D97C8642-B9A6-144F-955C-BB03E0D35338}" destId="{1BA0D984-ED9F-EB46-A6F9-20F0984F4274}" srcOrd="4" destOrd="0" presId="urn:microsoft.com/office/officeart/2005/8/layout/process1"/>
    <dgm:cxn modelId="{020908E6-3CDD-C945-9EBF-659116E91027}" type="presParOf" srcId="{D97C8642-B9A6-144F-955C-BB03E0D35338}" destId="{04594CA7-7526-284D-9D54-C7BCBBED46A4}" srcOrd="5" destOrd="0" presId="urn:microsoft.com/office/officeart/2005/8/layout/process1"/>
    <dgm:cxn modelId="{EB0281EE-8626-8A45-BE84-4744D0AA634B}" type="presParOf" srcId="{04594CA7-7526-284D-9D54-C7BCBBED46A4}" destId="{E30D0799-E9C4-974B-826E-9C20CF6C5D4D}" srcOrd="0" destOrd="0" presId="urn:microsoft.com/office/officeart/2005/8/layout/process1"/>
    <dgm:cxn modelId="{A38EC431-EF9E-B442-9810-A20245671500}" type="presParOf" srcId="{D97C8642-B9A6-144F-955C-BB03E0D35338}" destId="{C5DDF4E3-BA53-6044-A8A7-B843D457B93E}" srcOrd="6" destOrd="0" presId="urn:microsoft.com/office/officeart/2005/8/layout/process1"/>
    <dgm:cxn modelId="{EBAE7D7B-7EE7-E248-A6EB-3906811F3D3E}" type="presParOf" srcId="{D97C8642-B9A6-144F-955C-BB03E0D35338}" destId="{CFF9CE60-75E3-2148-8342-953877D5B935}" srcOrd="7" destOrd="0" presId="urn:microsoft.com/office/officeart/2005/8/layout/process1"/>
    <dgm:cxn modelId="{71D16136-9779-224A-8532-CD314DAFD17E}" type="presParOf" srcId="{CFF9CE60-75E3-2148-8342-953877D5B935}" destId="{1B6898DC-2C5F-CB4B-8CD3-B545096D5780}" srcOrd="0" destOrd="0" presId="urn:microsoft.com/office/officeart/2005/8/layout/process1"/>
    <dgm:cxn modelId="{7B3C58C8-DB0C-1A4A-94D8-F47B4DB0BE90}" type="presParOf" srcId="{D97C8642-B9A6-144F-955C-BB03E0D35338}" destId="{91B97F4D-05CE-CE4B-8F3A-E5AF179F3FEB}" srcOrd="8" destOrd="0" presId="urn:microsoft.com/office/officeart/2005/8/layout/process1"/>
    <dgm:cxn modelId="{52D21156-25F6-224F-82CD-F3CE9232158E}" type="presParOf" srcId="{D97C8642-B9A6-144F-955C-BB03E0D35338}" destId="{64E613F5-CFB9-B547-AEB4-F24DBEEA2FFA}" srcOrd="9" destOrd="0" presId="urn:microsoft.com/office/officeart/2005/8/layout/process1"/>
    <dgm:cxn modelId="{91E3B736-4CA8-BA46-A697-5A95B17983D6}" type="presParOf" srcId="{64E613F5-CFB9-B547-AEB4-F24DBEEA2FFA}" destId="{F9025DBC-5776-6C47-A171-E083372C19D8}" srcOrd="0" destOrd="0" presId="urn:microsoft.com/office/officeart/2005/8/layout/process1"/>
    <dgm:cxn modelId="{AF0C8E0A-00B9-0D4F-B5F1-125A0AFADD3A}" type="presParOf" srcId="{D97C8642-B9A6-144F-955C-BB03E0D35338}" destId="{283B3EB3-D802-FD40-9352-0A6F91D185D0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95F6ED-6E79-AD4A-B507-FE5605B08840}">
      <dsp:nvSpPr>
        <dsp:cNvPr id="0" name=""/>
        <dsp:cNvSpPr/>
      </dsp:nvSpPr>
      <dsp:spPr>
        <a:xfrm>
          <a:off x="0" y="12563"/>
          <a:ext cx="659288" cy="7478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HS" sz="1400" kern="1200" dirty="0" smtClean="0"/>
            <a:t>后台</a:t>
          </a:r>
          <a:r>
            <a:rPr lang="en-GB" sz="1400" kern="1200" dirty="0" smtClean="0"/>
            <a:t>bug</a:t>
          </a:r>
          <a:r>
            <a:rPr lang="zh-CHS" sz="1400" kern="1200" dirty="0" smtClean="0"/>
            <a:t>的修复</a:t>
          </a:r>
          <a:endParaRPr lang="zh-CHS" altLang="en-US" sz="1400" kern="1200" dirty="0"/>
        </a:p>
      </dsp:txBody>
      <dsp:txXfrm>
        <a:off x="19310" y="31873"/>
        <a:ext cx="620668" cy="709260"/>
      </dsp:txXfrm>
    </dsp:sp>
    <dsp:sp modelId="{B0B163C7-9512-9148-8ECC-402A0C6E7D5B}">
      <dsp:nvSpPr>
        <dsp:cNvPr id="0" name=""/>
        <dsp:cNvSpPr/>
      </dsp:nvSpPr>
      <dsp:spPr>
        <a:xfrm>
          <a:off x="725217" y="304751"/>
          <a:ext cx="139769" cy="16350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HS" altLang="en-US" sz="700" kern="1200"/>
        </a:p>
      </dsp:txBody>
      <dsp:txXfrm>
        <a:off x="725217" y="337452"/>
        <a:ext cx="97838" cy="98101"/>
      </dsp:txXfrm>
    </dsp:sp>
    <dsp:sp modelId="{54A48E85-A772-B548-90E5-B565F01C560F}">
      <dsp:nvSpPr>
        <dsp:cNvPr id="0" name=""/>
        <dsp:cNvSpPr/>
      </dsp:nvSpPr>
      <dsp:spPr>
        <a:xfrm>
          <a:off x="923004" y="12563"/>
          <a:ext cx="659288" cy="7478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HS" sz="1400" kern="1200" smtClean="0"/>
            <a:t>通配符的实现</a:t>
          </a:r>
          <a:endParaRPr lang="zh-CHS" altLang="en-US" sz="1400" kern="1200" dirty="0"/>
        </a:p>
      </dsp:txBody>
      <dsp:txXfrm>
        <a:off x="942314" y="31873"/>
        <a:ext cx="620668" cy="709260"/>
      </dsp:txXfrm>
    </dsp:sp>
    <dsp:sp modelId="{17E0D0D0-9840-AB41-8AF6-F27D72B62438}">
      <dsp:nvSpPr>
        <dsp:cNvPr id="0" name=""/>
        <dsp:cNvSpPr/>
      </dsp:nvSpPr>
      <dsp:spPr>
        <a:xfrm>
          <a:off x="1648221" y="304751"/>
          <a:ext cx="139769" cy="16350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HS" altLang="en-US" sz="700" kern="1200"/>
        </a:p>
      </dsp:txBody>
      <dsp:txXfrm>
        <a:off x="1648221" y="337452"/>
        <a:ext cx="97838" cy="98101"/>
      </dsp:txXfrm>
    </dsp:sp>
    <dsp:sp modelId="{1BA0D984-ED9F-EB46-A6F9-20F0984F4274}">
      <dsp:nvSpPr>
        <dsp:cNvPr id="0" name=""/>
        <dsp:cNvSpPr/>
      </dsp:nvSpPr>
      <dsp:spPr>
        <a:xfrm>
          <a:off x="1846008" y="12563"/>
          <a:ext cx="659288" cy="7478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 dirty="0" smtClean="0"/>
            <a:t>Flex</a:t>
          </a:r>
          <a:r>
            <a:rPr lang="zh-CHS" sz="1400" kern="1200" dirty="0" smtClean="0"/>
            <a:t>词法分析</a:t>
          </a:r>
          <a:endParaRPr lang="zh-CHS" altLang="en-US" sz="1400" kern="1200" dirty="0"/>
        </a:p>
      </dsp:txBody>
      <dsp:txXfrm>
        <a:off x="1865318" y="31873"/>
        <a:ext cx="620668" cy="709260"/>
      </dsp:txXfrm>
    </dsp:sp>
    <dsp:sp modelId="{04594CA7-7526-284D-9D54-C7BCBBED46A4}">
      <dsp:nvSpPr>
        <dsp:cNvPr id="0" name=""/>
        <dsp:cNvSpPr/>
      </dsp:nvSpPr>
      <dsp:spPr>
        <a:xfrm>
          <a:off x="2571226" y="304751"/>
          <a:ext cx="139769" cy="16350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HS" altLang="en-US" sz="700" kern="1200"/>
        </a:p>
      </dsp:txBody>
      <dsp:txXfrm>
        <a:off x="2571226" y="337452"/>
        <a:ext cx="97838" cy="98101"/>
      </dsp:txXfrm>
    </dsp:sp>
    <dsp:sp modelId="{C5DDF4E3-BA53-6044-A8A7-B843D457B93E}">
      <dsp:nvSpPr>
        <dsp:cNvPr id="0" name=""/>
        <dsp:cNvSpPr/>
      </dsp:nvSpPr>
      <dsp:spPr>
        <a:xfrm>
          <a:off x="2769012" y="12563"/>
          <a:ext cx="659288" cy="7478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 dirty="0" err="1" smtClean="0"/>
            <a:t>Ctrl+C</a:t>
          </a:r>
          <a:r>
            <a:rPr lang="zh-CHS" sz="1400" kern="1200" dirty="0" smtClean="0"/>
            <a:t>的实现</a:t>
          </a:r>
          <a:endParaRPr lang="zh-CHS" altLang="en-US" sz="1400" kern="1200" dirty="0"/>
        </a:p>
      </dsp:txBody>
      <dsp:txXfrm>
        <a:off x="2788322" y="31873"/>
        <a:ext cx="620668" cy="709260"/>
      </dsp:txXfrm>
    </dsp:sp>
    <dsp:sp modelId="{CFF9CE60-75E3-2148-8342-953877D5B935}">
      <dsp:nvSpPr>
        <dsp:cNvPr id="0" name=""/>
        <dsp:cNvSpPr/>
      </dsp:nvSpPr>
      <dsp:spPr>
        <a:xfrm>
          <a:off x="3494230" y="304751"/>
          <a:ext cx="139769" cy="16350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HS" altLang="en-US" sz="700" kern="1200"/>
        </a:p>
      </dsp:txBody>
      <dsp:txXfrm>
        <a:off x="3494230" y="337452"/>
        <a:ext cx="97838" cy="98101"/>
      </dsp:txXfrm>
    </dsp:sp>
    <dsp:sp modelId="{91B97F4D-05CE-CE4B-8F3A-E5AF179F3FEB}">
      <dsp:nvSpPr>
        <dsp:cNvPr id="0" name=""/>
        <dsp:cNvSpPr/>
      </dsp:nvSpPr>
      <dsp:spPr>
        <a:xfrm>
          <a:off x="3692017" y="12563"/>
          <a:ext cx="659288" cy="7478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HS" sz="1400" kern="1200" dirty="0" smtClean="0"/>
            <a:t>管线操作</a:t>
          </a:r>
          <a:endParaRPr lang="zh-CHS" altLang="en-US" sz="1400" kern="1200" dirty="0"/>
        </a:p>
      </dsp:txBody>
      <dsp:txXfrm>
        <a:off x="3711327" y="31873"/>
        <a:ext cx="620668" cy="709260"/>
      </dsp:txXfrm>
    </dsp:sp>
    <dsp:sp modelId="{64E613F5-CFB9-B547-AEB4-F24DBEEA2FFA}">
      <dsp:nvSpPr>
        <dsp:cNvPr id="0" name=""/>
        <dsp:cNvSpPr/>
      </dsp:nvSpPr>
      <dsp:spPr>
        <a:xfrm>
          <a:off x="4417234" y="304751"/>
          <a:ext cx="139769" cy="16350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HS" altLang="en-US" sz="700" kern="1200"/>
        </a:p>
      </dsp:txBody>
      <dsp:txXfrm>
        <a:off x="4417234" y="337452"/>
        <a:ext cx="97838" cy="98101"/>
      </dsp:txXfrm>
    </dsp:sp>
    <dsp:sp modelId="{283B3EB3-D802-FD40-9352-0A6F91D185D0}">
      <dsp:nvSpPr>
        <dsp:cNvPr id="0" name=""/>
        <dsp:cNvSpPr/>
      </dsp:nvSpPr>
      <dsp:spPr>
        <a:xfrm>
          <a:off x="4615021" y="12563"/>
          <a:ext cx="659288" cy="7478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HS" altLang="en-US" sz="1400" kern="1200" smtClean="0"/>
            <a:t>合并</a:t>
          </a:r>
          <a:endParaRPr lang="zh-CHS" altLang="en-US" sz="1400" kern="1200"/>
        </a:p>
      </dsp:txBody>
      <dsp:txXfrm>
        <a:off x="4634331" y="31873"/>
        <a:ext cx="620668" cy="7092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134</Words>
  <Characters>767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dingziran</dc:creator>
  <cp:keywords/>
  <dc:description/>
  <cp:lastModifiedBy>Microsoft Office 用户</cp:lastModifiedBy>
  <cp:revision>126</cp:revision>
  <dcterms:created xsi:type="dcterms:W3CDTF">2015-04-20T02:49:00Z</dcterms:created>
  <dcterms:modified xsi:type="dcterms:W3CDTF">2015-04-20T03:19:00Z</dcterms:modified>
</cp:coreProperties>
</file>