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C5208" w14:textId="55D2F9D7" w:rsidR="00A64071" w:rsidRPr="00A270E6" w:rsidRDefault="000D3FBB" w:rsidP="000D3FBB">
      <w:pPr>
        <w:jc w:val="center"/>
        <w:rPr>
          <w:b/>
          <w:sz w:val="32"/>
        </w:rPr>
      </w:pPr>
      <w:r w:rsidRPr="00A270E6">
        <w:rPr>
          <w:b/>
          <w:sz w:val="32"/>
        </w:rPr>
        <w:t>Summary</w:t>
      </w:r>
    </w:p>
    <w:p w14:paraId="6937A8BB" w14:textId="77777777" w:rsidR="00262750" w:rsidRPr="00F12D4E" w:rsidRDefault="00262750" w:rsidP="000D3FBB">
      <w:pPr>
        <w:jc w:val="center"/>
        <w:rPr>
          <w:b/>
        </w:rPr>
      </w:pPr>
    </w:p>
    <w:p w14:paraId="1DF85CD4" w14:textId="192B4253" w:rsidR="00466BAA" w:rsidRDefault="00AA7819" w:rsidP="00A270E6">
      <w:pPr>
        <w:spacing w:line="276" w:lineRule="auto"/>
        <w:ind w:firstLine="720"/>
      </w:pPr>
      <w:r>
        <w:t xml:space="preserve">The </w:t>
      </w:r>
      <w:r w:rsidR="00262750">
        <w:t>primary</w:t>
      </w:r>
      <w:r>
        <w:t xml:space="preserve"> focus of the prototype was to address the issue of the spread of false information (also referred to as ‘fake news’) </w:t>
      </w:r>
      <w:r w:rsidR="000B2E31">
        <w:t xml:space="preserve">on social media by providing a platform for users to fact check and be alerted of potentially misleading articles. </w:t>
      </w:r>
      <w:r w:rsidR="00466BAA">
        <w:t xml:space="preserve">The initial plan was to create </w:t>
      </w:r>
      <w:r w:rsidR="00780920">
        <w:t xml:space="preserve">a web browser plug-in or a web application that </w:t>
      </w:r>
      <w:r w:rsidR="00DB4A95">
        <w:t xml:space="preserve">allowed news consumers to </w:t>
      </w:r>
      <w:r w:rsidR="002E691D">
        <w:t>only be notified of misleading content and/or flagged news articles</w:t>
      </w:r>
      <w:r w:rsidR="00DB4A95">
        <w:t>. However, the initial plan requ</w:t>
      </w:r>
      <w:r w:rsidR="002E691D">
        <w:t xml:space="preserve">ired almost no user interaction, </w:t>
      </w:r>
      <w:r w:rsidR="00DB4A95">
        <w:t>did not propose any solution to preventing the spread of false information</w:t>
      </w:r>
      <w:r w:rsidR="002E691D">
        <w:t>, and set no standards for objective, high-quality journalism</w:t>
      </w:r>
      <w:r w:rsidR="00DB4A95">
        <w:t>.</w:t>
      </w:r>
    </w:p>
    <w:p w14:paraId="00487182" w14:textId="200E3759" w:rsidR="00F1370C" w:rsidRDefault="00384DA2" w:rsidP="00A270E6">
      <w:pPr>
        <w:spacing w:line="276" w:lineRule="auto"/>
        <w:ind w:firstLine="720"/>
      </w:pPr>
      <w:r>
        <w:t xml:space="preserve">Upon </w:t>
      </w:r>
      <w:r w:rsidR="00CF27D7">
        <w:t xml:space="preserve">research and user evaluations, </w:t>
      </w:r>
      <w:r w:rsidR="00B90C1D">
        <w:t>the problem space and the domain remained far too ambiguous</w:t>
      </w:r>
      <w:r w:rsidR="00E97DDB">
        <w:t xml:space="preserve"> and large</w:t>
      </w:r>
      <w:r w:rsidR="00B90C1D">
        <w:t xml:space="preserve"> to be</w:t>
      </w:r>
      <w:r w:rsidR="00E97DDB">
        <w:t xml:space="preserve"> simply</w:t>
      </w:r>
      <w:r w:rsidR="00B90C1D">
        <w:t xml:space="preserve"> resolved </w:t>
      </w:r>
      <w:r w:rsidR="00E97DDB">
        <w:t>via</w:t>
      </w:r>
      <w:r w:rsidR="00B90C1D">
        <w:t xml:space="preserve"> targeting social media platforms such as Facebook or Twitter. </w:t>
      </w:r>
      <w:r w:rsidR="00F70472">
        <w:t xml:space="preserve">It </w:t>
      </w:r>
      <w:r w:rsidR="005665D8">
        <w:t xml:space="preserve">was also far too unrealistic </w:t>
      </w:r>
      <w:r w:rsidR="00053254">
        <w:t xml:space="preserve">to force our system onto the consumers directly, when the problem </w:t>
      </w:r>
      <w:r w:rsidR="00D86C30">
        <w:t xml:space="preserve">exists within the content creators. </w:t>
      </w:r>
      <w:r w:rsidR="00053254">
        <w:t xml:space="preserve"> </w:t>
      </w:r>
      <w:r w:rsidR="00A17DE1">
        <w:t>To clarify, o</w:t>
      </w:r>
      <w:r w:rsidR="008738E9">
        <w:t>ur r</w:t>
      </w:r>
      <w:r w:rsidR="00010752">
        <w:t xml:space="preserve">esearch and evaluation suggest that </w:t>
      </w:r>
      <w:r w:rsidR="008738E9">
        <w:t>users with preconceived biases are unlikely to shift their political views with a simple</w:t>
      </w:r>
      <w:r w:rsidR="00A17DE1">
        <w:t xml:space="preserve"> notification or an alert.</w:t>
      </w:r>
      <w:r w:rsidR="008738E9">
        <w:t xml:space="preserve"> In addition, </w:t>
      </w:r>
      <w:r w:rsidR="00AC3B87">
        <w:t xml:space="preserve">users without preconceived </w:t>
      </w:r>
      <w:r w:rsidR="00281931">
        <w:t xml:space="preserve">biases </w:t>
      </w:r>
      <w:r w:rsidR="00A17DE1">
        <w:t>will not be</w:t>
      </w:r>
      <w:r w:rsidR="00281931">
        <w:t xml:space="preserve"> incentivized to fact check given the </w:t>
      </w:r>
      <w:r w:rsidR="00DB4C5A">
        <w:t>lack of standards for journalism</w:t>
      </w:r>
      <w:r w:rsidR="00281931">
        <w:t xml:space="preserve">. </w:t>
      </w:r>
      <w:r w:rsidR="00A636B9">
        <w:t>For example, current popular news and media outlets have no set standards for high quality journalism</w:t>
      </w:r>
      <w:r w:rsidR="008E6F37">
        <w:t xml:space="preserve"> while users also lacking a template to compare their expectations with</w:t>
      </w:r>
      <w:r w:rsidR="00A636B9">
        <w:t xml:space="preserve">. </w:t>
      </w:r>
      <w:r w:rsidR="00664DD8">
        <w:t>From the result</w:t>
      </w:r>
      <w:r w:rsidR="00C76563">
        <w:t>s</w:t>
      </w:r>
      <w:r w:rsidR="00664DD8">
        <w:t xml:space="preserve"> of our user evaluation and research, we suggest that average news consumers </w:t>
      </w:r>
      <w:r w:rsidR="00ED3A66">
        <w:t xml:space="preserve">are almost forced to </w:t>
      </w:r>
      <w:r w:rsidR="00244BDA">
        <w:t>trust the subjectivity</w:t>
      </w:r>
      <w:r w:rsidR="001838D8">
        <w:t xml:space="preserve"> that have been moderated by the prestige and </w:t>
      </w:r>
      <w:r w:rsidR="00BE5F64">
        <w:t xml:space="preserve">perceived high </w:t>
      </w:r>
      <w:r w:rsidR="001838D8">
        <w:t xml:space="preserve">reputations of news outlets that have been </w:t>
      </w:r>
      <w:r w:rsidR="00BE5F64">
        <w:t>established for generations (e.g., New York Times, BBC).</w:t>
      </w:r>
    </w:p>
    <w:p w14:paraId="63E005F9" w14:textId="550445A2" w:rsidR="00BE5F64" w:rsidRDefault="00F2763F" w:rsidP="00A270E6">
      <w:pPr>
        <w:spacing w:line="276" w:lineRule="auto"/>
        <w:ind w:firstLine="720"/>
      </w:pPr>
      <w:r>
        <w:t xml:space="preserve">We, therefore, shifted our focus </w:t>
      </w:r>
      <w:r w:rsidR="00930200">
        <w:t xml:space="preserve">and proposed a new system that allowed trusted users to set new standards for objective, high quality journalism based on a performance rating rubric </w:t>
      </w:r>
      <w:r w:rsidR="002E4DFE">
        <w:t xml:space="preserve">we have created. </w:t>
      </w:r>
      <w:r w:rsidR="00DA2584">
        <w:t xml:space="preserve">The </w:t>
      </w:r>
      <w:r w:rsidR="002E4DFE">
        <w:t xml:space="preserve">6 </w:t>
      </w:r>
      <w:r w:rsidR="009425A7">
        <w:t>criteria</w:t>
      </w:r>
      <w:r w:rsidR="007A45B9">
        <w:t xml:space="preserve"> (shown in </w:t>
      </w:r>
      <w:r w:rsidR="007A45B9" w:rsidRPr="007A45B9">
        <w:rPr>
          <w:i/>
        </w:rPr>
        <w:t>figure 2</w:t>
      </w:r>
      <w:r w:rsidR="00DA2584">
        <w:t xml:space="preserve">) </w:t>
      </w:r>
      <w:r w:rsidR="007A45B9">
        <w:t xml:space="preserve">represent up the core qualities of objective journalism and </w:t>
      </w:r>
      <w:r w:rsidR="009425A7">
        <w:t xml:space="preserve">aim to </w:t>
      </w:r>
      <w:r w:rsidR="00F44A8B">
        <w:t>provide a new set of</w:t>
      </w:r>
      <w:r w:rsidR="007A45B9">
        <w:t xml:space="preserve"> standards for modern journalism</w:t>
      </w:r>
      <w:r w:rsidR="00F44A8B">
        <w:t xml:space="preserve">. </w:t>
      </w:r>
      <w:r w:rsidR="001E6CD4">
        <w:t>It is hoped that as a result of this system and the rise in quality and objectivity of modern journalism, spread of false information and fake news will be made less relevant.</w:t>
      </w:r>
    </w:p>
    <w:p w14:paraId="3D753879" w14:textId="77777777" w:rsidR="001E6CD4" w:rsidRDefault="001E6CD4" w:rsidP="00A270E6">
      <w:pPr>
        <w:spacing w:line="276" w:lineRule="auto"/>
        <w:ind w:firstLine="720"/>
      </w:pPr>
    </w:p>
    <w:p w14:paraId="52114200" w14:textId="77777777" w:rsidR="00B31345" w:rsidRDefault="00B31345" w:rsidP="00B31345"/>
    <w:p w14:paraId="30E6B84D" w14:textId="1C3827CD" w:rsidR="005A6248" w:rsidRDefault="005A6248" w:rsidP="00B31345"/>
    <w:p w14:paraId="536DC236" w14:textId="77777777" w:rsidR="006C4822" w:rsidRDefault="006C4822" w:rsidP="00B31345"/>
    <w:p w14:paraId="4ADC6914" w14:textId="77777777" w:rsidR="001E6CD4" w:rsidRDefault="001E6CD4" w:rsidP="001E6CD4">
      <w:pPr>
        <w:rPr>
          <w:b/>
          <w:sz w:val="32"/>
        </w:rPr>
      </w:pPr>
    </w:p>
    <w:p w14:paraId="04B7F3D8" w14:textId="77777777" w:rsidR="001E6CD4" w:rsidRDefault="001E6CD4" w:rsidP="00A270E6">
      <w:pPr>
        <w:jc w:val="center"/>
        <w:rPr>
          <w:b/>
          <w:sz w:val="32"/>
        </w:rPr>
      </w:pPr>
    </w:p>
    <w:p w14:paraId="20125533" w14:textId="77777777" w:rsidR="001E6CD4" w:rsidRDefault="001E6CD4" w:rsidP="00A270E6">
      <w:pPr>
        <w:jc w:val="center"/>
        <w:rPr>
          <w:b/>
          <w:sz w:val="32"/>
        </w:rPr>
      </w:pPr>
    </w:p>
    <w:p w14:paraId="7A5B540D" w14:textId="77777777" w:rsidR="001E6CD4" w:rsidRDefault="001E6CD4" w:rsidP="00A270E6">
      <w:pPr>
        <w:jc w:val="center"/>
        <w:rPr>
          <w:b/>
          <w:sz w:val="32"/>
        </w:rPr>
      </w:pPr>
    </w:p>
    <w:p w14:paraId="1CB45E5A" w14:textId="77777777" w:rsidR="001E6CD4" w:rsidRDefault="001E6CD4" w:rsidP="00A270E6">
      <w:pPr>
        <w:jc w:val="center"/>
        <w:rPr>
          <w:b/>
          <w:sz w:val="32"/>
        </w:rPr>
      </w:pPr>
    </w:p>
    <w:p w14:paraId="4E945E43" w14:textId="77777777" w:rsidR="001E6CD4" w:rsidRDefault="001E6CD4" w:rsidP="00A270E6">
      <w:pPr>
        <w:jc w:val="center"/>
        <w:rPr>
          <w:b/>
          <w:sz w:val="32"/>
        </w:rPr>
      </w:pPr>
    </w:p>
    <w:p w14:paraId="34C07845" w14:textId="78146B43" w:rsidR="006C4822" w:rsidRPr="006710BA" w:rsidRDefault="00CD15C5" w:rsidP="00A270E6">
      <w:pPr>
        <w:jc w:val="center"/>
        <w:rPr>
          <w:b/>
          <w:sz w:val="32"/>
        </w:rPr>
      </w:pPr>
      <w:r w:rsidRPr="006710BA">
        <w:rPr>
          <w:b/>
          <w:sz w:val="32"/>
        </w:rPr>
        <w:lastRenderedPageBreak/>
        <w:t xml:space="preserve">Key Research </w:t>
      </w:r>
      <w:r w:rsidR="004D1BA0" w:rsidRPr="006710BA">
        <w:rPr>
          <w:b/>
          <w:sz w:val="32"/>
        </w:rPr>
        <w:t>Highlights</w:t>
      </w:r>
    </w:p>
    <w:p w14:paraId="64829B57" w14:textId="77777777" w:rsidR="006710BA" w:rsidRPr="00A270E6" w:rsidRDefault="006710BA" w:rsidP="00A270E6">
      <w:pPr>
        <w:jc w:val="center"/>
        <w:rPr>
          <w:b/>
          <w:sz w:val="36"/>
        </w:rPr>
      </w:pPr>
    </w:p>
    <w:p w14:paraId="4F34BA7F" w14:textId="61E87102" w:rsidR="00CD15C5" w:rsidRDefault="004F3C0D" w:rsidP="00CD15C5">
      <w:pPr>
        <w:pStyle w:val="ListParagraph"/>
        <w:numPr>
          <w:ilvl w:val="0"/>
          <w:numId w:val="3"/>
        </w:numPr>
      </w:pPr>
      <w:r w:rsidRPr="005C08C8">
        <w:rPr>
          <w:b/>
        </w:rPr>
        <w:t>Journalism Objectivity should not be grasped as an absolute, but as performance</w:t>
      </w:r>
      <w:r w:rsidR="00CD15C5">
        <w:t xml:space="preserve"> </w:t>
      </w:r>
      <w:r w:rsidRPr="005C08C8">
        <w:rPr>
          <w:i/>
        </w:rPr>
        <w:t>(Boudana, S. 2011)</w:t>
      </w:r>
    </w:p>
    <w:p w14:paraId="1A2C94FD" w14:textId="157FAB41" w:rsidR="00CD15C5" w:rsidRDefault="004F3C0D" w:rsidP="00CD15C5">
      <w:pPr>
        <w:pStyle w:val="ListParagraph"/>
        <w:numPr>
          <w:ilvl w:val="1"/>
          <w:numId w:val="3"/>
        </w:numPr>
      </w:pPr>
      <w:r>
        <w:t>Creation of a rubric/system to measure journalism as performance</w:t>
      </w:r>
    </w:p>
    <w:p w14:paraId="09D3E823" w14:textId="77777777" w:rsidR="005C08C8" w:rsidRDefault="005C08C8" w:rsidP="005C08C8">
      <w:pPr>
        <w:pStyle w:val="ListParagraph"/>
        <w:ind w:left="1440"/>
      </w:pPr>
    </w:p>
    <w:p w14:paraId="52699862" w14:textId="0F1B1466" w:rsidR="004F3C0D" w:rsidRDefault="004F3C0D" w:rsidP="004F3C0D">
      <w:pPr>
        <w:pStyle w:val="ListParagraph"/>
        <w:numPr>
          <w:ilvl w:val="0"/>
          <w:numId w:val="3"/>
        </w:numPr>
      </w:pPr>
      <w:r w:rsidRPr="005C08C8">
        <w:rPr>
          <w:b/>
        </w:rPr>
        <w:t>Journalists</w:t>
      </w:r>
      <w:r>
        <w:t xml:space="preserve"> are no longer just an average worker. With their current power over the population, they should be </w:t>
      </w:r>
      <w:r w:rsidRPr="005C08C8">
        <w:rPr>
          <w:b/>
        </w:rPr>
        <w:t>required to be transparent</w:t>
      </w:r>
      <w:r w:rsidR="005C08C8">
        <w:t xml:space="preserve"> as possible with</w:t>
      </w:r>
      <w:r>
        <w:t xml:space="preserve"> their work. </w:t>
      </w:r>
      <w:r w:rsidR="00C339EA">
        <w:rPr>
          <w:i/>
        </w:rPr>
        <w:t>(Meier, K. &amp; Reimer, J. 2011</w:t>
      </w:r>
      <w:r w:rsidRPr="005C08C8">
        <w:rPr>
          <w:i/>
        </w:rPr>
        <w:t>)</w:t>
      </w:r>
    </w:p>
    <w:p w14:paraId="799B5CA4" w14:textId="322580BD" w:rsidR="004F3C0D" w:rsidRDefault="004F3C0D" w:rsidP="004F3C0D">
      <w:pPr>
        <w:pStyle w:val="ListParagraph"/>
        <w:numPr>
          <w:ilvl w:val="1"/>
          <w:numId w:val="3"/>
        </w:numPr>
      </w:pPr>
      <w:r>
        <w:t>One of the criteria in the rubric</w:t>
      </w:r>
    </w:p>
    <w:p w14:paraId="217D2D01" w14:textId="77777777" w:rsidR="005C08C8" w:rsidRDefault="005C08C8" w:rsidP="005C08C8">
      <w:pPr>
        <w:pStyle w:val="ListParagraph"/>
        <w:ind w:left="1440"/>
      </w:pPr>
    </w:p>
    <w:p w14:paraId="5E95C14D" w14:textId="1471C16B" w:rsidR="004F3C0D" w:rsidRDefault="004F3C0D" w:rsidP="004F3C0D">
      <w:pPr>
        <w:pStyle w:val="ListParagraph"/>
        <w:numPr>
          <w:ilvl w:val="0"/>
          <w:numId w:val="3"/>
        </w:numPr>
      </w:pPr>
      <w:r>
        <w:t>Cross-Longitudinal study in Chilean politics -&gt;</w:t>
      </w:r>
      <w:r w:rsidRPr="005C08C8">
        <w:rPr>
          <w:b/>
        </w:rPr>
        <w:t xml:space="preserve"> rise in more objective journalism after the use of objective and analytical reporting</w:t>
      </w:r>
      <w:r w:rsidR="00C339EA">
        <w:t xml:space="preserve">. </w:t>
      </w:r>
      <w:r w:rsidR="00C339EA" w:rsidRPr="00DC5900">
        <w:rPr>
          <w:i/>
        </w:rPr>
        <w:t>(</w:t>
      </w:r>
      <w:proofErr w:type="spellStart"/>
      <w:r w:rsidR="00C339EA" w:rsidRPr="00DC5900">
        <w:rPr>
          <w:i/>
        </w:rPr>
        <w:t>Mellado</w:t>
      </w:r>
      <w:proofErr w:type="spellEnd"/>
      <w:r w:rsidR="00C339EA" w:rsidRPr="00DC5900">
        <w:rPr>
          <w:i/>
        </w:rPr>
        <w:t>, 2015</w:t>
      </w:r>
      <w:r w:rsidR="002076B3" w:rsidRPr="00DC5900">
        <w:rPr>
          <w:i/>
        </w:rPr>
        <w:t>)</w:t>
      </w:r>
    </w:p>
    <w:p w14:paraId="63C89D5D" w14:textId="38CBDAC8" w:rsidR="004F3C0D" w:rsidRDefault="004F3C0D" w:rsidP="004F3C0D">
      <w:pPr>
        <w:pStyle w:val="ListParagraph"/>
        <w:numPr>
          <w:ilvl w:val="1"/>
          <w:numId w:val="3"/>
        </w:numPr>
      </w:pPr>
      <w:r>
        <w:t>Example of one of the transformation in journalism</w:t>
      </w:r>
      <w:r w:rsidR="00DC5900">
        <w:t xml:space="preserve"> due to objectivity focus writing</w:t>
      </w:r>
    </w:p>
    <w:p w14:paraId="663921A0" w14:textId="77777777" w:rsidR="00DC5900" w:rsidRDefault="00DC5900" w:rsidP="00DC5900">
      <w:pPr>
        <w:pStyle w:val="ListParagraph"/>
        <w:ind w:left="1440"/>
      </w:pPr>
    </w:p>
    <w:p w14:paraId="7C436170" w14:textId="2ACF094C" w:rsidR="002076B3" w:rsidRDefault="002076B3" w:rsidP="002076B3">
      <w:pPr>
        <w:pStyle w:val="ListParagraph"/>
        <w:numPr>
          <w:ilvl w:val="0"/>
          <w:numId w:val="3"/>
        </w:numPr>
      </w:pPr>
      <w:r>
        <w:t xml:space="preserve">Bias is not removable, however if the author can justify whichever reality he/she is trying to portray with quality facts, information, and arguments, </w:t>
      </w:r>
      <w:r w:rsidRPr="005C08C8">
        <w:rPr>
          <w:b/>
        </w:rPr>
        <w:t>bias can be ignored</w:t>
      </w:r>
      <w:r w:rsidR="00A85F1F">
        <w:t xml:space="preserve">. </w:t>
      </w:r>
      <w:r w:rsidR="00A85F1F" w:rsidRPr="00DC5900">
        <w:rPr>
          <w:i/>
        </w:rPr>
        <w:t>(Broersma, 2010</w:t>
      </w:r>
      <w:r w:rsidRPr="00DC5900">
        <w:rPr>
          <w:i/>
        </w:rPr>
        <w:t>).</w:t>
      </w:r>
    </w:p>
    <w:p w14:paraId="00F94683" w14:textId="4A9AAD78" w:rsidR="002076B3" w:rsidRPr="00CD15C5" w:rsidRDefault="002076B3" w:rsidP="002076B3">
      <w:pPr>
        <w:pStyle w:val="ListParagraph"/>
        <w:numPr>
          <w:ilvl w:val="1"/>
          <w:numId w:val="3"/>
        </w:numPr>
      </w:pPr>
      <w:r>
        <w:t>Solution or a work around with our bias issue, as long as there is justification (supported by evidence and facts), bias can be ignored.</w:t>
      </w:r>
    </w:p>
    <w:p w14:paraId="56D2C30F" w14:textId="77777777" w:rsidR="006C4822" w:rsidRDefault="006C4822" w:rsidP="00B31345"/>
    <w:p w14:paraId="6E92080A" w14:textId="1E52B70D" w:rsidR="006C4822" w:rsidRDefault="00065985" w:rsidP="00065985">
      <w:pPr>
        <w:pStyle w:val="ListParagraph"/>
        <w:numPr>
          <w:ilvl w:val="0"/>
          <w:numId w:val="3"/>
        </w:numPr>
      </w:pPr>
      <w:r>
        <w:t xml:space="preserve">A </w:t>
      </w:r>
      <w:r w:rsidRPr="00D600CC">
        <w:rPr>
          <w:b/>
        </w:rPr>
        <w:t>system must help users</w:t>
      </w:r>
      <w:r>
        <w:t xml:space="preserve"> evaluate </w:t>
      </w:r>
      <w:r w:rsidR="00D600CC">
        <w:t xml:space="preserve">what they are seeing. </w:t>
      </w:r>
      <w:r w:rsidR="00D600CC" w:rsidRPr="00DC5900">
        <w:rPr>
          <w:i/>
        </w:rPr>
        <w:t>(Waldrop, 2017)</w:t>
      </w:r>
    </w:p>
    <w:p w14:paraId="326C9A6E" w14:textId="3347AD2E" w:rsidR="00D600CC" w:rsidRDefault="00D600CC" w:rsidP="00D600CC">
      <w:pPr>
        <w:pStyle w:val="ListParagraph"/>
        <w:numPr>
          <w:ilvl w:val="1"/>
          <w:numId w:val="3"/>
        </w:numPr>
      </w:pPr>
      <w:r>
        <w:t>Shift in our focus: Priority on creating a system – platform doesn’t necessarily matter.</w:t>
      </w:r>
    </w:p>
    <w:p w14:paraId="734B4F8E" w14:textId="77777777" w:rsidR="006C4822" w:rsidRDefault="006C4822" w:rsidP="00B31345"/>
    <w:p w14:paraId="2B37F864" w14:textId="3EF5F6CD" w:rsidR="006C4822" w:rsidRDefault="00A85F1F" w:rsidP="00A85F1F">
      <w:pPr>
        <w:pStyle w:val="ListParagraph"/>
        <w:numPr>
          <w:ilvl w:val="0"/>
          <w:numId w:val="3"/>
        </w:numPr>
      </w:pPr>
      <w:r>
        <w:t xml:space="preserve">An objective </w:t>
      </w:r>
      <w:r w:rsidRPr="00A85F1F">
        <w:rPr>
          <w:b/>
        </w:rPr>
        <w:t>system</w:t>
      </w:r>
      <w:r>
        <w:t xml:space="preserve"> is operated and </w:t>
      </w:r>
      <w:r w:rsidRPr="00A85F1F">
        <w:rPr>
          <w:b/>
        </w:rPr>
        <w:t>maintained</w:t>
      </w:r>
      <w:r>
        <w:t xml:space="preserve"> by its </w:t>
      </w:r>
      <w:r w:rsidRPr="00A85F1F">
        <w:rPr>
          <w:b/>
        </w:rPr>
        <w:t>contributors</w:t>
      </w:r>
      <w:r>
        <w:t xml:space="preserve">. </w:t>
      </w:r>
      <w:r w:rsidRPr="00DC5900">
        <w:rPr>
          <w:i/>
        </w:rPr>
        <w:t>(</w:t>
      </w:r>
      <w:proofErr w:type="spellStart"/>
      <w:r w:rsidRPr="00DC5900">
        <w:rPr>
          <w:i/>
        </w:rPr>
        <w:t>Thorsen</w:t>
      </w:r>
      <w:proofErr w:type="spellEnd"/>
      <w:r w:rsidRPr="00DC5900">
        <w:rPr>
          <w:i/>
        </w:rPr>
        <w:t>, 2008)</w:t>
      </w:r>
    </w:p>
    <w:p w14:paraId="79BCED3B" w14:textId="1A3D4CD0" w:rsidR="00731B03" w:rsidRDefault="00731B03" w:rsidP="00731B03">
      <w:pPr>
        <w:pStyle w:val="ListParagraph"/>
        <w:numPr>
          <w:ilvl w:val="1"/>
          <w:numId w:val="3"/>
        </w:numPr>
      </w:pPr>
      <w:r>
        <w:t>No system is</w:t>
      </w:r>
      <w:r w:rsidR="007673CA">
        <w:t xml:space="preserve"> perfect. To maintain and analyz</w:t>
      </w:r>
      <w:r>
        <w:t xml:space="preserve">e a high volume of </w:t>
      </w:r>
      <w:r w:rsidR="007673CA">
        <w:t>news articles (</w:t>
      </w:r>
      <w:r w:rsidR="00F84818">
        <w:t>politics), our system must have faith in the contributors (power users) to provide an objective performance rating based on the system/rubric we have created.</w:t>
      </w:r>
    </w:p>
    <w:p w14:paraId="1D40ED45" w14:textId="77777777" w:rsidR="006C4822" w:rsidRDefault="006C4822" w:rsidP="00B31345"/>
    <w:p w14:paraId="5BAA0798" w14:textId="1401E97E" w:rsidR="00B73174" w:rsidRDefault="00D326B6" w:rsidP="00B73174">
      <w:pPr>
        <w:pStyle w:val="ListParagraph"/>
        <w:numPr>
          <w:ilvl w:val="0"/>
          <w:numId w:val="3"/>
        </w:numPr>
      </w:pPr>
      <w:r w:rsidRPr="00D326B6">
        <w:rPr>
          <w:b/>
        </w:rPr>
        <w:t>Objective</w:t>
      </w:r>
      <w:r>
        <w:t xml:space="preserve"> </w:t>
      </w:r>
      <w:r w:rsidRPr="00D326B6">
        <w:rPr>
          <w:b/>
        </w:rPr>
        <w:t>journalism</w:t>
      </w:r>
      <w:r>
        <w:t xml:space="preserve"> is directly </w:t>
      </w:r>
      <w:r w:rsidRPr="00D326B6">
        <w:rPr>
          <w:b/>
        </w:rPr>
        <w:t>correlated</w:t>
      </w:r>
      <w:r>
        <w:t xml:space="preserve"> to </w:t>
      </w:r>
      <w:r w:rsidRPr="00D326B6">
        <w:rPr>
          <w:b/>
        </w:rPr>
        <w:t>high</w:t>
      </w:r>
      <w:r>
        <w:t>-</w:t>
      </w:r>
      <w:r w:rsidRPr="00D326B6">
        <w:rPr>
          <w:b/>
        </w:rPr>
        <w:t>quality</w:t>
      </w:r>
      <w:r>
        <w:t xml:space="preserve"> </w:t>
      </w:r>
      <w:r w:rsidRPr="00D326B6">
        <w:rPr>
          <w:b/>
        </w:rPr>
        <w:t>journalism</w:t>
      </w:r>
      <w:r>
        <w:t xml:space="preserve"> (perceived quality increases as well as actual) in an Objectivity Experiment in Germany</w:t>
      </w:r>
      <w:r w:rsidR="00060581">
        <w:t xml:space="preserve">. </w:t>
      </w:r>
      <w:r w:rsidR="00060581" w:rsidRPr="00F53D26">
        <w:rPr>
          <w:i/>
        </w:rPr>
        <w:t>(</w:t>
      </w:r>
      <w:proofErr w:type="spellStart"/>
      <w:r w:rsidR="00060581" w:rsidRPr="00F53D26">
        <w:rPr>
          <w:i/>
        </w:rPr>
        <w:t>Mothes</w:t>
      </w:r>
      <w:proofErr w:type="spellEnd"/>
      <w:r w:rsidR="00060581" w:rsidRPr="00F53D26">
        <w:rPr>
          <w:i/>
        </w:rPr>
        <w:t>, 2017)</w:t>
      </w:r>
      <w:r>
        <w:t xml:space="preserve"> </w:t>
      </w:r>
    </w:p>
    <w:p w14:paraId="3D549AD3" w14:textId="2ED693AE" w:rsidR="00093BC9" w:rsidRDefault="00021EDC" w:rsidP="00093BC9">
      <w:pPr>
        <w:pStyle w:val="ListParagraph"/>
        <w:numPr>
          <w:ilvl w:val="1"/>
          <w:numId w:val="3"/>
        </w:numPr>
      </w:pPr>
      <w:r>
        <w:t>Another reason why we switched our design focus to ‘fixing journalism’</w:t>
      </w:r>
      <w:r w:rsidR="00093BC9">
        <w:t xml:space="preserve"> from </w:t>
      </w:r>
      <w:r w:rsidR="004B2182">
        <w:t>‘outright remove fake news from consumers’.</w:t>
      </w:r>
    </w:p>
    <w:p w14:paraId="5EDB3AD8" w14:textId="77777777" w:rsidR="006C4822" w:rsidRDefault="006C4822" w:rsidP="00B31345"/>
    <w:p w14:paraId="1B6D54F3" w14:textId="77777777" w:rsidR="006C4822" w:rsidRDefault="006C4822" w:rsidP="00B31345"/>
    <w:p w14:paraId="4C60B802" w14:textId="77777777" w:rsidR="006C4822" w:rsidRDefault="006C4822" w:rsidP="00B31345"/>
    <w:p w14:paraId="5C456650" w14:textId="77777777" w:rsidR="00CB5DA8" w:rsidRDefault="00CB5DA8" w:rsidP="00B31345"/>
    <w:p w14:paraId="2CF119B1" w14:textId="77777777" w:rsidR="001E6CD4" w:rsidRDefault="001E6CD4" w:rsidP="00B31345"/>
    <w:p w14:paraId="6D730112" w14:textId="77777777" w:rsidR="00CB5DA8" w:rsidRDefault="00CB5DA8" w:rsidP="00B31345"/>
    <w:p w14:paraId="29C05820" w14:textId="77777777" w:rsidR="006710BA" w:rsidRDefault="006710BA" w:rsidP="00F53D26">
      <w:pPr>
        <w:jc w:val="center"/>
      </w:pPr>
    </w:p>
    <w:p w14:paraId="147A0FE4" w14:textId="5301833D" w:rsidR="006710BA" w:rsidRPr="006710BA" w:rsidRDefault="00833F04" w:rsidP="006710BA">
      <w:pPr>
        <w:jc w:val="center"/>
        <w:rPr>
          <w:b/>
          <w:sz w:val="32"/>
        </w:rPr>
      </w:pPr>
      <w:r w:rsidRPr="006710BA">
        <w:rPr>
          <w:b/>
          <w:sz w:val="32"/>
        </w:rPr>
        <w:t>Process</w:t>
      </w:r>
    </w:p>
    <w:p w14:paraId="4DEAE205" w14:textId="1BB6EB4E" w:rsidR="007767B1" w:rsidRDefault="006C4822" w:rsidP="00B31345">
      <w:r>
        <w:rPr>
          <w:noProof/>
        </w:rPr>
        <w:drawing>
          <wp:inline distT="0" distB="0" distL="0" distR="0" wp14:anchorId="2F152457" wp14:editId="7B09BFA5">
            <wp:extent cx="5930900" cy="7296958"/>
            <wp:effectExtent l="0" t="0" r="0" b="0"/>
            <wp:docPr id="1" name="Picture 1" descr="..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65" cy="729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A9D4" w14:textId="77777777" w:rsidR="00256A14" w:rsidRDefault="00256A14" w:rsidP="00B31345"/>
    <w:p w14:paraId="1A95FB9D" w14:textId="77777777" w:rsidR="00256A14" w:rsidRDefault="00256A14" w:rsidP="00B31345"/>
    <w:p w14:paraId="1A203D67" w14:textId="5E6BED6E" w:rsidR="007A45B9" w:rsidRPr="006710BA" w:rsidRDefault="007A45B9" w:rsidP="006710BA">
      <w:pPr>
        <w:jc w:val="center"/>
        <w:rPr>
          <w:i/>
        </w:rPr>
      </w:pPr>
      <w:r>
        <w:rPr>
          <w:i/>
        </w:rPr>
        <w:t>Figure 1</w:t>
      </w:r>
    </w:p>
    <w:p w14:paraId="1D04DCB8" w14:textId="400A18F3" w:rsidR="007A45B9" w:rsidRPr="006710BA" w:rsidRDefault="006710BA" w:rsidP="006710BA">
      <w:pPr>
        <w:jc w:val="center"/>
        <w:rPr>
          <w:b/>
          <w:sz w:val="32"/>
        </w:rPr>
      </w:pPr>
      <w:r w:rsidRPr="006710BA">
        <w:rPr>
          <w:b/>
          <w:sz w:val="32"/>
        </w:rPr>
        <w:t>Objective Journalism</w:t>
      </w:r>
    </w:p>
    <w:p w14:paraId="5E942F19" w14:textId="77777777" w:rsidR="007A45B9" w:rsidRDefault="007A45B9" w:rsidP="00615802">
      <w:pPr>
        <w:jc w:val="center"/>
      </w:pPr>
    </w:p>
    <w:p w14:paraId="27E4EC18" w14:textId="723ACB55" w:rsidR="007A45B9" w:rsidRDefault="006710BA" w:rsidP="00005A50">
      <w:pPr>
        <w:jc w:val="center"/>
      </w:pPr>
      <w:r>
        <w:rPr>
          <w:noProof/>
        </w:rPr>
        <w:drawing>
          <wp:inline distT="0" distB="0" distL="0" distR="0" wp14:anchorId="3B78F592" wp14:editId="66559E46">
            <wp:extent cx="5937885" cy="5165725"/>
            <wp:effectExtent l="0" t="0" r="5715" b="0"/>
            <wp:docPr id="3" name="Picture 3" descr="../da3323f1f4974f6385f3ab7fa1cf2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a3323f1f4974f6385f3ab7fa1cf21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1F20" w14:textId="4F11DCC3" w:rsidR="007A45B9" w:rsidRDefault="00E578AA" w:rsidP="00E578AA">
      <w:pPr>
        <w:pStyle w:val="ListParagraph"/>
        <w:numPr>
          <w:ilvl w:val="0"/>
          <w:numId w:val="4"/>
        </w:numPr>
      </w:pPr>
      <w:r>
        <w:t xml:space="preserve">Based on qualifications of objective journalism (Boudana, 2011; Broersma, 2010; Krause, 2011; Meier &amp; Reimer, 2011; </w:t>
      </w:r>
      <w:proofErr w:type="spellStart"/>
      <w:r>
        <w:t>Mellado</w:t>
      </w:r>
      <w:proofErr w:type="spellEnd"/>
      <w:r>
        <w:t>, 2010;</w:t>
      </w:r>
      <w:r w:rsidR="00C60894">
        <w:t xml:space="preserve"> Munoz-Torres, 2012; Post, 2015;</w:t>
      </w:r>
      <w:r>
        <w:t xml:space="preserve"> </w:t>
      </w:r>
      <w:proofErr w:type="spellStart"/>
      <w:r>
        <w:t>Stenvall</w:t>
      </w:r>
      <w:proofErr w:type="spellEnd"/>
      <w:r>
        <w:t xml:space="preserve">, 2008; </w:t>
      </w:r>
      <w:proofErr w:type="spellStart"/>
      <w:r>
        <w:t>Umeogu</w:t>
      </w:r>
      <w:proofErr w:type="spellEnd"/>
      <w:r>
        <w:t xml:space="preserve"> &amp; </w:t>
      </w:r>
      <w:proofErr w:type="spellStart"/>
      <w:r>
        <w:t>Ojiakor</w:t>
      </w:r>
      <w:proofErr w:type="spellEnd"/>
      <w:r>
        <w:t>, 2012; Ward, 2012</w:t>
      </w:r>
      <w:r w:rsidR="00C60894">
        <w:t>; Westgate, 2013</w:t>
      </w:r>
      <w:r>
        <w:t>)</w:t>
      </w:r>
    </w:p>
    <w:p w14:paraId="47B0D043" w14:textId="77777777" w:rsidR="007A45B9" w:rsidRDefault="007A45B9" w:rsidP="00615802">
      <w:pPr>
        <w:jc w:val="center"/>
      </w:pPr>
    </w:p>
    <w:p w14:paraId="653278AC" w14:textId="6D8075EA" w:rsidR="007A45B9" w:rsidRPr="006710BA" w:rsidRDefault="006710BA" w:rsidP="00615802">
      <w:pPr>
        <w:jc w:val="center"/>
        <w:rPr>
          <w:i/>
        </w:rPr>
      </w:pPr>
      <w:r>
        <w:rPr>
          <w:i/>
        </w:rPr>
        <w:t>Figure 2</w:t>
      </w:r>
    </w:p>
    <w:p w14:paraId="5C4C529F" w14:textId="77777777" w:rsidR="007A45B9" w:rsidRDefault="007A45B9" w:rsidP="00615802">
      <w:pPr>
        <w:jc w:val="center"/>
      </w:pPr>
    </w:p>
    <w:p w14:paraId="770A8C6E" w14:textId="77777777" w:rsidR="007A45B9" w:rsidRDefault="007A45B9" w:rsidP="00615802">
      <w:pPr>
        <w:jc w:val="center"/>
      </w:pPr>
    </w:p>
    <w:p w14:paraId="6ABA3CAA" w14:textId="77777777" w:rsidR="007A45B9" w:rsidRDefault="007A45B9" w:rsidP="00615802">
      <w:pPr>
        <w:jc w:val="center"/>
      </w:pPr>
    </w:p>
    <w:p w14:paraId="05B62465" w14:textId="77777777" w:rsidR="007A45B9" w:rsidRDefault="007A45B9" w:rsidP="00615802">
      <w:pPr>
        <w:jc w:val="center"/>
      </w:pPr>
    </w:p>
    <w:p w14:paraId="379EF9FA" w14:textId="77777777" w:rsidR="007A45B9" w:rsidRDefault="007A45B9" w:rsidP="00615802">
      <w:pPr>
        <w:jc w:val="center"/>
      </w:pPr>
    </w:p>
    <w:p w14:paraId="557466E0" w14:textId="77777777" w:rsidR="007A45B9" w:rsidRDefault="007A45B9" w:rsidP="00866154"/>
    <w:p w14:paraId="54977F01" w14:textId="77777777" w:rsidR="00005A50" w:rsidRDefault="00005A50" w:rsidP="00866154"/>
    <w:p w14:paraId="52F01E68" w14:textId="77777777" w:rsidR="00005A50" w:rsidRDefault="00005A50" w:rsidP="00866154"/>
    <w:p w14:paraId="6D9B7611" w14:textId="77777777" w:rsidR="007A45B9" w:rsidRDefault="007A45B9" w:rsidP="00615802">
      <w:pPr>
        <w:jc w:val="center"/>
      </w:pPr>
    </w:p>
    <w:p w14:paraId="3B99C2DA" w14:textId="53D8BD36" w:rsidR="00256A14" w:rsidRDefault="002F0CEF" w:rsidP="00615802">
      <w:pPr>
        <w:jc w:val="center"/>
      </w:pPr>
      <w:r>
        <w:t>Future Directions:</w:t>
      </w:r>
    </w:p>
    <w:p w14:paraId="29BA5FFC" w14:textId="77777777" w:rsidR="007E2B59" w:rsidRDefault="007E2B59" w:rsidP="00B31345"/>
    <w:p w14:paraId="6E011A50" w14:textId="77777777" w:rsidR="007E2B59" w:rsidRDefault="007E2B59" w:rsidP="00B31345">
      <w:pPr>
        <w:rPr>
          <w:u w:val="single"/>
        </w:rPr>
      </w:pPr>
      <w:r>
        <w:rPr>
          <w:u w:val="single"/>
        </w:rPr>
        <w:t>Fully-Implemented:</w:t>
      </w:r>
    </w:p>
    <w:p w14:paraId="14D4F093" w14:textId="20BEACC6" w:rsidR="00256A14" w:rsidRDefault="007E2B59" w:rsidP="007E2B59">
      <w:pPr>
        <w:pStyle w:val="ListParagraph"/>
        <w:numPr>
          <w:ilvl w:val="0"/>
          <w:numId w:val="2"/>
        </w:numPr>
      </w:pPr>
      <w:r>
        <w:t xml:space="preserve">Strong foundation for a more objective, performance/quality-based rating system and/or rubric for modern journalism. </w:t>
      </w:r>
    </w:p>
    <w:p w14:paraId="5A786404" w14:textId="65541867" w:rsidR="007E2B59" w:rsidRDefault="007E2B59" w:rsidP="007E2B59">
      <w:pPr>
        <w:pStyle w:val="ListParagraph"/>
        <w:numPr>
          <w:ilvl w:val="0"/>
          <w:numId w:val="2"/>
        </w:numPr>
      </w:pPr>
      <w:r>
        <w:t>Our current rating system is easily modifiable (with the inevitable shift in journalistic qualities and styles in the future</w:t>
      </w:r>
      <w:r w:rsidR="007127C9">
        <w:t xml:space="preserve"> –</w:t>
      </w:r>
      <w:r w:rsidR="00DC5900">
        <w:t xml:space="preserve"> (</w:t>
      </w:r>
      <w:proofErr w:type="spellStart"/>
      <w:r w:rsidR="00DC5900" w:rsidRPr="00DC5900">
        <w:rPr>
          <w:i/>
        </w:rPr>
        <w:t>Esser</w:t>
      </w:r>
      <w:proofErr w:type="spellEnd"/>
      <w:r w:rsidR="00DC5900" w:rsidRPr="00DC5900">
        <w:rPr>
          <w:i/>
        </w:rPr>
        <w:t xml:space="preserve"> &amp; </w:t>
      </w:r>
      <w:proofErr w:type="spellStart"/>
      <w:r w:rsidR="00DC5900" w:rsidRPr="00DC5900">
        <w:rPr>
          <w:i/>
        </w:rPr>
        <w:t>Umbricht</w:t>
      </w:r>
      <w:proofErr w:type="spellEnd"/>
      <w:r w:rsidR="00DC5900" w:rsidRPr="00DC5900">
        <w:rPr>
          <w:i/>
        </w:rPr>
        <w:t>, 201</w:t>
      </w:r>
      <w:r w:rsidR="00DC5900">
        <w:t>4)</w:t>
      </w:r>
      <w:r>
        <w:t>).</w:t>
      </w:r>
    </w:p>
    <w:p w14:paraId="24435CCB" w14:textId="77777777" w:rsidR="00DB7846" w:rsidRDefault="00DB7846" w:rsidP="00DB7846">
      <w:pPr>
        <w:pStyle w:val="ListParagraph"/>
      </w:pPr>
    </w:p>
    <w:p w14:paraId="17FA37DC" w14:textId="5830B402" w:rsidR="007E2B59" w:rsidRDefault="00DB7846" w:rsidP="00DB7846">
      <w:pPr>
        <w:rPr>
          <w:u w:val="single"/>
        </w:rPr>
      </w:pPr>
      <w:r>
        <w:rPr>
          <w:u w:val="single"/>
        </w:rPr>
        <w:t>Partially-Implemented:</w:t>
      </w:r>
    </w:p>
    <w:p w14:paraId="05A2F8D5" w14:textId="24F0EDDE" w:rsidR="00DB7846" w:rsidRPr="00DB7846" w:rsidRDefault="00786000" w:rsidP="00DB7846">
      <w:pPr>
        <w:pStyle w:val="ListParagraph"/>
        <w:numPr>
          <w:ilvl w:val="0"/>
          <w:numId w:val="2"/>
        </w:numPr>
        <w:rPr>
          <w:u w:val="single"/>
        </w:rPr>
      </w:pPr>
      <w:r>
        <w:t>Our design</w:t>
      </w:r>
      <w:r w:rsidR="00DB7846">
        <w:t xml:space="preserve"> currently lacks a strong system to differentiate power users (ability to use the objective scale) and regular users (separated, subjective rating system used to filter out unpopular news content – e.g., /r/politics, /r/</w:t>
      </w:r>
      <w:proofErr w:type="spellStart"/>
      <w:r w:rsidR="00DB7846">
        <w:t>worldnews</w:t>
      </w:r>
      <w:proofErr w:type="spellEnd"/>
      <w:r w:rsidR="00DB7846">
        <w:t>).</w:t>
      </w:r>
    </w:p>
    <w:p w14:paraId="3E89D986" w14:textId="79C5B8DB" w:rsidR="007E2B59" w:rsidRDefault="00823199" w:rsidP="00823199">
      <w:pPr>
        <w:rPr>
          <w:u w:val="single"/>
        </w:rPr>
      </w:pPr>
      <w:r>
        <w:rPr>
          <w:u w:val="single"/>
        </w:rPr>
        <w:t>To-Do:</w:t>
      </w:r>
    </w:p>
    <w:p w14:paraId="7E0DFD92" w14:textId="67E3A2A0" w:rsidR="00823199" w:rsidRPr="000A7085" w:rsidRDefault="00823199" w:rsidP="0082319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Transparency: All users should be able to (if they choose to do so) </w:t>
      </w:r>
      <w:r w:rsidR="009E468E">
        <w:t>see the justification for a certain objective/performance rating. Create another system or a functionality that allows users to have access to the information.</w:t>
      </w:r>
    </w:p>
    <w:p w14:paraId="7641F8FE" w14:textId="12F0B78A" w:rsidR="000A7085" w:rsidRPr="00823199" w:rsidRDefault="004C52B8" w:rsidP="00823199">
      <w:pPr>
        <w:pStyle w:val="ListParagraph"/>
        <w:numPr>
          <w:ilvl w:val="0"/>
          <w:numId w:val="2"/>
        </w:numPr>
        <w:rPr>
          <w:u w:val="single"/>
        </w:rPr>
      </w:pPr>
      <w:r>
        <w:t>Unbiased/Objective method to differentiate power users &amp; regular users. Research.</w:t>
      </w:r>
    </w:p>
    <w:p w14:paraId="481E06E7" w14:textId="77777777" w:rsidR="00256A14" w:rsidRDefault="00256A14" w:rsidP="00B31345"/>
    <w:p w14:paraId="42FB9B0B" w14:textId="77777777" w:rsidR="00256A14" w:rsidRDefault="00256A14" w:rsidP="00B31345"/>
    <w:p w14:paraId="4977C7A4" w14:textId="77777777" w:rsidR="00256A14" w:rsidRDefault="00256A14" w:rsidP="00B31345"/>
    <w:p w14:paraId="1332C5D5" w14:textId="77777777" w:rsidR="00256A14" w:rsidRDefault="00256A14" w:rsidP="00B31345"/>
    <w:p w14:paraId="1DDC3B65" w14:textId="77777777" w:rsidR="00256A14" w:rsidRDefault="00256A14" w:rsidP="00B31345"/>
    <w:p w14:paraId="24DF6251" w14:textId="77777777" w:rsidR="00256A14" w:rsidRDefault="00256A14" w:rsidP="00B31345"/>
    <w:p w14:paraId="37BDEF57" w14:textId="77777777" w:rsidR="004C52B8" w:rsidRDefault="004C52B8" w:rsidP="00B31345"/>
    <w:p w14:paraId="0C93BE04" w14:textId="77777777" w:rsidR="004C52B8" w:rsidRDefault="004C52B8" w:rsidP="00B31345"/>
    <w:p w14:paraId="1AED5807" w14:textId="77777777" w:rsidR="004C52B8" w:rsidRDefault="004C52B8" w:rsidP="00B31345"/>
    <w:p w14:paraId="1E56BD57" w14:textId="77777777" w:rsidR="004C52B8" w:rsidRDefault="004C52B8" w:rsidP="00B31345"/>
    <w:p w14:paraId="00AA804F" w14:textId="77777777" w:rsidR="004C52B8" w:rsidRDefault="004C52B8" w:rsidP="00B31345"/>
    <w:p w14:paraId="2809180A" w14:textId="77777777" w:rsidR="004C52B8" w:rsidRDefault="004C52B8" w:rsidP="00B31345"/>
    <w:p w14:paraId="7FEBFA18" w14:textId="77777777" w:rsidR="004C52B8" w:rsidRDefault="004C52B8" w:rsidP="00B31345"/>
    <w:p w14:paraId="1AE6547C" w14:textId="77777777" w:rsidR="004C52B8" w:rsidRDefault="004C52B8" w:rsidP="00B31345"/>
    <w:p w14:paraId="1143C82E" w14:textId="77777777" w:rsidR="004C52B8" w:rsidRDefault="004C52B8" w:rsidP="00B31345"/>
    <w:p w14:paraId="706349DA" w14:textId="77777777" w:rsidR="004C52B8" w:rsidRDefault="004C52B8" w:rsidP="00B31345"/>
    <w:p w14:paraId="2C15126E" w14:textId="77777777" w:rsidR="004C52B8" w:rsidRDefault="004C52B8" w:rsidP="00B31345"/>
    <w:p w14:paraId="3F70BE88" w14:textId="77777777" w:rsidR="004C52B8" w:rsidRDefault="004C52B8" w:rsidP="00B31345"/>
    <w:p w14:paraId="634A4690" w14:textId="77777777" w:rsidR="004C52B8" w:rsidRDefault="004C52B8" w:rsidP="00B31345"/>
    <w:p w14:paraId="3381F661" w14:textId="77777777" w:rsidR="004C52B8" w:rsidRDefault="004C52B8" w:rsidP="00B31345"/>
    <w:p w14:paraId="1BD5A894" w14:textId="77777777" w:rsidR="004C52B8" w:rsidRDefault="004C52B8" w:rsidP="00B31345"/>
    <w:p w14:paraId="6EB0F839" w14:textId="77777777" w:rsidR="004C52B8" w:rsidRDefault="004C52B8" w:rsidP="00B31345"/>
    <w:p w14:paraId="162FA755" w14:textId="77777777" w:rsidR="004C52B8" w:rsidRDefault="004C52B8" w:rsidP="00B31345"/>
    <w:p w14:paraId="748F1BB2" w14:textId="77777777" w:rsidR="00005A50" w:rsidRDefault="00005A50" w:rsidP="00B31345"/>
    <w:p w14:paraId="3D332ED6" w14:textId="77777777" w:rsidR="004C52B8" w:rsidRDefault="004C52B8" w:rsidP="00B31345"/>
    <w:p w14:paraId="4D8FC1E5" w14:textId="77777777" w:rsidR="004C52B8" w:rsidRDefault="004C52B8" w:rsidP="00B31345"/>
    <w:p w14:paraId="2246821B" w14:textId="77777777" w:rsidR="00256A14" w:rsidRDefault="00256A14" w:rsidP="00B31345"/>
    <w:p w14:paraId="6DD60E7C" w14:textId="5BC716FF" w:rsidR="00833F04" w:rsidRDefault="00833F04" w:rsidP="00615802">
      <w:pPr>
        <w:jc w:val="center"/>
      </w:pPr>
      <w:r>
        <w:t>Roles:</w:t>
      </w:r>
    </w:p>
    <w:p w14:paraId="09D843DB" w14:textId="77777777" w:rsidR="00615802" w:rsidRDefault="00615802" w:rsidP="0061580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15802" w14:paraId="06B9EA62" w14:textId="77777777" w:rsidTr="00615802">
        <w:tc>
          <w:tcPr>
            <w:tcW w:w="2785" w:type="dxa"/>
          </w:tcPr>
          <w:p w14:paraId="44600D97" w14:textId="292B9A30" w:rsidR="00615802" w:rsidRDefault="00615802" w:rsidP="00615802">
            <w:r>
              <w:t>Member</w:t>
            </w:r>
          </w:p>
        </w:tc>
        <w:tc>
          <w:tcPr>
            <w:tcW w:w="6565" w:type="dxa"/>
          </w:tcPr>
          <w:p w14:paraId="33F630C6" w14:textId="08C6EF45" w:rsidR="00615802" w:rsidRDefault="00615802" w:rsidP="00615802">
            <w:r>
              <w:t>Role</w:t>
            </w:r>
          </w:p>
        </w:tc>
      </w:tr>
      <w:tr w:rsidR="00615802" w14:paraId="17E051A1" w14:textId="77777777" w:rsidTr="00615802">
        <w:tc>
          <w:tcPr>
            <w:tcW w:w="2785" w:type="dxa"/>
          </w:tcPr>
          <w:p w14:paraId="25616BE6" w14:textId="52D5D6A6" w:rsidR="00615802" w:rsidRDefault="00615802" w:rsidP="00615802">
            <w:r>
              <w:t>Justin</w:t>
            </w:r>
          </w:p>
        </w:tc>
        <w:tc>
          <w:tcPr>
            <w:tcW w:w="6565" w:type="dxa"/>
          </w:tcPr>
          <w:p w14:paraId="2575162C" w14:textId="0375D65D" w:rsidR="00615802" w:rsidRDefault="00615802" w:rsidP="00111B21">
            <w:r>
              <w:t xml:space="preserve">Primarily focused on research and writing. Research includes studies on objective journalism, bias in journalism, and standards for high-quality writing/journalism. Responsible for creating the objective/performance rating rubric for journalism. </w:t>
            </w:r>
            <w:r w:rsidR="00111B21">
              <w:t>Promotional website.</w:t>
            </w:r>
          </w:p>
        </w:tc>
      </w:tr>
      <w:tr w:rsidR="00615802" w14:paraId="02B30103" w14:textId="77777777" w:rsidTr="00615802">
        <w:tc>
          <w:tcPr>
            <w:tcW w:w="2785" w:type="dxa"/>
          </w:tcPr>
          <w:p w14:paraId="13A85772" w14:textId="779354BB" w:rsidR="00615802" w:rsidRDefault="00615802" w:rsidP="00615802">
            <w:r>
              <w:t>Eddy</w:t>
            </w:r>
          </w:p>
        </w:tc>
        <w:tc>
          <w:tcPr>
            <w:tcW w:w="6565" w:type="dxa"/>
          </w:tcPr>
          <w:p w14:paraId="3C2F6E9B" w14:textId="6823EC5B" w:rsidR="00615802" w:rsidRDefault="00082907" w:rsidP="00615802">
            <w:proofErr w:type="spellStart"/>
            <w:r>
              <w:t>Github</w:t>
            </w:r>
            <w:proofErr w:type="spellEnd"/>
            <w:r>
              <w:t xml:space="preserve"> management, focused on user testing and evaluating. </w:t>
            </w:r>
          </w:p>
        </w:tc>
      </w:tr>
      <w:tr w:rsidR="00615802" w14:paraId="568DFC9B" w14:textId="77777777" w:rsidTr="00615802">
        <w:tc>
          <w:tcPr>
            <w:tcW w:w="2785" w:type="dxa"/>
          </w:tcPr>
          <w:p w14:paraId="283A7542" w14:textId="6A269419" w:rsidR="00615802" w:rsidRDefault="00615802" w:rsidP="00615802">
            <w:r>
              <w:t>Oscar</w:t>
            </w:r>
          </w:p>
        </w:tc>
        <w:tc>
          <w:tcPr>
            <w:tcW w:w="6565" w:type="dxa"/>
          </w:tcPr>
          <w:p w14:paraId="65B11C0D" w14:textId="4F58071D" w:rsidR="00615802" w:rsidRDefault="00111B21" w:rsidP="00615802">
            <w:r>
              <w:t>User testing, user test results analysis, promotional poster</w:t>
            </w:r>
          </w:p>
        </w:tc>
      </w:tr>
      <w:tr w:rsidR="00615802" w14:paraId="41EC815D" w14:textId="77777777" w:rsidTr="00615802">
        <w:tc>
          <w:tcPr>
            <w:tcW w:w="2785" w:type="dxa"/>
          </w:tcPr>
          <w:p w14:paraId="2020B701" w14:textId="650C812F" w:rsidR="00615802" w:rsidRDefault="00615802" w:rsidP="00615802">
            <w:r>
              <w:t>Ian</w:t>
            </w:r>
          </w:p>
        </w:tc>
        <w:tc>
          <w:tcPr>
            <w:tcW w:w="6565" w:type="dxa"/>
          </w:tcPr>
          <w:p w14:paraId="22195C09" w14:textId="060D829A" w:rsidR="00615802" w:rsidRPr="00111B21" w:rsidRDefault="0073616D" w:rsidP="00615802">
            <w:pPr>
              <w:rPr>
                <w:rFonts w:ascii="Times New Roman" w:eastAsia="Times New Roman" w:hAnsi="Times New Roman" w:cs="Times New Roman"/>
              </w:rPr>
            </w:pPr>
            <w:r w:rsidRPr="0073616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Primarily focused on developing low and high fidelity prototyping including wireframes and website coding.</w:t>
            </w:r>
          </w:p>
        </w:tc>
      </w:tr>
      <w:tr w:rsidR="00615802" w14:paraId="20438FA0" w14:textId="77777777" w:rsidTr="00615802">
        <w:tc>
          <w:tcPr>
            <w:tcW w:w="2785" w:type="dxa"/>
          </w:tcPr>
          <w:p w14:paraId="73C9CA34" w14:textId="5AE9AADD" w:rsidR="00615802" w:rsidRDefault="00615802" w:rsidP="00615802">
            <w:r>
              <w:t>Collective</w:t>
            </w:r>
          </w:p>
        </w:tc>
        <w:tc>
          <w:tcPr>
            <w:tcW w:w="6565" w:type="dxa"/>
          </w:tcPr>
          <w:p w14:paraId="1F5F260D" w14:textId="514CD3E6" w:rsidR="00615802" w:rsidRDefault="00615802" w:rsidP="00615802">
            <w:r>
              <w:t xml:space="preserve">Everyone was involved in the design </w:t>
            </w:r>
            <w:bookmarkStart w:id="0" w:name="_GoBack"/>
            <w:bookmarkEnd w:id="0"/>
            <w:r>
              <w:t>processes, user questionnaires (excluding evaluation), brainstorming, and documentation of work.</w:t>
            </w:r>
          </w:p>
        </w:tc>
      </w:tr>
    </w:tbl>
    <w:p w14:paraId="48AFE972" w14:textId="77777777" w:rsidR="00615802" w:rsidRDefault="00615802" w:rsidP="00615802">
      <w:pPr>
        <w:jc w:val="center"/>
      </w:pPr>
    </w:p>
    <w:p w14:paraId="6B58D7A5" w14:textId="77777777" w:rsidR="00565B50" w:rsidRDefault="00565B50" w:rsidP="001B14C3"/>
    <w:p w14:paraId="0D0FF38D" w14:textId="77777777" w:rsidR="00866154" w:rsidRDefault="00866154" w:rsidP="001B14C3"/>
    <w:p w14:paraId="3B70747B" w14:textId="269F5511" w:rsidR="001B14C3" w:rsidRDefault="004D56B4" w:rsidP="004D56B4">
      <w:pPr>
        <w:jc w:val="center"/>
      </w:pPr>
      <w:r>
        <w:t>Useful Links:</w:t>
      </w:r>
    </w:p>
    <w:p w14:paraId="6C94E197" w14:textId="77777777" w:rsidR="004D56B4" w:rsidRDefault="004D56B4" w:rsidP="004D56B4">
      <w:pPr>
        <w:jc w:val="center"/>
      </w:pPr>
    </w:p>
    <w:p w14:paraId="498F46B7" w14:textId="35A39B74" w:rsidR="004D56B4" w:rsidRDefault="004D56B4" w:rsidP="004D56B4">
      <w:pPr>
        <w:jc w:val="center"/>
      </w:pPr>
      <w:r>
        <w:t xml:space="preserve">Conference Poster </w:t>
      </w:r>
    </w:p>
    <w:p w14:paraId="1898B6A5" w14:textId="608F7DDE" w:rsidR="004D56B4" w:rsidRDefault="004D56B4" w:rsidP="004D56B4">
      <w:pPr>
        <w:jc w:val="center"/>
      </w:pPr>
      <w:r>
        <w:t>Promotional Website</w:t>
      </w:r>
    </w:p>
    <w:p w14:paraId="55809092" w14:textId="77777777" w:rsidR="00565B50" w:rsidRDefault="00565B50" w:rsidP="00615802">
      <w:pPr>
        <w:jc w:val="center"/>
      </w:pPr>
    </w:p>
    <w:p w14:paraId="37FF19FA" w14:textId="77777777" w:rsidR="00866154" w:rsidRDefault="00866154" w:rsidP="00615802">
      <w:pPr>
        <w:jc w:val="center"/>
      </w:pPr>
    </w:p>
    <w:p w14:paraId="509456AC" w14:textId="77777777" w:rsidR="00866154" w:rsidRDefault="00866154" w:rsidP="00615802">
      <w:pPr>
        <w:jc w:val="center"/>
      </w:pPr>
    </w:p>
    <w:p w14:paraId="65CDEFEE" w14:textId="77777777" w:rsidR="00866154" w:rsidRDefault="00866154" w:rsidP="00615802">
      <w:pPr>
        <w:jc w:val="center"/>
      </w:pPr>
    </w:p>
    <w:p w14:paraId="287A696F" w14:textId="77777777" w:rsidR="00866154" w:rsidRDefault="00866154" w:rsidP="00615802">
      <w:pPr>
        <w:jc w:val="center"/>
      </w:pPr>
    </w:p>
    <w:p w14:paraId="7B2B9758" w14:textId="77777777" w:rsidR="00866154" w:rsidRDefault="00866154" w:rsidP="00615802">
      <w:pPr>
        <w:jc w:val="center"/>
      </w:pPr>
    </w:p>
    <w:p w14:paraId="525A0ADF" w14:textId="77777777" w:rsidR="00866154" w:rsidRDefault="00866154" w:rsidP="00615802">
      <w:pPr>
        <w:jc w:val="center"/>
      </w:pPr>
    </w:p>
    <w:p w14:paraId="635FE93F" w14:textId="77777777" w:rsidR="00866154" w:rsidRDefault="00866154" w:rsidP="00615802">
      <w:pPr>
        <w:jc w:val="center"/>
      </w:pPr>
    </w:p>
    <w:p w14:paraId="718406BA" w14:textId="77777777" w:rsidR="00866154" w:rsidRDefault="00866154" w:rsidP="00615802">
      <w:pPr>
        <w:jc w:val="center"/>
      </w:pPr>
    </w:p>
    <w:p w14:paraId="7102FC89" w14:textId="77777777" w:rsidR="00866154" w:rsidRDefault="00866154" w:rsidP="00615802">
      <w:pPr>
        <w:jc w:val="center"/>
      </w:pPr>
    </w:p>
    <w:p w14:paraId="1A9F146D" w14:textId="77777777" w:rsidR="00866154" w:rsidRDefault="00866154" w:rsidP="00615802">
      <w:pPr>
        <w:jc w:val="center"/>
      </w:pPr>
    </w:p>
    <w:p w14:paraId="63DF486D" w14:textId="77777777" w:rsidR="00866154" w:rsidRDefault="00866154" w:rsidP="00615802">
      <w:pPr>
        <w:jc w:val="center"/>
      </w:pPr>
    </w:p>
    <w:p w14:paraId="07EA6B99" w14:textId="77777777" w:rsidR="00866154" w:rsidRDefault="00866154" w:rsidP="00615802">
      <w:pPr>
        <w:jc w:val="center"/>
      </w:pPr>
    </w:p>
    <w:p w14:paraId="472E7292" w14:textId="77777777" w:rsidR="00866154" w:rsidRDefault="00866154" w:rsidP="00615802">
      <w:pPr>
        <w:jc w:val="center"/>
      </w:pPr>
    </w:p>
    <w:p w14:paraId="5BEE2866" w14:textId="77777777" w:rsidR="00866154" w:rsidRDefault="00866154" w:rsidP="00615802">
      <w:pPr>
        <w:jc w:val="center"/>
      </w:pPr>
    </w:p>
    <w:p w14:paraId="5A90B755" w14:textId="77777777" w:rsidR="00866154" w:rsidRDefault="00866154" w:rsidP="00615802">
      <w:pPr>
        <w:jc w:val="center"/>
      </w:pPr>
    </w:p>
    <w:p w14:paraId="7CD60F64" w14:textId="77777777" w:rsidR="00866154" w:rsidRDefault="00866154" w:rsidP="00615802">
      <w:pPr>
        <w:jc w:val="center"/>
      </w:pPr>
    </w:p>
    <w:p w14:paraId="3B197586" w14:textId="77777777" w:rsidR="00866154" w:rsidRDefault="00866154" w:rsidP="00615802">
      <w:pPr>
        <w:jc w:val="center"/>
      </w:pPr>
    </w:p>
    <w:p w14:paraId="5ABE7BCE" w14:textId="77777777" w:rsidR="00866154" w:rsidRDefault="00866154" w:rsidP="00615802">
      <w:pPr>
        <w:jc w:val="center"/>
      </w:pPr>
    </w:p>
    <w:p w14:paraId="60CB5BD6" w14:textId="77777777" w:rsidR="00005A50" w:rsidRDefault="00005A50" w:rsidP="00C60894"/>
    <w:p w14:paraId="7B4F1262" w14:textId="77777777" w:rsidR="00C60894" w:rsidRDefault="00C60894" w:rsidP="00C60894"/>
    <w:p w14:paraId="29A755EA" w14:textId="77777777" w:rsidR="00866154" w:rsidRDefault="00866154" w:rsidP="00866154"/>
    <w:p w14:paraId="0BFB1343" w14:textId="667953D9" w:rsidR="004C52B8" w:rsidRDefault="00615802" w:rsidP="00615802">
      <w:pPr>
        <w:jc w:val="center"/>
      </w:pPr>
      <w:r>
        <w:t>References</w:t>
      </w:r>
      <w:r w:rsidR="00565B50">
        <w:t xml:space="preserve"> (Peer-Reviewed Journals/Studies Only)</w:t>
      </w:r>
    </w:p>
    <w:p w14:paraId="2D0A881B" w14:textId="77777777" w:rsidR="00586236" w:rsidRPr="005A53B5" w:rsidRDefault="00586236" w:rsidP="00586236">
      <w:pPr>
        <w:rPr>
          <w:rFonts w:ascii="Arial" w:hAnsi="Arial" w:cs="Arial"/>
        </w:rPr>
      </w:pPr>
    </w:p>
    <w:p w14:paraId="08142EEE" w14:textId="789ED2E4" w:rsidR="00586236" w:rsidRPr="005A53B5" w:rsidRDefault="00586236" w:rsidP="008D24B5">
      <w:pPr>
        <w:ind w:left="720" w:hanging="720"/>
        <w:rPr>
          <w:rFonts w:ascii="Arial" w:eastAsia="Times New Roman" w:hAnsi="Arial" w:cs="Arial"/>
        </w:rPr>
      </w:pPr>
      <w:r w:rsidRPr="00586236">
        <w:rPr>
          <w:rFonts w:ascii="Arial" w:eastAsia="Times New Roman" w:hAnsi="Arial" w:cs="Arial"/>
        </w:rPr>
        <w:t>Boudana, S. (2011). A definition of journalistic objectivity as a performance</w:t>
      </w:r>
      <w:r w:rsidRPr="00586236">
        <w:rPr>
          <w:rFonts w:ascii="Arial" w:eastAsia="Times New Roman" w:hAnsi="Arial" w:cs="Arial"/>
          <w:i/>
        </w:rPr>
        <w:t>. Media, Culture &amp; Society, 33(3</w:t>
      </w:r>
      <w:r w:rsidRPr="00586236">
        <w:rPr>
          <w:rFonts w:ascii="Arial" w:eastAsia="Times New Roman" w:hAnsi="Arial" w:cs="Arial"/>
        </w:rPr>
        <w:t>), 385-398.</w:t>
      </w:r>
    </w:p>
    <w:p w14:paraId="700A9FF4" w14:textId="77777777" w:rsidR="00586236" w:rsidRPr="00586236" w:rsidRDefault="00586236" w:rsidP="00586236">
      <w:pPr>
        <w:rPr>
          <w:rFonts w:ascii="Arial" w:eastAsia="Times New Roman" w:hAnsi="Arial" w:cs="Arial"/>
        </w:rPr>
      </w:pPr>
    </w:p>
    <w:p w14:paraId="09592001" w14:textId="77777777" w:rsidR="00586236" w:rsidRPr="005A53B5" w:rsidRDefault="00586236" w:rsidP="008D24B5">
      <w:pPr>
        <w:ind w:left="720" w:hanging="720"/>
        <w:rPr>
          <w:rFonts w:ascii="Arial" w:eastAsia="Times New Roman" w:hAnsi="Arial" w:cs="Arial"/>
        </w:rPr>
      </w:pPr>
      <w:r w:rsidRPr="00586236">
        <w:rPr>
          <w:rFonts w:ascii="Arial" w:eastAsia="Times New Roman" w:hAnsi="Arial" w:cs="Arial"/>
        </w:rPr>
        <w:t xml:space="preserve">Broersma, M. (2010). The unbearable limitations of journalism: On press critique and journalism's claim to truth. </w:t>
      </w:r>
      <w:r w:rsidRPr="00586236">
        <w:rPr>
          <w:rFonts w:ascii="Arial" w:eastAsia="Times New Roman" w:hAnsi="Arial" w:cs="Arial"/>
          <w:i/>
        </w:rPr>
        <w:t>International Communication Gazette, 72(1),</w:t>
      </w:r>
      <w:r w:rsidRPr="00586236">
        <w:rPr>
          <w:rFonts w:ascii="Arial" w:eastAsia="Times New Roman" w:hAnsi="Arial" w:cs="Arial"/>
        </w:rPr>
        <w:t xml:space="preserve"> 21-33.</w:t>
      </w:r>
    </w:p>
    <w:p w14:paraId="62A74B4D" w14:textId="77777777" w:rsidR="00586236" w:rsidRPr="00586236" w:rsidRDefault="00586236" w:rsidP="00586236">
      <w:pPr>
        <w:rPr>
          <w:rFonts w:ascii="Arial" w:eastAsia="Times New Roman" w:hAnsi="Arial" w:cs="Arial"/>
        </w:rPr>
      </w:pPr>
    </w:p>
    <w:p w14:paraId="3B2D7B0A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proofErr w:type="spellStart"/>
      <w:r w:rsidRPr="00C60894">
        <w:rPr>
          <w:rFonts w:ascii="Arial" w:eastAsia="Times New Roman" w:hAnsi="Arial" w:cs="Arial"/>
        </w:rPr>
        <w:t>Esser</w:t>
      </w:r>
      <w:proofErr w:type="spellEnd"/>
      <w:r w:rsidRPr="00C60894">
        <w:rPr>
          <w:rFonts w:ascii="Arial" w:eastAsia="Times New Roman" w:hAnsi="Arial" w:cs="Arial"/>
        </w:rPr>
        <w:t xml:space="preserve">, F., &amp; </w:t>
      </w:r>
      <w:proofErr w:type="spellStart"/>
      <w:r w:rsidRPr="00C60894">
        <w:rPr>
          <w:rFonts w:ascii="Arial" w:eastAsia="Times New Roman" w:hAnsi="Arial" w:cs="Arial"/>
        </w:rPr>
        <w:t>Umbricht</w:t>
      </w:r>
      <w:proofErr w:type="spellEnd"/>
      <w:r w:rsidRPr="00C60894">
        <w:rPr>
          <w:rFonts w:ascii="Arial" w:eastAsia="Times New Roman" w:hAnsi="Arial" w:cs="Arial"/>
        </w:rPr>
        <w:t xml:space="preserve">, A. (2014). The Evolution of Objective and Interpretative Journalism in the Western Press: Comparing Six News Systems since the 1960s. </w:t>
      </w:r>
      <w:r w:rsidRPr="00C60894">
        <w:rPr>
          <w:rFonts w:ascii="Arial" w:eastAsia="Times New Roman" w:hAnsi="Arial" w:cs="Arial"/>
          <w:i/>
        </w:rPr>
        <w:t>Journalism &amp; Mass Communication Quarterly, 91(2)</w:t>
      </w:r>
      <w:r w:rsidRPr="00C60894">
        <w:rPr>
          <w:rFonts w:ascii="Arial" w:eastAsia="Times New Roman" w:hAnsi="Arial" w:cs="Arial"/>
        </w:rPr>
        <w:t>, 229-249.</w:t>
      </w:r>
    </w:p>
    <w:p w14:paraId="4700A5F5" w14:textId="77777777" w:rsidR="00586236" w:rsidRPr="005A53B5" w:rsidRDefault="00586236" w:rsidP="00586236">
      <w:pPr>
        <w:ind w:left="540"/>
        <w:textAlignment w:val="center"/>
        <w:rPr>
          <w:rFonts w:ascii="Arial" w:eastAsia="Times New Roman" w:hAnsi="Arial" w:cs="Arial"/>
        </w:rPr>
      </w:pPr>
    </w:p>
    <w:p w14:paraId="5E4C8FEE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r w:rsidRPr="00C60894">
        <w:rPr>
          <w:rFonts w:ascii="Arial" w:eastAsia="Times New Roman" w:hAnsi="Arial" w:cs="Arial"/>
        </w:rPr>
        <w:t xml:space="preserve">Krause, M. (2011). Reporting and the transformations of the journalistic field: US news media, 1890-2000. </w:t>
      </w:r>
      <w:r w:rsidRPr="00C60894">
        <w:rPr>
          <w:rFonts w:ascii="Arial" w:eastAsia="Times New Roman" w:hAnsi="Arial" w:cs="Arial"/>
          <w:i/>
        </w:rPr>
        <w:t>Media, Culture &amp; Society, 33(1),</w:t>
      </w:r>
      <w:r w:rsidRPr="00C60894">
        <w:rPr>
          <w:rFonts w:ascii="Arial" w:eastAsia="Times New Roman" w:hAnsi="Arial" w:cs="Arial"/>
        </w:rPr>
        <w:t xml:space="preserve"> 89-104.</w:t>
      </w:r>
    </w:p>
    <w:p w14:paraId="7EEB91CD" w14:textId="77777777" w:rsidR="00586236" w:rsidRPr="005A53B5" w:rsidRDefault="00586236" w:rsidP="00586236">
      <w:pPr>
        <w:rPr>
          <w:rFonts w:ascii="Arial" w:eastAsia="Times New Roman" w:hAnsi="Arial" w:cs="Arial"/>
        </w:rPr>
      </w:pPr>
    </w:p>
    <w:p w14:paraId="74E7BE20" w14:textId="77777777" w:rsidR="00586236" w:rsidRPr="005A53B5" w:rsidRDefault="00586236" w:rsidP="008D24B5">
      <w:pPr>
        <w:ind w:left="720" w:hanging="720"/>
        <w:rPr>
          <w:rFonts w:ascii="Arial" w:eastAsia="Times New Roman" w:hAnsi="Arial" w:cs="Arial"/>
        </w:rPr>
      </w:pPr>
      <w:r w:rsidRPr="00586236">
        <w:rPr>
          <w:rFonts w:ascii="Arial" w:eastAsia="Times New Roman" w:hAnsi="Arial" w:cs="Arial"/>
        </w:rPr>
        <w:t>M</w:t>
      </w:r>
      <w:r w:rsidRPr="005A53B5">
        <w:rPr>
          <w:rFonts w:ascii="Arial" w:eastAsia="Times New Roman" w:hAnsi="Arial" w:cs="Arial"/>
        </w:rPr>
        <w:t>eier, K.</w:t>
      </w:r>
      <w:r w:rsidRPr="00586236">
        <w:rPr>
          <w:rFonts w:ascii="Arial" w:eastAsia="Times New Roman" w:hAnsi="Arial" w:cs="Arial"/>
        </w:rPr>
        <w:t xml:space="preserve"> &amp; Reimer, J. (2011). </w:t>
      </w:r>
      <w:proofErr w:type="spellStart"/>
      <w:r w:rsidRPr="00586236">
        <w:rPr>
          <w:rFonts w:ascii="Arial" w:eastAsia="Times New Roman" w:hAnsi="Arial" w:cs="Arial"/>
        </w:rPr>
        <w:t>Transparenz</w:t>
      </w:r>
      <w:proofErr w:type="spellEnd"/>
      <w:r w:rsidRPr="00586236">
        <w:rPr>
          <w:rFonts w:ascii="Arial" w:eastAsia="Times New Roman" w:hAnsi="Arial" w:cs="Arial"/>
        </w:rPr>
        <w:t xml:space="preserve"> </w:t>
      </w:r>
      <w:proofErr w:type="spellStart"/>
      <w:r w:rsidRPr="00586236">
        <w:rPr>
          <w:rFonts w:ascii="Arial" w:eastAsia="Times New Roman" w:hAnsi="Arial" w:cs="Arial"/>
        </w:rPr>
        <w:t>im</w:t>
      </w:r>
      <w:proofErr w:type="spellEnd"/>
      <w:r w:rsidRPr="00586236">
        <w:rPr>
          <w:rFonts w:ascii="Arial" w:eastAsia="Times New Roman" w:hAnsi="Arial" w:cs="Arial"/>
        </w:rPr>
        <w:t xml:space="preserve"> </w:t>
      </w:r>
      <w:proofErr w:type="spellStart"/>
      <w:r w:rsidRPr="00586236">
        <w:rPr>
          <w:rFonts w:ascii="Arial" w:eastAsia="Times New Roman" w:hAnsi="Arial" w:cs="Arial"/>
        </w:rPr>
        <w:t>Journalismus</w:t>
      </w:r>
      <w:proofErr w:type="spellEnd"/>
      <w:r w:rsidRPr="00586236">
        <w:rPr>
          <w:rFonts w:ascii="Arial" w:eastAsia="Times New Roman" w:hAnsi="Arial" w:cs="Arial"/>
        </w:rPr>
        <w:t xml:space="preserve">. </w:t>
      </w:r>
      <w:proofErr w:type="spellStart"/>
      <w:r w:rsidRPr="00586236">
        <w:rPr>
          <w:rFonts w:ascii="Arial" w:eastAsia="Times New Roman" w:hAnsi="Arial" w:cs="Arial"/>
          <w:i/>
        </w:rPr>
        <w:t>Publizistik</w:t>
      </w:r>
      <w:proofErr w:type="spellEnd"/>
      <w:r w:rsidRPr="00586236">
        <w:rPr>
          <w:rFonts w:ascii="Arial" w:eastAsia="Times New Roman" w:hAnsi="Arial" w:cs="Arial"/>
          <w:i/>
        </w:rPr>
        <w:t>, 56(2),</w:t>
      </w:r>
      <w:r w:rsidRPr="00586236">
        <w:rPr>
          <w:rFonts w:ascii="Arial" w:eastAsia="Times New Roman" w:hAnsi="Arial" w:cs="Arial"/>
        </w:rPr>
        <w:t xml:space="preserve"> 133 -155. (English Translation)</w:t>
      </w:r>
    </w:p>
    <w:p w14:paraId="2E455198" w14:textId="77777777" w:rsidR="00586236" w:rsidRPr="00586236" w:rsidRDefault="00586236" w:rsidP="00586236">
      <w:pPr>
        <w:rPr>
          <w:rFonts w:ascii="Arial" w:eastAsia="Times New Roman" w:hAnsi="Arial" w:cs="Arial"/>
        </w:rPr>
      </w:pPr>
    </w:p>
    <w:p w14:paraId="7975D38C" w14:textId="77777777" w:rsidR="00586236" w:rsidRPr="005A53B5" w:rsidRDefault="00586236" w:rsidP="008D24B5">
      <w:pPr>
        <w:ind w:left="720" w:hanging="720"/>
        <w:rPr>
          <w:rFonts w:ascii="Arial" w:eastAsia="Times New Roman" w:hAnsi="Arial" w:cs="Arial"/>
        </w:rPr>
      </w:pPr>
      <w:proofErr w:type="spellStart"/>
      <w:r w:rsidRPr="00586236">
        <w:rPr>
          <w:rFonts w:ascii="Arial" w:eastAsia="Times New Roman" w:hAnsi="Arial" w:cs="Arial"/>
        </w:rPr>
        <w:t>Mellado</w:t>
      </w:r>
      <w:proofErr w:type="spellEnd"/>
      <w:r w:rsidRPr="00586236">
        <w:rPr>
          <w:rFonts w:ascii="Arial" w:eastAsia="Times New Roman" w:hAnsi="Arial" w:cs="Arial"/>
        </w:rPr>
        <w:t xml:space="preserve">, </w:t>
      </w:r>
      <w:r w:rsidRPr="005A53B5">
        <w:rPr>
          <w:rFonts w:ascii="Arial" w:eastAsia="Times New Roman" w:hAnsi="Arial" w:cs="Arial"/>
        </w:rPr>
        <w:t>C.</w:t>
      </w:r>
      <w:r w:rsidRPr="00586236">
        <w:rPr>
          <w:rFonts w:ascii="Arial" w:eastAsia="Times New Roman" w:hAnsi="Arial" w:cs="Arial"/>
        </w:rPr>
        <w:t xml:space="preserve"> &amp; </w:t>
      </w:r>
      <w:proofErr w:type="spellStart"/>
      <w:r w:rsidRPr="00586236">
        <w:rPr>
          <w:rFonts w:ascii="Arial" w:eastAsia="Times New Roman" w:hAnsi="Arial" w:cs="Arial"/>
        </w:rPr>
        <w:t>Humanes</w:t>
      </w:r>
      <w:proofErr w:type="spellEnd"/>
      <w:r w:rsidRPr="00586236">
        <w:rPr>
          <w:rFonts w:ascii="Arial" w:eastAsia="Times New Roman" w:hAnsi="Arial" w:cs="Arial"/>
        </w:rPr>
        <w:t xml:space="preserve">, M. (2015). The Use of Objective and Analytical Reporting as a Method of Professional Work: A Cross-Longitudinal Study of Chilean Political Coverage. </w:t>
      </w:r>
      <w:r w:rsidRPr="00586236">
        <w:rPr>
          <w:rFonts w:ascii="Arial" w:eastAsia="Times New Roman" w:hAnsi="Arial" w:cs="Arial"/>
          <w:i/>
        </w:rPr>
        <w:t>The International Journal of Press/Politics, 20(1),</w:t>
      </w:r>
      <w:r w:rsidRPr="00586236">
        <w:rPr>
          <w:rFonts w:ascii="Arial" w:eastAsia="Times New Roman" w:hAnsi="Arial" w:cs="Arial"/>
        </w:rPr>
        <w:t xml:space="preserve"> 67-84.</w:t>
      </w:r>
    </w:p>
    <w:p w14:paraId="31C11FE1" w14:textId="77777777" w:rsidR="00586236" w:rsidRPr="005A53B5" w:rsidRDefault="00586236" w:rsidP="00586236">
      <w:pPr>
        <w:textAlignment w:val="center"/>
        <w:rPr>
          <w:rFonts w:ascii="Arial" w:eastAsia="Times New Roman" w:hAnsi="Arial" w:cs="Arial"/>
        </w:rPr>
      </w:pPr>
    </w:p>
    <w:p w14:paraId="3841A0DD" w14:textId="77777777" w:rsidR="00586236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proofErr w:type="spellStart"/>
      <w:r w:rsidRPr="00C60894">
        <w:rPr>
          <w:rFonts w:ascii="Arial" w:eastAsia="Times New Roman" w:hAnsi="Arial" w:cs="Arial"/>
        </w:rPr>
        <w:t>Mothes</w:t>
      </w:r>
      <w:proofErr w:type="spellEnd"/>
      <w:r w:rsidRPr="00C60894">
        <w:rPr>
          <w:rFonts w:ascii="Arial" w:eastAsia="Times New Roman" w:hAnsi="Arial" w:cs="Arial"/>
        </w:rPr>
        <w:t>, C. (2017). Biased Objectivity: An Experiment on Information Preferences of Journalists and Citizens. Journalism &amp; Mass Communication Quarterly, 94(4), 1073-1095.</w:t>
      </w:r>
    </w:p>
    <w:p w14:paraId="26406453" w14:textId="77777777" w:rsidR="008D24B5" w:rsidRPr="00C60894" w:rsidRDefault="008D24B5" w:rsidP="008D24B5">
      <w:pPr>
        <w:ind w:left="720" w:hanging="720"/>
        <w:textAlignment w:val="center"/>
        <w:rPr>
          <w:rFonts w:ascii="Arial" w:eastAsia="Times New Roman" w:hAnsi="Arial" w:cs="Arial"/>
        </w:rPr>
      </w:pPr>
    </w:p>
    <w:p w14:paraId="48C513A1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r w:rsidRPr="00C60894">
        <w:rPr>
          <w:rFonts w:ascii="Arial" w:eastAsia="Times New Roman" w:hAnsi="Arial" w:cs="Arial"/>
        </w:rPr>
        <w:t xml:space="preserve">Muñoz-Torres, J. (2012). TRUTH AND OBJECTIVITY IN JOURNALISM. </w:t>
      </w:r>
      <w:r w:rsidRPr="00C60894">
        <w:rPr>
          <w:rFonts w:ascii="Arial" w:eastAsia="Times New Roman" w:hAnsi="Arial" w:cs="Arial"/>
          <w:i/>
          <w:iCs/>
        </w:rPr>
        <w:t>Journalism Studies</w:t>
      </w:r>
      <w:r w:rsidRPr="00C60894">
        <w:rPr>
          <w:rFonts w:ascii="Arial" w:eastAsia="Times New Roman" w:hAnsi="Arial" w:cs="Arial"/>
        </w:rPr>
        <w:t xml:space="preserve">, </w:t>
      </w:r>
      <w:r w:rsidRPr="00C60894">
        <w:rPr>
          <w:rFonts w:ascii="Arial" w:eastAsia="Times New Roman" w:hAnsi="Arial" w:cs="Arial"/>
          <w:i/>
        </w:rPr>
        <w:t>13(4),</w:t>
      </w:r>
      <w:r w:rsidRPr="00C60894">
        <w:rPr>
          <w:rFonts w:ascii="Arial" w:eastAsia="Times New Roman" w:hAnsi="Arial" w:cs="Arial"/>
        </w:rPr>
        <w:t xml:space="preserve"> 566-582.</w:t>
      </w:r>
    </w:p>
    <w:p w14:paraId="78825487" w14:textId="77777777" w:rsidR="00586236" w:rsidRPr="005A53B5" w:rsidRDefault="00586236" w:rsidP="00586236">
      <w:pPr>
        <w:textAlignment w:val="center"/>
        <w:rPr>
          <w:rFonts w:ascii="Arial" w:eastAsia="Times New Roman" w:hAnsi="Arial" w:cs="Arial"/>
        </w:rPr>
      </w:pPr>
    </w:p>
    <w:p w14:paraId="4B8EDD0E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r w:rsidRPr="00C60894">
        <w:rPr>
          <w:rFonts w:ascii="Arial" w:eastAsia="Times New Roman" w:hAnsi="Arial" w:cs="Arial"/>
        </w:rPr>
        <w:t xml:space="preserve">Post, S. (2015). Scientific objectivity in journalism? How journalists and academics define objectivity, assess its attainability, and rate its desirability. </w:t>
      </w:r>
      <w:r w:rsidRPr="00C60894">
        <w:rPr>
          <w:rFonts w:ascii="Arial" w:eastAsia="Times New Roman" w:hAnsi="Arial" w:cs="Arial"/>
          <w:i/>
        </w:rPr>
        <w:t>Journalism, 16(6),</w:t>
      </w:r>
      <w:r w:rsidRPr="00C60894">
        <w:rPr>
          <w:rFonts w:ascii="Arial" w:eastAsia="Times New Roman" w:hAnsi="Arial" w:cs="Arial"/>
        </w:rPr>
        <w:t xml:space="preserve"> 730-749.</w:t>
      </w:r>
    </w:p>
    <w:p w14:paraId="3AF1C803" w14:textId="77777777" w:rsidR="00586236" w:rsidRPr="005A53B5" w:rsidRDefault="00586236" w:rsidP="00586236">
      <w:pPr>
        <w:textAlignment w:val="center"/>
        <w:rPr>
          <w:rFonts w:ascii="Arial" w:eastAsia="Times New Roman" w:hAnsi="Arial" w:cs="Arial"/>
        </w:rPr>
      </w:pPr>
    </w:p>
    <w:p w14:paraId="42C34C8F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proofErr w:type="spellStart"/>
      <w:r w:rsidRPr="00C60894">
        <w:rPr>
          <w:rFonts w:ascii="Arial" w:eastAsia="Times New Roman" w:hAnsi="Arial" w:cs="Arial"/>
        </w:rPr>
        <w:t>Rasul</w:t>
      </w:r>
      <w:proofErr w:type="spellEnd"/>
      <w:r w:rsidRPr="00C60894">
        <w:rPr>
          <w:rFonts w:ascii="Arial" w:eastAsia="Times New Roman" w:hAnsi="Arial" w:cs="Arial"/>
        </w:rPr>
        <w:t xml:space="preserve">, A. (2014). Journalistic norms in multicultural societies: A critical evaluation of the social construction of realities through objective journalism. </w:t>
      </w:r>
      <w:r w:rsidRPr="00C60894">
        <w:rPr>
          <w:rFonts w:ascii="Arial" w:eastAsia="Times New Roman" w:hAnsi="Arial" w:cs="Arial"/>
          <w:i/>
        </w:rPr>
        <w:t>Pakistan Vision, 15(2)</w:t>
      </w:r>
      <w:r w:rsidRPr="00C60894">
        <w:rPr>
          <w:rFonts w:ascii="Arial" w:eastAsia="Times New Roman" w:hAnsi="Arial" w:cs="Arial"/>
        </w:rPr>
        <w:t>, 40-57.</w:t>
      </w:r>
    </w:p>
    <w:p w14:paraId="6892F66D" w14:textId="77777777" w:rsidR="00586236" w:rsidRPr="005A53B5" w:rsidRDefault="00586236" w:rsidP="00586236">
      <w:pPr>
        <w:textAlignment w:val="center"/>
        <w:rPr>
          <w:rFonts w:ascii="Arial" w:eastAsia="Times New Roman" w:hAnsi="Arial" w:cs="Arial"/>
        </w:rPr>
      </w:pPr>
    </w:p>
    <w:p w14:paraId="5C3F66AF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proofErr w:type="spellStart"/>
      <w:r w:rsidRPr="00C60894">
        <w:rPr>
          <w:rFonts w:ascii="Arial" w:eastAsia="Times New Roman" w:hAnsi="Arial" w:cs="Arial"/>
        </w:rPr>
        <w:t>Stenvall</w:t>
      </w:r>
      <w:proofErr w:type="spellEnd"/>
      <w:r w:rsidRPr="00C60894">
        <w:rPr>
          <w:rFonts w:ascii="Arial" w:eastAsia="Times New Roman" w:hAnsi="Arial" w:cs="Arial"/>
        </w:rPr>
        <w:t xml:space="preserve">, </w:t>
      </w:r>
      <w:proofErr w:type="spellStart"/>
      <w:r w:rsidRPr="00C60894">
        <w:rPr>
          <w:rFonts w:ascii="Arial" w:eastAsia="Times New Roman" w:hAnsi="Arial" w:cs="Arial"/>
        </w:rPr>
        <w:t>Maija</w:t>
      </w:r>
      <w:proofErr w:type="spellEnd"/>
      <w:r w:rsidRPr="00C60894">
        <w:rPr>
          <w:rFonts w:ascii="Arial" w:eastAsia="Times New Roman" w:hAnsi="Arial" w:cs="Arial"/>
        </w:rPr>
        <w:t>. (2008). On Emotions and the Journalistic Ideals of Factuality and Objectivity: Tools for Analysis</w:t>
      </w:r>
      <w:r w:rsidRPr="00C60894">
        <w:rPr>
          <w:rFonts w:ascii="Arial" w:eastAsia="Times New Roman" w:hAnsi="Arial" w:cs="Arial"/>
          <w:i/>
        </w:rPr>
        <w:t>. Journal of Pragmatics: An Interdisciplinary Journal of Language Studies, 40(9</w:t>
      </w:r>
      <w:r w:rsidRPr="00C60894">
        <w:rPr>
          <w:rFonts w:ascii="Arial" w:eastAsia="Times New Roman" w:hAnsi="Arial" w:cs="Arial"/>
        </w:rPr>
        <w:t>), 1569-1586.</w:t>
      </w:r>
    </w:p>
    <w:p w14:paraId="69049D8B" w14:textId="77777777" w:rsidR="00586236" w:rsidRPr="005A53B5" w:rsidRDefault="00586236" w:rsidP="00586236">
      <w:pPr>
        <w:textAlignment w:val="center"/>
        <w:rPr>
          <w:rFonts w:ascii="Arial" w:eastAsia="Times New Roman" w:hAnsi="Arial" w:cs="Arial"/>
        </w:rPr>
      </w:pPr>
    </w:p>
    <w:p w14:paraId="07531C3F" w14:textId="77777777" w:rsidR="00586236" w:rsidRPr="005A53B5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proofErr w:type="spellStart"/>
      <w:r w:rsidRPr="00C60894">
        <w:rPr>
          <w:rFonts w:ascii="Arial" w:eastAsia="Times New Roman" w:hAnsi="Arial" w:cs="Arial"/>
        </w:rPr>
        <w:t>Thorsen</w:t>
      </w:r>
      <w:proofErr w:type="spellEnd"/>
      <w:r w:rsidRPr="00C60894">
        <w:rPr>
          <w:rFonts w:ascii="Arial" w:eastAsia="Times New Roman" w:hAnsi="Arial" w:cs="Arial"/>
        </w:rPr>
        <w:t xml:space="preserve">, </w:t>
      </w:r>
      <w:proofErr w:type="spellStart"/>
      <w:r w:rsidRPr="00C60894">
        <w:rPr>
          <w:rFonts w:ascii="Arial" w:eastAsia="Times New Roman" w:hAnsi="Arial" w:cs="Arial"/>
        </w:rPr>
        <w:t>Einar</w:t>
      </w:r>
      <w:proofErr w:type="spellEnd"/>
      <w:r w:rsidRPr="00C60894">
        <w:rPr>
          <w:rFonts w:ascii="Arial" w:eastAsia="Times New Roman" w:hAnsi="Arial" w:cs="Arial"/>
        </w:rPr>
        <w:t xml:space="preserve">. (2008). Journalistic Objectivity Redefined? </w:t>
      </w:r>
      <w:proofErr w:type="spellStart"/>
      <w:r w:rsidRPr="00C60894">
        <w:rPr>
          <w:rFonts w:ascii="Arial" w:eastAsia="Times New Roman" w:hAnsi="Arial" w:cs="Arial"/>
        </w:rPr>
        <w:t>Wikinews</w:t>
      </w:r>
      <w:proofErr w:type="spellEnd"/>
      <w:r w:rsidRPr="00C60894">
        <w:rPr>
          <w:rFonts w:ascii="Arial" w:eastAsia="Times New Roman" w:hAnsi="Arial" w:cs="Arial"/>
        </w:rPr>
        <w:t xml:space="preserve"> and the Neutral Point of View. </w:t>
      </w:r>
      <w:r w:rsidRPr="00C60894">
        <w:rPr>
          <w:rFonts w:ascii="Arial" w:eastAsia="Times New Roman" w:hAnsi="Arial" w:cs="Arial"/>
          <w:i/>
        </w:rPr>
        <w:t>New Media &amp; Society, 10(6),</w:t>
      </w:r>
      <w:r w:rsidRPr="00C60894">
        <w:rPr>
          <w:rFonts w:ascii="Arial" w:eastAsia="Times New Roman" w:hAnsi="Arial" w:cs="Arial"/>
        </w:rPr>
        <w:t xml:space="preserve"> 935-954.</w:t>
      </w:r>
    </w:p>
    <w:p w14:paraId="711CD78D" w14:textId="77777777" w:rsidR="00586236" w:rsidRPr="00C60894" w:rsidRDefault="00586236" w:rsidP="00586236">
      <w:pPr>
        <w:textAlignment w:val="center"/>
        <w:rPr>
          <w:rFonts w:ascii="Arial" w:eastAsia="Times New Roman" w:hAnsi="Arial" w:cs="Arial"/>
        </w:rPr>
      </w:pPr>
    </w:p>
    <w:p w14:paraId="1A6F5A1B" w14:textId="77777777" w:rsidR="00586236" w:rsidRPr="00586236" w:rsidRDefault="00586236" w:rsidP="008D24B5">
      <w:pPr>
        <w:ind w:left="720" w:hanging="720"/>
        <w:rPr>
          <w:rFonts w:ascii="Arial" w:eastAsia="Times New Roman" w:hAnsi="Arial" w:cs="Arial"/>
        </w:rPr>
      </w:pPr>
      <w:proofErr w:type="spellStart"/>
      <w:r w:rsidRPr="00586236">
        <w:rPr>
          <w:rFonts w:ascii="Arial" w:eastAsia="Times New Roman" w:hAnsi="Arial" w:cs="Arial"/>
        </w:rPr>
        <w:t>Umeogu</w:t>
      </w:r>
      <w:proofErr w:type="spellEnd"/>
      <w:r w:rsidRPr="00586236">
        <w:rPr>
          <w:rFonts w:ascii="Arial" w:eastAsia="Times New Roman" w:hAnsi="Arial" w:cs="Arial"/>
        </w:rPr>
        <w:t>,</w:t>
      </w:r>
      <w:r w:rsidRPr="005A53B5">
        <w:rPr>
          <w:rFonts w:ascii="Arial" w:eastAsia="Times New Roman" w:hAnsi="Arial" w:cs="Arial"/>
        </w:rPr>
        <w:t xml:space="preserve"> B. &amp; </w:t>
      </w:r>
      <w:proofErr w:type="spellStart"/>
      <w:r w:rsidRPr="005A53B5">
        <w:rPr>
          <w:rFonts w:ascii="Arial" w:eastAsia="Times New Roman" w:hAnsi="Arial" w:cs="Arial"/>
        </w:rPr>
        <w:t>Ojiakor</w:t>
      </w:r>
      <w:proofErr w:type="spellEnd"/>
      <w:r w:rsidRPr="005A53B5">
        <w:rPr>
          <w:rFonts w:ascii="Arial" w:eastAsia="Times New Roman" w:hAnsi="Arial" w:cs="Arial"/>
        </w:rPr>
        <w:t>, I.</w:t>
      </w:r>
      <w:r w:rsidRPr="00586236">
        <w:rPr>
          <w:rFonts w:ascii="Arial" w:eastAsia="Times New Roman" w:hAnsi="Arial" w:cs="Arial"/>
        </w:rPr>
        <w:t xml:space="preserve"> (2012). Sycophancy and Objective Journalism. </w:t>
      </w:r>
      <w:r w:rsidRPr="00586236">
        <w:rPr>
          <w:rFonts w:ascii="Arial" w:eastAsia="Times New Roman" w:hAnsi="Arial" w:cs="Arial"/>
          <w:i/>
        </w:rPr>
        <w:t>Advances in Applied Sociology, 2(3),</w:t>
      </w:r>
      <w:r w:rsidRPr="00586236">
        <w:rPr>
          <w:rFonts w:ascii="Arial" w:eastAsia="Times New Roman" w:hAnsi="Arial" w:cs="Arial"/>
        </w:rPr>
        <w:t xml:space="preserve"> 159-166.</w:t>
      </w:r>
    </w:p>
    <w:p w14:paraId="7A86384D" w14:textId="77777777" w:rsidR="00586236" w:rsidRPr="005A53B5" w:rsidRDefault="00586236" w:rsidP="00586236">
      <w:pPr>
        <w:textAlignment w:val="center"/>
        <w:rPr>
          <w:rFonts w:ascii="Arial" w:eastAsia="Times New Roman" w:hAnsi="Arial" w:cs="Arial"/>
        </w:rPr>
      </w:pPr>
    </w:p>
    <w:p w14:paraId="3CE080A5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r w:rsidRPr="00C60894">
        <w:rPr>
          <w:rFonts w:ascii="Arial" w:eastAsia="Times New Roman" w:hAnsi="Arial" w:cs="Arial"/>
        </w:rPr>
        <w:t xml:space="preserve">Waldrop, M. (2017). The genuine problem of fake news: Intentionally deceptive news has co-opted social media to go viral and influence millions. Science and technology can suggest why and how. But can they offer solutions? </w:t>
      </w:r>
      <w:r w:rsidRPr="00C60894">
        <w:rPr>
          <w:rFonts w:ascii="Arial" w:eastAsia="Times New Roman" w:hAnsi="Arial" w:cs="Arial"/>
          <w:i/>
        </w:rPr>
        <w:t>Proceedings of the National Academy of Sciences of the United States, 114(48),</w:t>
      </w:r>
      <w:r w:rsidRPr="00C60894">
        <w:rPr>
          <w:rFonts w:ascii="Arial" w:eastAsia="Times New Roman" w:hAnsi="Arial" w:cs="Arial"/>
        </w:rPr>
        <w:t xml:space="preserve"> 12631.</w:t>
      </w:r>
    </w:p>
    <w:p w14:paraId="0A2ADA63" w14:textId="77777777" w:rsidR="00586236" w:rsidRPr="005A53B5" w:rsidRDefault="00586236" w:rsidP="00586236">
      <w:pPr>
        <w:rPr>
          <w:rFonts w:ascii="Arial" w:eastAsia="Times New Roman" w:hAnsi="Arial" w:cs="Arial"/>
        </w:rPr>
      </w:pPr>
    </w:p>
    <w:p w14:paraId="0BB414AF" w14:textId="77777777" w:rsidR="00586236" w:rsidRDefault="00586236" w:rsidP="008D24B5">
      <w:pPr>
        <w:ind w:left="720" w:hanging="720"/>
        <w:rPr>
          <w:rFonts w:ascii="Arial" w:eastAsia="Times New Roman" w:hAnsi="Arial" w:cs="Arial"/>
        </w:rPr>
      </w:pPr>
      <w:r w:rsidRPr="00586236">
        <w:rPr>
          <w:rFonts w:ascii="Arial" w:eastAsia="Times New Roman" w:hAnsi="Arial" w:cs="Arial"/>
        </w:rPr>
        <w:t xml:space="preserve">Ward, S. (2012). The emotional commitment to objective journalism. </w:t>
      </w:r>
      <w:r w:rsidRPr="00586236">
        <w:rPr>
          <w:rFonts w:ascii="Arial" w:eastAsia="Times New Roman" w:hAnsi="Arial" w:cs="Arial"/>
          <w:i/>
        </w:rPr>
        <w:t>Media, 15(2),</w:t>
      </w:r>
      <w:r w:rsidRPr="00586236">
        <w:rPr>
          <w:rFonts w:ascii="Arial" w:eastAsia="Times New Roman" w:hAnsi="Arial" w:cs="Arial"/>
        </w:rPr>
        <w:t xml:space="preserve"> 65 -66</w:t>
      </w:r>
    </w:p>
    <w:p w14:paraId="30D4E8F2" w14:textId="77777777" w:rsidR="005A53B5" w:rsidRPr="00586236" w:rsidRDefault="005A53B5" w:rsidP="00586236">
      <w:pPr>
        <w:rPr>
          <w:rFonts w:ascii="Arial" w:eastAsia="Times New Roman" w:hAnsi="Arial" w:cs="Arial"/>
        </w:rPr>
      </w:pPr>
    </w:p>
    <w:p w14:paraId="168A2FC7" w14:textId="77777777" w:rsidR="00586236" w:rsidRPr="00C60894" w:rsidRDefault="00586236" w:rsidP="008D24B5">
      <w:pPr>
        <w:ind w:left="720" w:hanging="720"/>
        <w:textAlignment w:val="center"/>
        <w:rPr>
          <w:rFonts w:ascii="Arial" w:eastAsia="Times New Roman" w:hAnsi="Arial" w:cs="Arial"/>
        </w:rPr>
      </w:pPr>
      <w:r w:rsidRPr="00C60894">
        <w:rPr>
          <w:rFonts w:ascii="Arial" w:eastAsia="Times New Roman" w:hAnsi="Arial" w:cs="Arial"/>
        </w:rPr>
        <w:t>Westgate, C. (2013). Notes on the wire: Ballads, biases, and borders of performance journalism.</w:t>
      </w:r>
      <w:r w:rsidRPr="00C60894">
        <w:rPr>
          <w:rFonts w:ascii="Arial" w:eastAsia="Times New Roman" w:hAnsi="Arial" w:cs="Arial"/>
          <w:i/>
        </w:rPr>
        <w:t xml:space="preserve"> Media, Culture &amp; Society, 35(8), </w:t>
      </w:r>
      <w:r w:rsidRPr="00C60894">
        <w:rPr>
          <w:rFonts w:ascii="Arial" w:eastAsia="Times New Roman" w:hAnsi="Arial" w:cs="Arial"/>
        </w:rPr>
        <w:t>996-1010.</w:t>
      </w:r>
    </w:p>
    <w:p w14:paraId="24DA355C" w14:textId="77777777" w:rsidR="00586236" w:rsidRDefault="00586236" w:rsidP="00586236"/>
    <w:p w14:paraId="5A367DE7" w14:textId="0E18C0EA" w:rsidR="004553CD" w:rsidRPr="004553CD" w:rsidRDefault="004553CD" w:rsidP="004553CD"/>
    <w:sectPr w:rsidR="004553CD" w:rsidRPr="004553CD" w:rsidSect="00DF3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AD8"/>
    <w:multiLevelType w:val="multilevel"/>
    <w:tmpl w:val="F89A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00C26"/>
    <w:multiLevelType w:val="hybridMultilevel"/>
    <w:tmpl w:val="FFE2286E"/>
    <w:lvl w:ilvl="0" w:tplc="9E3C06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6F8A"/>
    <w:multiLevelType w:val="hybridMultilevel"/>
    <w:tmpl w:val="23BA0532"/>
    <w:lvl w:ilvl="0" w:tplc="85AC8D7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65586"/>
    <w:multiLevelType w:val="multilevel"/>
    <w:tmpl w:val="5C1C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05364"/>
    <w:multiLevelType w:val="multilevel"/>
    <w:tmpl w:val="B00A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233ED"/>
    <w:multiLevelType w:val="multilevel"/>
    <w:tmpl w:val="9CA2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7224A"/>
    <w:multiLevelType w:val="multilevel"/>
    <w:tmpl w:val="56E4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0659CA"/>
    <w:multiLevelType w:val="multilevel"/>
    <w:tmpl w:val="DAD8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9E1EC0"/>
    <w:multiLevelType w:val="multilevel"/>
    <w:tmpl w:val="C670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6152E"/>
    <w:multiLevelType w:val="hybridMultilevel"/>
    <w:tmpl w:val="901E4742"/>
    <w:lvl w:ilvl="0" w:tplc="433816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41826"/>
    <w:multiLevelType w:val="multilevel"/>
    <w:tmpl w:val="32AE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8D3524"/>
    <w:multiLevelType w:val="multilevel"/>
    <w:tmpl w:val="AD9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CA1"/>
    <w:multiLevelType w:val="multilevel"/>
    <w:tmpl w:val="9E06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523F8E"/>
    <w:multiLevelType w:val="hybridMultilevel"/>
    <w:tmpl w:val="A956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"/>
  </w:num>
  <w:num w:numId="5">
    <w:abstractNumId w:val="11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/>
    <w:lvlOverride w:ilvl="1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/>
    <w:lvlOverride w:ilvl="1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/>
    <w:lvlOverride w:ilvl="1">
      <w:startOverride w:val="1"/>
    </w:lvlOverride>
  </w:num>
  <w:num w:numId="16">
    <w:abstractNumId w:val="5"/>
    <w:lvlOverride w:ilvl="0">
      <w:startOverride w:val="1"/>
    </w:lvlOverride>
  </w:num>
  <w:num w:numId="1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9E"/>
    <w:rsid w:val="00005A50"/>
    <w:rsid w:val="00010752"/>
    <w:rsid w:val="00021EDC"/>
    <w:rsid w:val="00024F86"/>
    <w:rsid w:val="00053254"/>
    <w:rsid w:val="00060581"/>
    <w:rsid w:val="00065985"/>
    <w:rsid w:val="00082907"/>
    <w:rsid w:val="00093BC9"/>
    <w:rsid w:val="000A7085"/>
    <w:rsid w:val="000B2E31"/>
    <w:rsid w:val="000D3FBB"/>
    <w:rsid w:val="00111B21"/>
    <w:rsid w:val="001838D8"/>
    <w:rsid w:val="001A46E8"/>
    <w:rsid w:val="001B14C3"/>
    <w:rsid w:val="001D46C8"/>
    <w:rsid w:val="001E6CD4"/>
    <w:rsid w:val="002076B3"/>
    <w:rsid w:val="00244BDA"/>
    <w:rsid w:val="00256A14"/>
    <w:rsid w:val="00262750"/>
    <w:rsid w:val="00281931"/>
    <w:rsid w:val="002A0833"/>
    <w:rsid w:val="002E4DFE"/>
    <w:rsid w:val="002E691D"/>
    <w:rsid w:val="002F0CEF"/>
    <w:rsid w:val="00384DA2"/>
    <w:rsid w:val="00386F64"/>
    <w:rsid w:val="003A16FD"/>
    <w:rsid w:val="003B6CCD"/>
    <w:rsid w:val="0040679C"/>
    <w:rsid w:val="004314A4"/>
    <w:rsid w:val="004553CD"/>
    <w:rsid w:val="00466BAA"/>
    <w:rsid w:val="00476D1C"/>
    <w:rsid w:val="00477CDC"/>
    <w:rsid w:val="00480793"/>
    <w:rsid w:val="004B2182"/>
    <w:rsid w:val="004C52B8"/>
    <w:rsid w:val="004D1BA0"/>
    <w:rsid w:val="004D56B4"/>
    <w:rsid w:val="004F3C0D"/>
    <w:rsid w:val="004F3E8E"/>
    <w:rsid w:val="00563D9E"/>
    <w:rsid w:val="00565B50"/>
    <w:rsid w:val="005665D8"/>
    <w:rsid w:val="00586236"/>
    <w:rsid w:val="005948B0"/>
    <w:rsid w:val="005A53B5"/>
    <w:rsid w:val="005A6248"/>
    <w:rsid w:val="005C08C8"/>
    <w:rsid w:val="00615802"/>
    <w:rsid w:val="00664DD8"/>
    <w:rsid w:val="006710BA"/>
    <w:rsid w:val="006A0BC1"/>
    <w:rsid w:val="006C4822"/>
    <w:rsid w:val="006D127B"/>
    <w:rsid w:val="007068CE"/>
    <w:rsid w:val="007127C9"/>
    <w:rsid w:val="007149C7"/>
    <w:rsid w:val="00717FAA"/>
    <w:rsid w:val="00731B03"/>
    <w:rsid w:val="0073616D"/>
    <w:rsid w:val="0075171C"/>
    <w:rsid w:val="007673CA"/>
    <w:rsid w:val="007767B1"/>
    <w:rsid w:val="00780920"/>
    <w:rsid w:val="00786000"/>
    <w:rsid w:val="0079055D"/>
    <w:rsid w:val="007A45B9"/>
    <w:rsid w:val="007E2B59"/>
    <w:rsid w:val="00823199"/>
    <w:rsid w:val="00833F04"/>
    <w:rsid w:val="00866154"/>
    <w:rsid w:val="008738E9"/>
    <w:rsid w:val="008A0EDC"/>
    <w:rsid w:val="008D24B5"/>
    <w:rsid w:val="008E6F37"/>
    <w:rsid w:val="00930200"/>
    <w:rsid w:val="009425A7"/>
    <w:rsid w:val="00997DBB"/>
    <w:rsid w:val="009E468E"/>
    <w:rsid w:val="00A17DE1"/>
    <w:rsid w:val="00A270E6"/>
    <w:rsid w:val="00A35185"/>
    <w:rsid w:val="00A636B9"/>
    <w:rsid w:val="00A64071"/>
    <w:rsid w:val="00A85F1F"/>
    <w:rsid w:val="00AA7819"/>
    <w:rsid w:val="00AC014B"/>
    <w:rsid w:val="00AC3B87"/>
    <w:rsid w:val="00B31345"/>
    <w:rsid w:val="00B73174"/>
    <w:rsid w:val="00B90C1D"/>
    <w:rsid w:val="00B9377C"/>
    <w:rsid w:val="00BE5F64"/>
    <w:rsid w:val="00C13CBF"/>
    <w:rsid w:val="00C339EA"/>
    <w:rsid w:val="00C60894"/>
    <w:rsid w:val="00C65F27"/>
    <w:rsid w:val="00C76563"/>
    <w:rsid w:val="00CB5DA8"/>
    <w:rsid w:val="00CD15C5"/>
    <w:rsid w:val="00CD1D0E"/>
    <w:rsid w:val="00CF27D7"/>
    <w:rsid w:val="00D326B6"/>
    <w:rsid w:val="00D600CC"/>
    <w:rsid w:val="00D67DA8"/>
    <w:rsid w:val="00D86C30"/>
    <w:rsid w:val="00DA2584"/>
    <w:rsid w:val="00DB4A95"/>
    <w:rsid w:val="00DB4C5A"/>
    <w:rsid w:val="00DB7846"/>
    <w:rsid w:val="00DC5900"/>
    <w:rsid w:val="00DF3AA6"/>
    <w:rsid w:val="00E578AA"/>
    <w:rsid w:val="00E97DDB"/>
    <w:rsid w:val="00EA103C"/>
    <w:rsid w:val="00EA4723"/>
    <w:rsid w:val="00EC27CD"/>
    <w:rsid w:val="00ED274C"/>
    <w:rsid w:val="00ED3A66"/>
    <w:rsid w:val="00F12D4E"/>
    <w:rsid w:val="00F1370C"/>
    <w:rsid w:val="00F2763F"/>
    <w:rsid w:val="00F44A8B"/>
    <w:rsid w:val="00F53D26"/>
    <w:rsid w:val="00F70472"/>
    <w:rsid w:val="00F8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1A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71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997DBB"/>
    <w:rPr>
      <w:i/>
      <w:iCs/>
    </w:rPr>
  </w:style>
  <w:style w:type="table" w:styleId="TableGrid">
    <w:name w:val="Table Grid"/>
    <w:basedOn w:val="TableNormal"/>
    <w:uiPriority w:val="39"/>
    <w:rsid w:val="00615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553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089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1301</Words>
  <Characters>7418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Ji Hoon Oh</dc:creator>
  <cp:keywords/>
  <dc:description/>
  <cp:lastModifiedBy>Justin Ji Hoon Oh</cp:lastModifiedBy>
  <cp:revision>2</cp:revision>
  <dcterms:created xsi:type="dcterms:W3CDTF">2018-10-25T02:22:00Z</dcterms:created>
  <dcterms:modified xsi:type="dcterms:W3CDTF">2018-10-25T02:22:00Z</dcterms:modified>
</cp:coreProperties>
</file>