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A0" w:rsidRDefault="00F36986" w:rsidP="00D14843">
      <w:pPr>
        <w:jc w:val="center"/>
        <w:rPr>
          <w:rFonts w:ascii="Book Antiqua" w:hAnsi="Book Antiqua"/>
          <w:noProof/>
          <w:sz w:val="44"/>
        </w:rPr>
      </w:pPr>
      <w:r>
        <w:rPr>
          <w:rFonts w:ascii="Book Antiqua" w:hAnsi="Book Antiqua"/>
          <w:noProof/>
          <w:sz w:val="44"/>
        </w:rPr>
        <w:t>Análise d</w:t>
      </w:r>
      <w:r w:rsidR="003349A0">
        <w:rPr>
          <w:rFonts w:ascii="Book Antiqua" w:hAnsi="Book Antiqua"/>
          <w:noProof/>
          <w:sz w:val="44"/>
        </w:rPr>
        <w:t xml:space="preserve">e Tempo de Resposta </w:t>
      </w:r>
    </w:p>
    <w:p w:rsidR="00814C51" w:rsidRDefault="00814C51" w:rsidP="00D14843">
      <w:pPr>
        <w:jc w:val="center"/>
        <w:rPr>
          <w:rFonts w:ascii="Book Antiqua" w:hAnsi="Book Antiqua"/>
          <w:noProof/>
          <w:sz w:val="44"/>
        </w:rPr>
      </w:pPr>
    </w:p>
    <w:p w:rsidR="00D14843" w:rsidRDefault="003349A0" w:rsidP="00D14843">
      <w:pPr>
        <w:jc w:val="center"/>
        <w:rPr>
          <w:rFonts w:ascii="Book Antiqua" w:hAnsi="Book Antiqua"/>
          <w:noProof/>
          <w:sz w:val="44"/>
        </w:rPr>
      </w:pPr>
      <w:r>
        <w:rPr>
          <w:rFonts w:ascii="Book Antiqua" w:hAnsi="Book Antiqua"/>
          <w:noProof/>
          <w:sz w:val="44"/>
        </w:rPr>
        <w:t xml:space="preserve">Chamado </w:t>
      </w:r>
      <w:r w:rsidR="007F32D0" w:rsidRPr="007F32D0">
        <w:rPr>
          <w:rFonts w:ascii="Book Antiqua" w:hAnsi="Book Antiqua"/>
          <w:noProof/>
          <w:sz w:val="44"/>
        </w:rPr>
        <w:t>53443</w:t>
      </w:r>
    </w:p>
    <w:p w:rsidR="00D14843" w:rsidRDefault="00D14843" w:rsidP="00D14843">
      <w:pPr>
        <w:jc w:val="center"/>
        <w:rPr>
          <w:rFonts w:ascii="Book Antiqua" w:hAnsi="Book Antiqua"/>
          <w:noProof/>
          <w:sz w:val="44"/>
        </w:rPr>
      </w:pPr>
    </w:p>
    <w:p w:rsidR="00604F9E" w:rsidRDefault="00604F9E" w:rsidP="00D14843">
      <w:pPr>
        <w:jc w:val="center"/>
      </w:pPr>
    </w:p>
    <w:p w:rsidR="00604F9E" w:rsidRDefault="00604F9E" w:rsidP="00D14843">
      <w:pPr>
        <w:jc w:val="center"/>
      </w:pPr>
    </w:p>
    <w:p w:rsidR="00604F9E" w:rsidRDefault="00604F9E" w:rsidP="00D14843">
      <w:pPr>
        <w:jc w:val="center"/>
      </w:pPr>
    </w:p>
    <w:p w:rsidR="00604F9E" w:rsidRDefault="00604F9E" w:rsidP="00D14843">
      <w:pPr>
        <w:jc w:val="center"/>
      </w:pPr>
    </w:p>
    <w:p w:rsidR="00604F9E" w:rsidRDefault="00604F9E" w:rsidP="00D14843">
      <w:pPr>
        <w:jc w:val="center"/>
      </w:pPr>
    </w:p>
    <w:p w:rsidR="00D14843" w:rsidRPr="00CC25A4" w:rsidRDefault="007F32D0" w:rsidP="00D14843">
      <w:pPr>
        <w:jc w:val="center"/>
        <w:rPr>
          <w:rFonts w:ascii="Book Antiqua" w:hAnsi="Book Antiqua"/>
          <w:color w:val="FF0000"/>
          <w:sz w:val="56"/>
          <w:szCs w:val="56"/>
        </w:rPr>
      </w:pPr>
      <w:r>
        <w:rPr>
          <w:rFonts w:ascii="Book Antiqua" w:hAnsi="Book Antiqua"/>
          <w:noProof/>
          <w:color w:val="FF0000"/>
          <w:sz w:val="56"/>
          <w:szCs w:val="56"/>
        </w:rPr>
        <w:t>Unimed Jundiaí</w:t>
      </w:r>
    </w:p>
    <w:p w:rsidR="00D14843" w:rsidRDefault="005301B3" w:rsidP="00D14843">
      <w:pPr>
        <w:jc w:val="center"/>
      </w:pPr>
      <w:r>
        <w:rPr>
          <w:noProof/>
        </w:rPr>
        <w:drawing>
          <wp:inline distT="0" distB="0" distL="0" distR="0">
            <wp:extent cx="5562600" cy="3876675"/>
            <wp:effectExtent l="0" t="0" r="0" b="9525"/>
            <wp:docPr id="4" name="Picture 4" descr="Teor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or_0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843" w:rsidRPr="004D2ABF" w:rsidRDefault="00D14843" w:rsidP="00D14843">
      <w:pPr>
        <w:jc w:val="both"/>
        <w:rPr>
          <w:rFonts w:ascii="Arial" w:hAnsi="Arial"/>
        </w:rPr>
      </w:pPr>
    </w:p>
    <w:p w:rsidR="00D14843" w:rsidRPr="004D2ABF" w:rsidRDefault="00D14843" w:rsidP="00D14843">
      <w:pPr>
        <w:tabs>
          <w:tab w:val="left" w:pos="2268"/>
          <w:tab w:val="right" w:pos="7371"/>
        </w:tabs>
        <w:jc w:val="both"/>
        <w:rPr>
          <w:rFonts w:ascii="Arial" w:hAnsi="Arial"/>
        </w:rPr>
      </w:pPr>
      <w:r w:rsidRPr="004D2ABF">
        <w:rPr>
          <w:rFonts w:ascii="Arial" w:hAnsi="Arial"/>
        </w:rPr>
        <w:tab/>
        <w:t>Autores:</w:t>
      </w:r>
      <w:r w:rsidRPr="004D2ABF">
        <w:rPr>
          <w:rFonts w:ascii="Arial" w:hAnsi="Arial"/>
        </w:rPr>
        <w:tab/>
      </w:r>
      <w:r w:rsidR="00F36986">
        <w:rPr>
          <w:rFonts w:ascii="Arial" w:hAnsi="Arial"/>
        </w:rPr>
        <w:t>Michelle Americano</w:t>
      </w:r>
    </w:p>
    <w:p w:rsidR="00D14843" w:rsidRPr="004D2ABF" w:rsidRDefault="00D14843" w:rsidP="00D14843">
      <w:pPr>
        <w:tabs>
          <w:tab w:val="left" w:pos="2268"/>
          <w:tab w:val="right" w:pos="7371"/>
        </w:tabs>
        <w:jc w:val="both"/>
        <w:rPr>
          <w:rFonts w:ascii="Arial" w:hAnsi="Arial"/>
        </w:rPr>
      </w:pPr>
      <w:r w:rsidRPr="004D2ABF">
        <w:rPr>
          <w:rFonts w:ascii="Arial" w:hAnsi="Arial"/>
        </w:rPr>
        <w:tab/>
      </w:r>
      <w:r w:rsidRPr="004D2ABF">
        <w:rPr>
          <w:rFonts w:ascii="Arial" w:hAnsi="Arial"/>
        </w:rPr>
        <w:tab/>
      </w:r>
    </w:p>
    <w:p w:rsidR="00D14843" w:rsidRPr="004D2ABF" w:rsidRDefault="00D14843" w:rsidP="00D14843">
      <w:pPr>
        <w:tabs>
          <w:tab w:val="left" w:pos="2268"/>
          <w:tab w:val="right" w:pos="7371"/>
        </w:tabs>
        <w:jc w:val="both"/>
        <w:rPr>
          <w:rFonts w:ascii="Arial" w:hAnsi="Arial"/>
        </w:rPr>
      </w:pPr>
      <w:r w:rsidRPr="004D2ABF">
        <w:rPr>
          <w:rFonts w:ascii="Arial" w:hAnsi="Arial"/>
        </w:rPr>
        <w:tab/>
        <w:t>Data de Criação:</w:t>
      </w:r>
      <w:r w:rsidRPr="004D2ABF">
        <w:rPr>
          <w:rFonts w:ascii="Arial" w:hAnsi="Arial"/>
        </w:rPr>
        <w:tab/>
      </w:r>
      <w:r w:rsidR="007F32D0">
        <w:rPr>
          <w:rFonts w:ascii="Arial" w:hAnsi="Arial"/>
        </w:rPr>
        <w:t>22</w:t>
      </w:r>
      <w:r w:rsidR="00F36986">
        <w:rPr>
          <w:rFonts w:ascii="Arial" w:hAnsi="Arial"/>
        </w:rPr>
        <w:t>/</w:t>
      </w:r>
      <w:r w:rsidR="007F32D0">
        <w:rPr>
          <w:rFonts w:ascii="Arial" w:hAnsi="Arial"/>
        </w:rPr>
        <w:t>07</w:t>
      </w:r>
      <w:r w:rsidR="00F36986">
        <w:rPr>
          <w:rFonts w:ascii="Arial" w:hAnsi="Arial"/>
        </w:rPr>
        <w:t>/2016</w:t>
      </w:r>
    </w:p>
    <w:p w:rsidR="00D14843" w:rsidRPr="004D2ABF" w:rsidRDefault="00D14843" w:rsidP="00D14843">
      <w:pPr>
        <w:jc w:val="both"/>
        <w:rPr>
          <w:rFonts w:ascii="Arial" w:hAnsi="Arial"/>
        </w:rPr>
      </w:pPr>
    </w:p>
    <w:p w:rsidR="00D14843" w:rsidRPr="004D2ABF" w:rsidRDefault="00D14843" w:rsidP="00D14843">
      <w:pPr>
        <w:jc w:val="both"/>
        <w:rPr>
          <w:rFonts w:ascii="Arial" w:hAnsi="Arial"/>
        </w:rPr>
        <w:sectPr w:rsidR="00D14843" w:rsidRPr="004D2ABF" w:rsidSect="00690466">
          <w:headerReference w:type="default" r:id="rId10"/>
          <w:footerReference w:type="even" r:id="rId11"/>
          <w:footerReference w:type="default" r:id="rId12"/>
          <w:pgSz w:w="11906" w:h="16838" w:code="9"/>
          <w:pgMar w:top="1134" w:right="1134" w:bottom="1134" w:left="1134" w:header="567" w:footer="567" w:gutter="0"/>
          <w:cols w:space="708"/>
          <w:vAlign w:val="center"/>
          <w:docGrid w:linePitch="360"/>
        </w:sectPr>
      </w:pPr>
    </w:p>
    <w:p w:rsidR="00BC5C9B" w:rsidRPr="0088766C" w:rsidRDefault="00BC5C9B" w:rsidP="00EF410A">
      <w:pPr>
        <w:rPr>
          <w:sz w:val="4"/>
          <w:szCs w:val="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59"/>
        <w:gridCol w:w="3259"/>
        <w:gridCol w:w="3260"/>
      </w:tblGrid>
      <w:tr w:rsidR="00927D4B" w:rsidRPr="00161C2E" w:rsidTr="00161C2E">
        <w:tc>
          <w:tcPr>
            <w:tcW w:w="3259" w:type="dxa"/>
            <w:shd w:val="clear" w:color="auto" w:fill="000000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  <w:r w:rsidRPr="00161C2E">
              <w:rPr>
                <w:rFonts w:ascii="Arial" w:hAnsi="Arial"/>
              </w:rPr>
              <w:br w:type="page"/>
            </w:r>
            <w:r w:rsidRPr="00161C2E">
              <w:rPr>
                <w:rFonts w:ascii="Arial" w:hAnsi="Arial"/>
              </w:rPr>
              <w:br w:type="page"/>
            </w:r>
          </w:p>
        </w:tc>
        <w:tc>
          <w:tcPr>
            <w:tcW w:w="3259" w:type="dxa"/>
            <w:shd w:val="clear" w:color="auto" w:fill="auto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3260" w:type="dxa"/>
            <w:shd w:val="clear" w:color="auto" w:fill="auto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</w:p>
        </w:tc>
      </w:tr>
    </w:tbl>
    <w:p w:rsidR="00927D4B" w:rsidRPr="00CE12E9" w:rsidRDefault="00927D4B" w:rsidP="00927D4B">
      <w:pPr>
        <w:rPr>
          <w:rFonts w:ascii="Arial" w:hAnsi="Arial"/>
          <w:sz w:val="4"/>
          <w:szCs w:val="4"/>
        </w:rPr>
      </w:pPr>
    </w:p>
    <w:p w:rsidR="00927D4B" w:rsidRDefault="00927D4B" w:rsidP="00BF68C6">
      <w:pPr>
        <w:outlineLvl w:val="0"/>
        <w:rPr>
          <w:rFonts w:ascii="Arial" w:hAnsi="Arial"/>
          <w:b/>
          <w:sz w:val="28"/>
          <w:szCs w:val="28"/>
        </w:rPr>
      </w:pPr>
      <w:bookmarkStart w:id="0" w:name="_Toc311804691"/>
      <w:r>
        <w:rPr>
          <w:rFonts w:ascii="Arial" w:hAnsi="Arial"/>
          <w:b/>
          <w:sz w:val="28"/>
          <w:szCs w:val="28"/>
        </w:rPr>
        <w:t>Análise</w:t>
      </w:r>
      <w:r w:rsidR="00DA0A2F">
        <w:rPr>
          <w:rFonts w:ascii="Arial" w:hAnsi="Arial"/>
          <w:b/>
          <w:sz w:val="28"/>
          <w:szCs w:val="28"/>
        </w:rPr>
        <w:t xml:space="preserve"> </w:t>
      </w:r>
      <w:r w:rsidR="005B00AF">
        <w:rPr>
          <w:rFonts w:ascii="Arial" w:hAnsi="Arial"/>
          <w:b/>
          <w:sz w:val="28"/>
          <w:szCs w:val="28"/>
        </w:rPr>
        <w:t>dos Dados</w:t>
      </w:r>
      <w:bookmarkEnd w:id="0"/>
    </w:p>
    <w:p w:rsidR="006B4F0A" w:rsidRDefault="006B4F0A" w:rsidP="006B4F0A">
      <w:pPr>
        <w:rPr>
          <w:rFonts w:ascii="Arial" w:hAnsi="Arial"/>
        </w:rPr>
      </w:pPr>
    </w:p>
    <w:p w:rsidR="006C37D1" w:rsidRDefault="007F32D0" w:rsidP="005424BA">
      <w:pPr>
        <w:rPr>
          <w:rFonts w:ascii="Arial" w:hAnsi="Arial"/>
        </w:rPr>
      </w:pPr>
      <w:r>
        <w:rPr>
          <w:rFonts w:ascii="Arial" w:hAnsi="Arial"/>
        </w:rPr>
        <w:t xml:space="preserve">Análise de </w:t>
      </w:r>
      <w:proofErr w:type="gramStart"/>
      <w:r>
        <w:rPr>
          <w:rFonts w:ascii="Arial" w:hAnsi="Arial"/>
        </w:rPr>
        <w:t>3</w:t>
      </w:r>
      <w:proofErr w:type="gramEnd"/>
      <w:r>
        <w:rPr>
          <w:rFonts w:ascii="Arial" w:hAnsi="Arial"/>
        </w:rPr>
        <w:t xml:space="preserve"> Trace Files coletados </w:t>
      </w:r>
      <w:r w:rsidR="00FE1BBC">
        <w:rPr>
          <w:rFonts w:ascii="Arial" w:hAnsi="Arial"/>
        </w:rPr>
        <w:t>em 21/07/2016.</w:t>
      </w:r>
    </w:p>
    <w:p w:rsidR="00FE1BBC" w:rsidRDefault="00FE1BBC" w:rsidP="005424BA">
      <w:pPr>
        <w:rPr>
          <w:rFonts w:ascii="Arial" w:hAnsi="Arial"/>
        </w:rPr>
      </w:pPr>
    </w:p>
    <w:p w:rsidR="00FE1BBC" w:rsidRDefault="001F0301" w:rsidP="005424BA">
      <w:pPr>
        <w:rPr>
          <w:rFonts w:ascii="Arial" w:hAnsi="Arial"/>
        </w:rPr>
      </w:pPr>
      <w:r>
        <w:rPr>
          <w:rFonts w:ascii="Arial" w:hAnsi="Arial"/>
        </w:rPr>
        <w:t>Dois dos arquivos, “</w:t>
      </w:r>
      <w:r w:rsidR="00BA5065" w:rsidRPr="00BA5065">
        <w:rPr>
          <w:rFonts w:ascii="Arial" w:hAnsi="Arial"/>
        </w:rPr>
        <w:t>info2_ora_21603</w:t>
      </w:r>
      <w:r>
        <w:rPr>
          <w:rFonts w:ascii="Arial" w:hAnsi="Arial"/>
        </w:rPr>
        <w:t>”</w:t>
      </w:r>
      <w:r w:rsidR="00BA5065">
        <w:rPr>
          <w:rFonts w:ascii="Arial" w:hAnsi="Arial"/>
        </w:rPr>
        <w:t xml:space="preserve"> </w:t>
      </w:r>
      <w:r w:rsidR="00BA5065" w:rsidRPr="00BA5065">
        <w:rPr>
          <w:rFonts w:ascii="Arial" w:hAnsi="Arial"/>
        </w:rPr>
        <w:t xml:space="preserve">e </w:t>
      </w:r>
      <w:r>
        <w:rPr>
          <w:rFonts w:ascii="Arial" w:hAnsi="Arial"/>
        </w:rPr>
        <w:t>“</w:t>
      </w:r>
      <w:r w:rsidR="00BA5065" w:rsidRPr="00BA5065">
        <w:rPr>
          <w:rFonts w:ascii="Arial" w:hAnsi="Arial"/>
        </w:rPr>
        <w:t>info2_ora_24577</w:t>
      </w:r>
      <w:r>
        <w:rPr>
          <w:rFonts w:ascii="Arial" w:hAnsi="Arial"/>
        </w:rPr>
        <w:t>”</w:t>
      </w:r>
      <w:r w:rsidR="00FE1BBC">
        <w:rPr>
          <w:rFonts w:ascii="Arial" w:hAnsi="Arial"/>
        </w:rPr>
        <w:t>, apresentam</w:t>
      </w:r>
      <w:r>
        <w:rPr>
          <w:rFonts w:ascii="Arial" w:hAnsi="Arial"/>
        </w:rPr>
        <w:t xml:space="preserve"> grande percentual d</w:t>
      </w:r>
      <w:r w:rsidR="00BA5065">
        <w:rPr>
          <w:rFonts w:ascii="Arial" w:hAnsi="Arial"/>
        </w:rPr>
        <w:t>o evento de espera “</w:t>
      </w:r>
      <w:r w:rsidR="00BA5065" w:rsidRPr="00BA5065">
        <w:rPr>
          <w:rFonts w:ascii="Arial" w:hAnsi="Arial"/>
          <w:i/>
        </w:rPr>
        <w:t xml:space="preserve">SQL*Net </w:t>
      </w:r>
      <w:proofErr w:type="spellStart"/>
      <w:r w:rsidR="00BA5065" w:rsidRPr="00BA5065">
        <w:rPr>
          <w:rFonts w:ascii="Arial" w:hAnsi="Arial"/>
          <w:i/>
        </w:rPr>
        <w:t>message</w:t>
      </w:r>
      <w:proofErr w:type="spellEnd"/>
      <w:r w:rsidR="00BA5065" w:rsidRPr="00BA5065">
        <w:rPr>
          <w:rFonts w:ascii="Arial" w:hAnsi="Arial"/>
          <w:i/>
        </w:rPr>
        <w:t xml:space="preserve"> </w:t>
      </w:r>
      <w:proofErr w:type="spellStart"/>
      <w:r w:rsidR="00BA5065" w:rsidRPr="00BA5065">
        <w:rPr>
          <w:rFonts w:ascii="Arial" w:hAnsi="Arial"/>
          <w:i/>
        </w:rPr>
        <w:t>from</w:t>
      </w:r>
      <w:proofErr w:type="spellEnd"/>
      <w:r w:rsidR="00BA5065" w:rsidRPr="00BA5065">
        <w:rPr>
          <w:rFonts w:ascii="Arial" w:hAnsi="Arial"/>
          <w:i/>
        </w:rPr>
        <w:t xml:space="preserve"> </w:t>
      </w:r>
      <w:proofErr w:type="spellStart"/>
      <w:r w:rsidR="00BA5065" w:rsidRPr="00BA5065">
        <w:rPr>
          <w:rFonts w:ascii="Arial" w:hAnsi="Arial"/>
          <w:i/>
        </w:rPr>
        <w:t>client</w:t>
      </w:r>
      <w:proofErr w:type="spellEnd"/>
      <w:r w:rsidR="00BA5065" w:rsidRPr="00BA5065">
        <w:rPr>
          <w:rFonts w:ascii="Arial" w:hAnsi="Arial"/>
          <w:i/>
        </w:rPr>
        <w:t xml:space="preserve"> [</w:t>
      </w:r>
      <w:proofErr w:type="spellStart"/>
      <w:r w:rsidR="00BA5065" w:rsidRPr="00BA5065">
        <w:rPr>
          <w:rFonts w:ascii="Arial" w:hAnsi="Arial"/>
          <w:i/>
        </w:rPr>
        <w:t>think</w:t>
      </w:r>
      <w:proofErr w:type="spellEnd"/>
      <w:r w:rsidR="00BA5065" w:rsidRPr="00BA5065">
        <w:rPr>
          <w:rFonts w:ascii="Arial" w:hAnsi="Arial"/>
          <w:i/>
        </w:rPr>
        <w:t xml:space="preserve"> time]</w:t>
      </w:r>
      <w:r w:rsidR="00BA5065">
        <w:rPr>
          <w:rFonts w:ascii="Arial" w:hAnsi="Arial"/>
        </w:rPr>
        <w:t>”, que denota tempo de inatividade no banco de dados. Este tempo pode estar caracterizado por</w:t>
      </w:r>
      <w:r w:rsidR="00842F5D">
        <w:rPr>
          <w:rFonts w:ascii="Arial" w:hAnsi="Arial"/>
        </w:rPr>
        <w:t xml:space="preserve"> períodos de </w:t>
      </w:r>
      <w:r w:rsidR="00BA5065">
        <w:rPr>
          <w:rFonts w:ascii="Arial" w:hAnsi="Arial"/>
        </w:rPr>
        <w:t>processamento interno na aplicação.</w:t>
      </w:r>
    </w:p>
    <w:p w:rsidR="00BA5065" w:rsidRDefault="00BA5065" w:rsidP="005424BA">
      <w:pPr>
        <w:rPr>
          <w:rFonts w:ascii="Arial" w:hAnsi="Arial"/>
        </w:rPr>
      </w:pPr>
    </w:p>
    <w:p w:rsidR="008A4776" w:rsidRDefault="00C14C6E" w:rsidP="005424BA">
      <w:pPr>
        <w:rPr>
          <w:rFonts w:ascii="Arial" w:hAnsi="Arial"/>
        </w:rPr>
      </w:pPr>
      <w:r>
        <w:rPr>
          <w:rFonts w:ascii="Arial" w:hAnsi="Arial"/>
        </w:rPr>
        <w:t xml:space="preserve">Já no </w:t>
      </w:r>
      <w:r w:rsidR="008A4776" w:rsidRPr="008A4776">
        <w:rPr>
          <w:rFonts w:ascii="Arial" w:hAnsi="Arial"/>
        </w:rPr>
        <w:t>Trace File</w:t>
      </w:r>
      <w:r w:rsidR="008A4776" w:rsidRPr="008A4776">
        <w:rPr>
          <w:rFonts w:ascii="Arial" w:hAnsi="Arial"/>
        </w:rPr>
        <w:t xml:space="preserve"> </w:t>
      </w:r>
      <w:r>
        <w:rPr>
          <w:rFonts w:ascii="Arial" w:hAnsi="Arial"/>
        </w:rPr>
        <w:t>“</w:t>
      </w:r>
      <w:r w:rsidR="008A4776" w:rsidRPr="008A4776">
        <w:rPr>
          <w:rFonts w:ascii="Arial" w:hAnsi="Arial"/>
        </w:rPr>
        <w:t>info2_ora_25508</w:t>
      </w:r>
      <w:r>
        <w:rPr>
          <w:rFonts w:ascii="Arial" w:hAnsi="Arial"/>
        </w:rPr>
        <w:t>”</w:t>
      </w:r>
      <w:r w:rsidR="008A4776">
        <w:rPr>
          <w:rFonts w:ascii="Arial" w:hAnsi="Arial"/>
        </w:rPr>
        <w:t xml:space="preserve"> observam-se </w:t>
      </w:r>
      <w:r w:rsidR="001F0301">
        <w:rPr>
          <w:rFonts w:ascii="Arial" w:hAnsi="Arial"/>
        </w:rPr>
        <w:t>um</w:t>
      </w:r>
      <w:r w:rsidR="008A4776">
        <w:rPr>
          <w:rFonts w:ascii="Arial" w:hAnsi="Arial"/>
        </w:rPr>
        <w:t xml:space="preserve"> comando</w:t>
      </w:r>
      <w:r>
        <w:rPr>
          <w:rFonts w:ascii="Arial" w:hAnsi="Arial"/>
        </w:rPr>
        <w:t xml:space="preserve"> responsável pela maior parte do tempo de processamento</w:t>
      </w:r>
      <w:r w:rsidR="001F0301">
        <w:rPr>
          <w:rFonts w:ascii="Arial" w:hAnsi="Arial"/>
        </w:rPr>
        <w:t xml:space="preserve"> que foi analisado neste relatório.</w:t>
      </w:r>
    </w:p>
    <w:p w:rsidR="001F0301" w:rsidRDefault="001F0301" w:rsidP="005424BA">
      <w:pPr>
        <w:rPr>
          <w:rFonts w:ascii="Arial" w:hAnsi="Arial"/>
        </w:rPr>
      </w:pPr>
    </w:p>
    <w:p w:rsidR="001F0301" w:rsidRPr="001F0301" w:rsidRDefault="001F0301" w:rsidP="001F0301">
      <w:pPr>
        <w:pStyle w:val="PargrafodaLista"/>
        <w:numPr>
          <w:ilvl w:val="0"/>
          <w:numId w:val="26"/>
        </w:numPr>
        <w:rPr>
          <w:rFonts w:ascii="Arial" w:hAnsi="Arial"/>
          <w:b/>
        </w:rPr>
      </w:pPr>
      <w:r w:rsidRPr="001F0301">
        <w:rPr>
          <w:rFonts w:ascii="Arial" w:hAnsi="Arial"/>
          <w:b/>
        </w:rPr>
        <w:t>Resumo dos eventos por Trace File:</w:t>
      </w:r>
    </w:p>
    <w:p w:rsidR="001F0301" w:rsidRDefault="001F0301" w:rsidP="005424BA">
      <w:pPr>
        <w:rPr>
          <w:rFonts w:ascii="Arial" w:hAnsi="Arial"/>
        </w:rPr>
      </w:pPr>
    </w:p>
    <w:p w:rsidR="001F0301" w:rsidRDefault="001F0301" w:rsidP="001F0301">
      <w:pPr>
        <w:rPr>
          <w:rFonts w:ascii="Arial" w:hAnsi="Arial"/>
          <w:b/>
        </w:rPr>
      </w:pPr>
      <w:proofErr w:type="gramStart"/>
      <w:r w:rsidRPr="00FE1BBC">
        <w:rPr>
          <w:rFonts w:ascii="Arial" w:hAnsi="Arial"/>
          <w:b/>
        </w:rPr>
        <w:t>info2</w:t>
      </w:r>
      <w:proofErr w:type="gramEnd"/>
      <w:r w:rsidRPr="00FE1BBC">
        <w:rPr>
          <w:rFonts w:ascii="Arial" w:hAnsi="Arial"/>
          <w:b/>
        </w:rPr>
        <w:t>_ora_21603_HOTSOS</w:t>
      </w:r>
    </w:p>
    <w:p w:rsidR="001F0301" w:rsidRPr="00FE1BBC" w:rsidRDefault="001F0301" w:rsidP="001F0301">
      <w:pPr>
        <w:pStyle w:val="PargrafodaLista"/>
        <w:numPr>
          <w:ilvl w:val="0"/>
          <w:numId w:val="25"/>
        </w:numPr>
        <w:rPr>
          <w:rFonts w:ascii="Arial" w:hAnsi="Arial"/>
        </w:rPr>
      </w:pPr>
      <w:r w:rsidRPr="00FE1BBC">
        <w:rPr>
          <w:rFonts w:ascii="Arial" w:hAnsi="Arial"/>
          <w:bCs/>
        </w:rPr>
        <w:t>Duração:</w:t>
      </w:r>
      <w:r>
        <w:rPr>
          <w:rFonts w:ascii="Arial" w:hAnsi="Arial"/>
          <w:bCs/>
        </w:rPr>
        <w:t xml:space="preserve"> </w:t>
      </w:r>
      <w:r w:rsidRPr="00FE1BBC">
        <w:rPr>
          <w:rFonts w:ascii="Arial" w:hAnsi="Arial"/>
          <w:bCs/>
        </w:rPr>
        <w:t>15 minutos 44.878 segundos</w:t>
      </w:r>
    </w:p>
    <w:p w:rsidR="001F0301" w:rsidRDefault="001F0301" w:rsidP="005A53A4">
      <w:pPr>
        <w:pStyle w:val="PargrafodaLista"/>
        <w:numPr>
          <w:ilvl w:val="1"/>
          <w:numId w:val="25"/>
        </w:numPr>
        <w:rPr>
          <w:rFonts w:ascii="Arial" w:hAnsi="Arial"/>
        </w:rPr>
      </w:pPr>
      <w:r>
        <w:rPr>
          <w:rFonts w:ascii="Arial" w:hAnsi="Arial"/>
        </w:rPr>
        <w:t>Início: 13</w:t>
      </w:r>
      <w:r w:rsidR="00263BCE">
        <w:rPr>
          <w:rFonts w:ascii="Arial" w:hAnsi="Arial"/>
        </w:rPr>
        <w:t>h</w:t>
      </w:r>
      <w:r>
        <w:rPr>
          <w:rFonts w:ascii="Arial" w:hAnsi="Arial"/>
        </w:rPr>
        <w:t>04</w:t>
      </w:r>
      <w:r w:rsidR="00263BCE">
        <w:rPr>
          <w:rFonts w:ascii="Arial" w:hAnsi="Arial"/>
        </w:rPr>
        <w:t>m</w:t>
      </w:r>
      <w:r>
        <w:rPr>
          <w:rFonts w:ascii="Arial" w:hAnsi="Arial"/>
        </w:rPr>
        <w:t>41</w:t>
      </w:r>
      <w:r w:rsidR="00263BCE">
        <w:rPr>
          <w:rFonts w:ascii="Arial" w:hAnsi="Arial"/>
        </w:rPr>
        <w:t>s</w:t>
      </w:r>
      <w:r>
        <w:rPr>
          <w:rFonts w:ascii="Arial" w:hAnsi="Arial"/>
        </w:rPr>
        <w:tab/>
      </w:r>
    </w:p>
    <w:p w:rsidR="001F0301" w:rsidRDefault="001F0301" w:rsidP="005A53A4">
      <w:pPr>
        <w:pStyle w:val="PargrafodaLista"/>
        <w:numPr>
          <w:ilvl w:val="1"/>
          <w:numId w:val="25"/>
        </w:numPr>
        <w:rPr>
          <w:rFonts w:ascii="Arial" w:hAnsi="Arial"/>
        </w:rPr>
      </w:pPr>
      <w:r w:rsidRPr="00FE1BBC">
        <w:rPr>
          <w:rFonts w:ascii="Arial" w:hAnsi="Arial"/>
        </w:rPr>
        <w:t>Término:</w:t>
      </w:r>
      <w:r>
        <w:rPr>
          <w:rFonts w:ascii="Arial" w:hAnsi="Arial"/>
        </w:rPr>
        <w:t xml:space="preserve"> 13</w:t>
      </w:r>
      <w:r w:rsidR="00263BCE">
        <w:rPr>
          <w:rFonts w:ascii="Arial" w:hAnsi="Arial"/>
        </w:rPr>
        <w:t>h</w:t>
      </w:r>
      <w:r>
        <w:rPr>
          <w:rFonts w:ascii="Arial" w:hAnsi="Arial"/>
        </w:rPr>
        <w:t>19</w:t>
      </w:r>
      <w:r w:rsidR="00263BCE">
        <w:rPr>
          <w:rFonts w:ascii="Arial" w:hAnsi="Arial"/>
        </w:rPr>
        <w:t>m</w:t>
      </w:r>
      <w:r>
        <w:rPr>
          <w:rFonts w:ascii="Arial" w:hAnsi="Arial"/>
        </w:rPr>
        <w:t>57</w:t>
      </w:r>
      <w:r w:rsidR="00263BCE">
        <w:rPr>
          <w:rFonts w:ascii="Arial" w:hAnsi="Arial"/>
        </w:rPr>
        <w:t>s</w:t>
      </w:r>
    </w:p>
    <w:p w:rsidR="001F0301" w:rsidRPr="00FE1BBC" w:rsidRDefault="001F0301" w:rsidP="001F0301">
      <w:pPr>
        <w:pStyle w:val="PargrafodaLista"/>
        <w:rPr>
          <w:rFonts w:ascii="Arial" w:hAnsi="Arial"/>
        </w:rPr>
      </w:pPr>
    </w:p>
    <w:p w:rsidR="001F0301" w:rsidRDefault="001F0301" w:rsidP="001F0301">
      <w:pPr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2A9263B0" wp14:editId="4D072097">
            <wp:extent cx="5612130" cy="833755"/>
            <wp:effectExtent l="0" t="0" r="762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01" w:rsidRDefault="001F0301" w:rsidP="001F0301">
      <w:pPr>
        <w:rPr>
          <w:rFonts w:ascii="Arial" w:hAnsi="Arial"/>
          <w:b/>
        </w:rPr>
      </w:pPr>
    </w:p>
    <w:p w:rsidR="001F0301" w:rsidRPr="00FE1BBC" w:rsidRDefault="001F0301" w:rsidP="001F0301">
      <w:pPr>
        <w:rPr>
          <w:rFonts w:ascii="Arial" w:hAnsi="Arial"/>
          <w:b/>
        </w:rPr>
      </w:pPr>
      <w:proofErr w:type="gramStart"/>
      <w:r w:rsidRPr="00FE1BBC">
        <w:rPr>
          <w:rFonts w:ascii="Arial" w:hAnsi="Arial"/>
          <w:b/>
        </w:rPr>
        <w:t>info2</w:t>
      </w:r>
      <w:proofErr w:type="gramEnd"/>
      <w:r w:rsidRPr="00FE1BBC">
        <w:rPr>
          <w:rFonts w:ascii="Arial" w:hAnsi="Arial"/>
          <w:b/>
        </w:rPr>
        <w:t>_ora_24577_HOTSOS</w:t>
      </w:r>
    </w:p>
    <w:p w:rsidR="001F0301" w:rsidRPr="00FE1BBC" w:rsidRDefault="001F0301" w:rsidP="001F0301">
      <w:pPr>
        <w:pStyle w:val="PargrafodaLista"/>
        <w:numPr>
          <w:ilvl w:val="0"/>
          <w:numId w:val="25"/>
        </w:numPr>
        <w:rPr>
          <w:rFonts w:ascii="Arial" w:hAnsi="Arial"/>
        </w:rPr>
      </w:pPr>
      <w:r w:rsidRPr="00FE1BBC">
        <w:rPr>
          <w:rFonts w:ascii="Arial" w:hAnsi="Arial"/>
          <w:bCs/>
        </w:rPr>
        <w:t xml:space="preserve">Duração: 15 minutos </w:t>
      </w:r>
      <w:r>
        <w:rPr>
          <w:rFonts w:ascii="Arial" w:hAnsi="Arial"/>
          <w:bCs/>
        </w:rPr>
        <w:t>36</w:t>
      </w:r>
      <w:r w:rsidRPr="00FE1BBC">
        <w:rPr>
          <w:rFonts w:ascii="Arial" w:hAnsi="Arial"/>
          <w:bCs/>
        </w:rPr>
        <w:t>.</w:t>
      </w:r>
      <w:r>
        <w:rPr>
          <w:rFonts w:ascii="Arial" w:hAnsi="Arial"/>
          <w:bCs/>
        </w:rPr>
        <w:t>786</w:t>
      </w:r>
      <w:r w:rsidRPr="00FE1BBC">
        <w:rPr>
          <w:rFonts w:ascii="Arial" w:hAnsi="Arial"/>
          <w:bCs/>
        </w:rPr>
        <w:t> segundos</w:t>
      </w:r>
    </w:p>
    <w:p w:rsidR="001F0301" w:rsidRDefault="001F0301" w:rsidP="005A53A4">
      <w:pPr>
        <w:pStyle w:val="PargrafodaLista"/>
        <w:numPr>
          <w:ilvl w:val="1"/>
          <w:numId w:val="25"/>
        </w:numPr>
        <w:rPr>
          <w:rFonts w:ascii="Arial" w:hAnsi="Arial"/>
        </w:rPr>
      </w:pPr>
      <w:r>
        <w:rPr>
          <w:rFonts w:ascii="Arial" w:hAnsi="Arial"/>
        </w:rPr>
        <w:t>Início: 13</w:t>
      </w:r>
      <w:r w:rsidR="00263BCE">
        <w:rPr>
          <w:rFonts w:ascii="Arial" w:hAnsi="Arial"/>
        </w:rPr>
        <w:t>h</w:t>
      </w:r>
      <w:r>
        <w:rPr>
          <w:rFonts w:ascii="Arial" w:hAnsi="Arial"/>
        </w:rPr>
        <w:t>04</w:t>
      </w:r>
      <w:r w:rsidR="00263BCE">
        <w:rPr>
          <w:rFonts w:ascii="Arial" w:hAnsi="Arial"/>
        </w:rPr>
        <w:t>m</w:t>
      </w:r>
      <w:r>
        <w:rPr>
          <w:rFonts w:ascii="Arial" w:hAnsi="Arial"/>
        </w:rPr>
        <w:t>08</w:t>
      </w:r>
      <w:r w:rsidR="00263BCE">
        <w:rPr>
          <w:rFonts w:ascii="Arial" w:hAnsi="Arial"/>
        </w:rPr>
        <w:t>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1F0301" w:rsidRPr="00FE1BBC" w:rsidRDefault="001F0301" w:rsidP="005A53A4">
      <w:pPr>
        <w:pStyle w:val="PargrafodaLista"/>
        <w:numPr>
          <w:ilvl w:val="1"/>
          <w:numId w:val="25"/>
        </w:numPr>
        <w:rPr>
          <w:rFonts w:ascii="Arial" w:hAnsi="Arial"/>
        </w:rPr>
      </w:pPr>
      <w:r>
        <w:rPr>
          <w:rFonts w:ascii="Arial" w:hAnsi="Arial"/>
        </w:rPr>
        <w:t>Término: 13</w:t>
      </w:r>
      <w:r w:rsidR="00263BCE">
        <w:rPr>
          <w:rFonts w:ascii="Arial" w:hAnsi="Arial"/>
        </w:rPr>
        <w:t>h</w:t>
      </w:r>
      <w:r>
        <w:rPr>
          <w:rFonts w:ascii="Arial" w:hAnsi="Arial"/>
        </w:rPr>
        <w:t>19</w:t>
      </w:r>
      <w:r w:rsidR="00263BCE">
        <w:rPr>
          <w:rFonts w:ascii="Arial" w:hAnsi="Arial"/>
        </w:rPr>
        <w:t>m</w:t>
      </w:r>
      <w:r>
        <w:rPr>
          <w:rFonts w:ascii="Arial" w:hAnsi="Arial"/>
        </w:rPr>
        <w:t>53</w:t>
      </w:r>
      <w:r w:rsidR="00263BCE">
        <w:rPr>
          <w:rFonts w:ascii="Arial" w:hAnsi="Arial"/>
        </w:rPr>
        <w:t>s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</w:p>
    <w:p w:rsidR="001F0301" w:rsidRDefault="001F0301" w:rsidP="001F0301">
      <w:pPr>
        <w:rPr>
          <w:rFonts w:ascii="Arial" w:hAnsi="Arial"/>
        </w:rPr>
      </w:pPr>
    </w:p>
    <w:p w:rsidR="001F0301" w:rsidRDefault="001F0301" w:rsidP="001F0301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257A2FE7" wp14:editId="5B8C6BBC">
            <wp:extent cx="5612130" cy="81978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01" w:rsidRDefault="001F0301" w:rsidP="001F0301">
      <w:pPr>
        <w:rPr>
          <w:rFonts w:ascii="Arial" w:hAnsi="Arial"/>
        </w:rPr>
      </w:pPr>
    </w:p>
    <w:p w:rsidR="001F0301" w:rsidRPr="00FE1BBC" w:rsidRDefault="001F0301" w:rsidP="001F0301">
      <w:pPr>
        <w:rPr>
          <w:rFonts w:ascii="Arial" w:hAnsi="Arial"/>
          <w:b/>
        </w:rPr>
      </w:pPr>
      <w:proofErr w:type="gramStart"/>
      <w:r w:rsidRPr="00FE1BBC">
        <w:rPr>
          <w:rFonts w:ascii="Arial" w:hAnsi="Arial"/>
          <w:b/>
        </w:rPr>
        <w:t>info2</w:t>
      </w:r>
      <w:proofErr w:type="gramEnd"/>
      <w:r w:rsidRPr="00FE1BBC">
        <w:rPr>
          <w:rFonts w:ascii="Arial" w:hAnsi="Arial"/>
          <w:b/>
        </w:rPr>
        <w:t>_ora_25508_HOTSOS</w:t>
      </w:r>
    </w:p>
    <w:p w:rsidR="001F0301" w:rsidRPr="00FE1BBC" w:rsidRDefault="001F0301" w:rsidP="001F0301">
      <w:pPr>
        <w:pStyle w:val="PargrafodaLista"/>
        <w:numPr>
          <w:ilvl w:val="0"/>
          <w:numId w:val="25"/>
        </w:numPr>
        <w:rPr>
          <w:rFonts w:ascii="Arial" w:hAnsi="Arial"/>
        </w:rPr>
      </w:pPr>
      <w:r w:rsidRPr="00FE1BBC">
        <w:rPr>
          <w:rFonts w:ascii="Arial" w:hAnsi="Arial"/>
          <w:bCs/>
        </w:rPr>
        <w:t>Duração: 1</w:t>
      </w:r>
      <w:r>
        <w:rPr>
          <w:rFonts w:ascii="Arial" w:hAnsi="Arial"/>
          <w:bCs/>
        </w:rPr>
        <w:t>6</w:t>
      </w:r>
      <w:r w:rsidRPr="00FE1BBC">
        <w:rPr>
          <w:rFonts w:ascii="Arial" w:hAnsi="Arial"/>
          <w:bCs/>
        </w:rPr>
        <w:t xml:space="preserve"> minutos </w:t>
      </w:r>
      <w:r>
        <w:rPr>
          <w:rFonts w:ascii="Arial" w:hAnsi="Arial"/>
          <w:bCs/>
        </w:rPr>
        <w:t>16</w:t>
      </w:r>
      <w:r w:rsidRPr="00FE1BBC">
        <w:rPr>
          <w:rFonts w:ascii="Arial" w:hAnsi="Arial"/>
          <w:bCs/>
        </w:rPr>
        <w:t>.</w:t>
      </w:r>
      <w:r>
        <w:rPr>
          <w:rFonts w:ascii="Arial" w:hAnsi="Arial"/>
          <w:bCs/>
        </w:rPr>
        <w:t>831</w:t>
      </w:r>
      <w:r w:rsidRPr="00FE1BBC">
        <w:rPr>
          <w:rFonts w:ascii="Arial" w:hAnsi="Arial"/>
          <w:bCs/>
        </w:rPr>
        <w:t> segundos</w:t>
      </w:r>
    </w:p>
    <w:p w:rsidR="001F0301" w:rsidRDefault="001F0301" w:rsidP="005A53A4">
      <w:pPr>
        <w:pStyle w:val="PargrafodaLista"/>
        <w:numPr>
          <w:ilvl w:val="1"/>
          <w:numId w:val="25"/>
        </w:numPr>
        <w:rPr>
          <w:rFonts w:ascii="Arial" w:hAnsi="Arial"/>
        </w:rPr>
      </w:pPr>
      <w:r>
        <w:rPr>
          <w:rFonts w:ascii="Arial" w:hAnsi="Arial"/>
        </w:rPr>
        <w:t>Início: 13</w:t>
      </w:r>
      <w:r w:rsidR="00263BCE">
        <w:rPr>
          <w:rFonts w:ascii="Arial" w:hAnsi="Arial"/>
        </w:rPr>
        <w:t>h</w:t>
      </w:r>
      <w:r>
        <w:rPr>
          <w:rFonts w:ascii="Arial" w:hAnsi="Arial"/>
        </w:rPr>
        <w:t>03</w:t>
      </w:r>
      <w:r w:rsidR="00263BCE">
        <w:rPr>
          <w:rFonts w:ascii="Arial" w:hAnsi="Arial"/>
        </w:rPr>
        <w:t>m</w:t>
      </w:r>
      <w:r>
        <w:rPr>
          <w:rFonts w:ascii="Arial" w:hAnsi="Arial"/>
        </w:rPr>
        <w:t>14</w:t>
      </w:r>
      <w:r w:rsidR="00263BCE">
        <w:rPr>
          <w:rFonts w:ascii="Arial" w:hAnsi="Arial"/>
        </w:rPr>
        <w:t>s</w:t>
      </w:r>
      <w:r>
        <w:rPr>
          <w:rFonts w:ascii="Arial" w:hAnsi="Arial"/>
        </w:rPr>
        <w:tab/>
      </w:r>
    </w:p>
    <w:p w:rsidR="001F0301" w:rsidRDefault="001F0301" w:rsidP="005A53A4">
      <w:pPr>
        <w:pStyle w:val="PargrafodaLista"/>
        <w:numPr>
          <w:ilvl w:val="1"/>
          <w:numId w:val="25"/>
        </w:numPr>
        <w:rPr>
          <w:rFonts w:ascii="Arial" w:hAnsi="Arial"/>
        </w:rPr>
      </w:pPr>
      <w:r w:rsidRPr="00FE1BBC">
        <w:rPr>
          <w:rFonts w:ascii="Arial" w:hAnsi="Arial"/>
        </w:rPr>
        <w:t>Término:</w:t>
      </w:r>
      <w:r>
        <w:rPr>
          <w:rFonts w:ascii="Arial" w:hAnsi="Arial"/>
        </w:rPr>
        <w:t xml:space="preserve"> 13</w:t>
      </w:r>
      <w:r w:rsidR="00263BCE">
        <w:rPr>
          <w:rFonts w:ascii="Arial" w:hAnsi="Arial"/>
        </w:rPr>
        <w:t>h</w:t>
      </w:r>
      <w:r>
        <w:rPr>
          <w:rFonts w:ascii="Arial" w:hAnsi="Arial"/>
        </w:rPr>
        <w:t>19</w:t>
      </w:r>
      <w:r w:rsidR="00263BCE">
        <w:rPr>
          <w:rFonts w:ascii="Arial" w:hAnsi="Arial"/>
        </w:rPr>
        <w:t>m</w:t>
      </w:r>
      <w:r>
        <w:rPr>
          <w:rFonts w:ascii="Arial" w:hAnsi="Arial"/>
        </w:rPr>
        <w:t>57</w:t>
      </w:r>
      <w:r w:rsidR="00263BCE">
        <w:rPr>
          <w:rFonts w:ascii="Arial" w:hAnsi="Arial"/>
        </w:rPr>
        <w:t>s</w:t>
      </w:r>
      <w:r w:rsidRPr="00FE1BBC">
        <w:rPr>
          <w:rFonts w:ascii="Arial" w:hAnsi="Arial"/>
        </w:rPr>
        <w:t xml:space="preserve"> </w:t>
      </w:r>
    </w:p>
    <w:p w:rsidR="001F0301" w:rsidRDefault="001F0301" w:rsidP="001F0301">
      <w:pPr>
        <w:rPr>
          <w:rFonts w:ascii="Arial" w:hAnsi="Arial"/>
        </w:rPr>
      </w:pPr>
    </w:p>
    <w:p w:rsidR="001F0301" w:rsidRDefault="001F0301" w:rsidP="001F0301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350DFBB1" wp14:editId="747D7A75">
            <wp:extent cx="5612130" cy="86360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01" w:rsidRDefault="001F0301" w:rsidP="001F0301">
      <w:pPr>
        <w:rPr>
          <w:rFonts w:ascii="Arial" w:hAnsi="Arial"/>
        </w:rPr>
      </w:pPr>
    </w:p>
    <w:p w:rsidR="001F0301" w:rsidRDefault="001F0301" w:rsidP="005424BA">
      <w:pPr>
        <w:rPr>
          <w:rFonts w:ascii="Arial" w:hAnsi="Arial"/>
        </w:rPr>
      </w:pPr>
    </w:p>
    <w:p w:rsidR="001F0301" w:rsidRDefault="001F0301" w:rsidP="005424BA">
      <w:pPr>
        <w:rPr>
          <w:rFonts w:ascii="Arial" w:hAnsi="Arial"/>
        </w:rPr>
      </w:pPr>
    </w:p>
    <w:p w:rsidR="001F0301" w:rsidRDefault="001F0301" w:rsidP="005424BA">
      <w:pPr>
        <w:rPr>
          <w:rFonts w:ascii="Arial" w:hAnsi="Arial"/>
        </w:rPr>
      </w:pPr>
    </w:p>
    <w:p w:rsidR="001F0301" w:rsidRDefault="001F0301" w:rsidP="005424BA">
      <w:pPr>
        <w:rPr>
          <w:rFonts w:ascii="Arial" w:hAnsi="Arial"/>
        </w:rPr>
      </w:pPr>
    </w:p>
    <w:p w:rsidR="001F0301" w:rsidRDefault="001F0301" w:rsidP="005424BA">
      <w:pPr>
        <w:rPr>
          <w:rFonts w:ascii="Arial" w:hAnsi="Arial"/>
        </w:rPr>
      </w:pPr>
    </w:p>
    <w:p w:rsidR="008A4776" w:rsidRPr="008A4776" w:rsidRDefault="001F0301" w:rsidP="005424BA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Query - </w:t>
      </w:r>
      <w:r w:rsidR="008A4776" w:rsidRPr="008A4776">
        <w:rPr>
          <w:rFonts w:ascii="Arial" w:hAnsi="Arial"/>
          <w:b/>
        </w:rPr>
        <w:t>SQL_ID</w:t>
      </w:r>
      <w:r w:rsidR="008A4776" w:rsidRPr="008A4776">
        <w:rPr>
          <w:rFonts w:ascii="Arial" w:hAnsi="Arial"/>
          <w:b/>
        </w:rPr>
        <w:t xml:space="preserve">: </w:t>
      </w:r>
      <w:r w:rsidR="008A4776" w:rsidRPr="008A4776">
        <w:rPr>
          <w:rFonts w:ascii="Arial" w:hAnsi="Arial"/>
          <w:b/>
        </w:rPr>
        <w:t>5ht7kfat1bcm3</w:t>
      </w:r>
    </w:p>
    <w:p w:rsidR="008A4776" w:rsidRPr="008A4776" w:rsidRDefault="008A4776" w:rsidP="005424BA">
      <w:pPr>
        <w:rPr>
          <w:rFonts w:ascii="Arial" w:hAnsi="Arial"/>
        </w:rPr>
      </w:pPr>
    </w:p>
    <w:p w:rsidR="00ED6815" w:rsidRPr="00ED6815" w:rsidRDefault="00ED6815" w:rsidP="00ED6815">
      <w:pPr>
        <w:pStyle w:val="PargrafodaLista"/>
        <w:numPr>
          <w:ilvl w:val="0"/>
          <w:numId w:val="23"/>
        </w:numPr>
        <w:rPr>
          <w:rFonts w:ascii="Arial" w:hAnsi="Arial"/>
          <w:b/>
        </w:rPr>
      </w:pPr>
      <w:r>
        <w:rPr>
          <w:rFonts w:ascii="Arial" w:hAnsi="Arial"/>
          <w:b/>
        </w:rPr>
        <w:t>Texto do comando</w:t>
      </w:r>
      <w:r w:rsidRPr="00ED6815">
        <w:rPr>
          <w:rFonts w:ascii="Arial" w:hAnsi="Arial"/>
          <w:b/>
        </w:rPr>
        <w:t>:</w:t>
      </w:r>
    </w:p>
    <w:p w:rsidR="006D5415" w:rsidRDefault="006D5415" w:rsidP="006D5415">
      <w:pPr>
        <w:rPr>
          <w:rFonts w:ascii="Courier New" w:hAnsi="Courier New" w:cs="Courier New"/>
          <w:sz w:val="16"/>
          <w:szCs w:val="16"/>
        </w:rPr>
      </w:pP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>SELECT "TPANEXO",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"ROWID",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"NRSEQ_SERV_AUTORIZACAO",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"NRAUTORIZACAO",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"CDSERVICO",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"QTSERVICO_SOLICITADO",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"QTSERVICO_APROVADO",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"CDSITUACAO",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"CDFUNCIONARIO_DIGITACAO",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"DTDIGITACAO",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"CDFUNCIONARIO_APROVACAO",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"DTAPROVACAO",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"DTCANCELAMENTO",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"CDSERVICO_SUBSTITUI",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"NRSEQ_SERV_ORIGEM",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"NRSEQ_SERV_SUBST",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"CDOCORRENCIA",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"AOCOBRAR_EM_CUSTO",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"AOUTILIZA_VIA",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"NROCORRENCIA",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"VLSERVICO",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"NRTRANSACAO_CANCELAMENTO",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"CDMOTIVO_CANCELAMENTO",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"AOGERA_SERV_AUTOGERADO_AUTORIZ",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"CDAREA_ACAO_REQUISITANTE",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"NRREGISTRO_REQUISITANTE",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"NRSEQ_REQUISITANTE",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"CDSERVICO_PREST",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"CDSERVICO_CONTRATO",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"CDFUNCIONARIO_ALTERACAO",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"CDSITUACAO_INTERCAMBIO",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"CDUNIDADE_VALOR",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"DTULTIMA_ALTERACAO",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"NRSEQ_SERV_ORIGINAL",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"NRSEQ_SERV_PERICIA",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"NRSEQ_SERV_PRE_AUTORIZ",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"NRSEQ_SERV_REQUISICAO",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"TXOBSERVACOES",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"VALOR_MAT_MED",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"CDUNIDADE_MEDIDA",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"TXSERVICO_PRESTADOR",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"NRSEQ_COMPLEMENTO",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"AOSOLREVISAO",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"TXSENHA_EXTERNA",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"AOMATMED_CONSUMO",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"CDTIPO_AUTORIZ_PTU</w:t>
      </w:r>
      <w:proofErr w:type="gramStart"/>
      <w:r w:rsidRPr="00E65844">
        <w:rPr>
          <w:rFonts w:ascii="Courier New" w:hAnsi="Courier New" w:cs="Courier New"/>
          <w:sz w:val="16"/>
          <w:szCs w:val="16"/>
        </w:rPr>
        <w:t>" ,</w:t>
      </w:r>
      <w:proofErr w:type="gramEnd"/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"CDMOTIVO_REPROVACAO",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"AOORDEMSERVICO",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"NRREG_ANVISA",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"NRAUTORIZACAO_FABRICANTE",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"CDMATERIAL_FABRICANTE",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"DTPROVAVEL",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"NRQTDE_DOSES",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"CDVIA_ADMINISTRACAO",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"NRFREQUENCIA_DIARIA_DOSES",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"NROPCAO_FABRICANTE",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"CDTABELA_TISS",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"DTENVIO_DECURSO",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"DTRESPOSTA_DECURSO",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"AOPACOTE",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  "AOHONANESTESICO"</w:t>
      </w:r>
    </w:p>
    <w:p w:rsidR="00E65844" w:rsidRPr="00E65844" w:rsidRDefault="00E65844" w:rsidP="00E65844">
      <w:pPr>
        <w:rPr>
          <w:rFonts w:ascii="Courier New" w:hAnsi="Courier New" w:cs="Courier New"/>
          <w:sz w:val="16"/>
          <w:szCs w:val="16"/>
        </w:rPr>
      </w:pPr>
      <w:r w:rsidRPr="00E65844">
        <w:rPr>
          <w:rFonts w:ascii="Courier New" w:hAnsi="Courier New" w:cs="Courier New"/>
          <w:sz w:val="16"/>
          <w:szCs w:val="16"/>
        </w:rPr>
        <w:t>FROM "SERVICO_DA_AUTORIZACAO" SA</w:t>
      </w:r>
    </w:p>
    <w:p w:rsidR="00ED6815" w:rsidRDefault="00E65844" w:rsidP="00E65844">
      <w:pPr>
        <w:rPr>
          <w:rFonts w:ascii="Arial" w:hAnsi="Arial"/>
        </w:rPr>
      </w:pPr>
      <w:r w:rsidRPr="00E65844">
        <w:rPr>
          <w:rFonts w:ascii="Courier New" w:hAnsi="Courier New" w:cs="Courier New"/>
          <w:sz w:val="16"/>
          <w:szCs w:val="16"/>
        </w:rPr>
        <w:t xml:space="preserve">WHERE ("NRSEQ_COMPLEMENTO") = </w:t>
      </w:r>
      <w:proofErr w:type="gramStart"/>
      <w:r w:rsidRPr="00E65844">
        <w:rPr>
          <w:rFonts w:ascii="Courier New" w:hAnsi="Courier New" w:cs="Courier New"/>
          <w:sz w:val="16"/>
          <w:szCs w:val="16"/>
        </w:rPr>
        <w:t>(:</w:t>
      </w:r>
      <w:proofErr w:type="gramEnd"/>
      <w:r w:rsidRPr="00E65844">
        <w:rPr>
          <w:rFonts w:ascii="Courier New" w:hAnsi="Courier New" w:cs="Courier New"/>
          <w:sz w:val="16"/>
          <w:szCs w:val="16"/>
        </w:rPr>
        <w:t>1);</w:t>
      </w:r>
    </w:p>
    <w:p w:rsidR="00E65844" w:rsidRDefault="00E65844" w:rsidP="00FF5194">
      <w:pPr>
        <w:jc w:val="both"/>
        <w:rPr>
          <w:rFonts w:ascii="Arial" w:hAnsi="Arial"/>
        </w:rPr>
      </w:pPr>
    </w:p>
    <w:p w:rsidR="00D31FD5" w:rsidRDefault="00D31FD5">
      <w:pPr>
        <w:rPr>
          <w:sz w:val="4"/>
          <w:szCs w:val="4"/>
        </w:rPr>
      </w:pPr>
    </w:p>
    <w:p w:rsidR="00B806F5" w:rsidRDefault="00B806F5">
      <w:pPr>
        <w:rPr>
          <w:sz w:val="4"/>
          <w:szCs w:val="4"/>
        </w:rPr>
      </w:pPr>
    </w:p>
    <w:p w:rsidR="00B806F5" w:rsidRDefault="00B806F5">
      <w:pPr>
        <w:rPr>
          <w:sz w:val="4"/>
          <w:szCs w:val="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59"/>
        <w:gridCol w:w="3259"/>
        <w:gridCol w:w="3260"/>
      </w:tblGrid>
      <w:tr w:rsidR="00927D4B" w:rsidRPr="00161C2E" w:rsidTr="009C55F2">
        <w:trPr>
          <w:trHeight w:val="74"/>
        </w:trPr>
        <w:tc>
          <w:tcPr>
            <w:tcW w:w="3259" w:type="dxa"/>
            <w:shd w:val="clear" w:color="auto" w:fill="000000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  <w:r w:rsidRPr="00161C2E">
              <w:rPr>
                <w:rFonts w:ascii="Arial" w:hAnsi="Arial"/>
              </w:rPr>
              <w:lastRenderedPageBreak/>
              <w:br w:type="page"/>
            </w:r>
            <w:r w:rsidRPr="00161C2E">
              <w:rPr>
                <w:rFonts w:ascii="Arial" w:hAnsi="Arial"/>
              </w:rPr>
              <w:br w:type="page"/>
            </w:r>
          </w:p>
        </w:tc>
        <w:tc>
          <w:tcPr>
            <w:tcW w:w="3259" w:type="dxa"/>
            <w:shd w:val="clear" w:color="auto" w:fill="auto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3260" w:type="dxa"/>
            <w:shd w:val="clear" w:color="auto" w:fill="auto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</w:p>
        </w:tc>
      </w:tr>
    </w:tbl>
    <w:p w:rsidR="00927D4B" w:rsidRPr="00CE12E9" w:rsidRDefault="00927D4B" w:rsidP="00927D4B">
      <w:pPr>
        <w:rPr>
          <w:rFonts w:ascii="Arial" w:hAnsi="Arial"/>
          <w:sz w:val="4"/>
          <w:szCs w:val="4"/>
        </w:rPr>
      </w:pPr>
    </w:p>
    <w:p w:rsidR="00927D4B" w:rsidRDefault="00927D4B" w:rsidP="00BF68C6">
      <w:pPr>
        <w:outlineLvl w:val="0"/>
        <w:rPr>
          <w:rFonts w:ascii="Arial" w:hAnsi="Arial"/>
          <w:b/>
          <w:sz w:val="28"/>
          <w:szCs w:val="28"/>
        </w:rPr>
      </w:pPr>
      <w:bookmarkStart w:id="1" w:name="_Toc311804692"/>
      <w:r>
        <w:rPr>
          <w:rFonts w:ascii="Arial" w:hAnsi="Arial"/>
          <w:b/>
          <w:sz w:val="28"/>
          <w:szCs w:val="28"/>
        </w:rPr>
        <w:t>Diagnóstico</w:t>
      </w:r>
      <w:r w:rsidR="0064111B">
        <w:rPr>
          <w:rFonts w:ascii="Arial" w:hAnsi="Arial"/>
          <w:b/>
          <w:sz w:val="28"/>
          <w:szCs w:val="28"/>
        </w:rPr>
        <w:t xml:space="preserve"> </w:t>
      </w:r>
      <w:bookmarkEnd w:id="1"/>
    </w:p>
    <w:p w:rsidR="00B6370A" w:rsidRDefault="00B6370A" w:rsidP="00CF4DB2">
      <w:pPr>
        <w:rPr>
          <w:rFonts w:ascii="Arial" w:hAnsi="Arial"/>
        </w:rPr>
      </w:pPr>
    </w:p>
    <w:p w:rsidR="00C14C6E" w:rsidRPr="00C14C6E" w:rsidRDefault="00C14C6E" w:rsidP="00C14C6E">
      <w:pPr>
        <w:pStyle w:val="PargrafodaLista"/>
        <w:numPr>
          <w:ilvl w:val="0"/>
          <w:numId w:val="23"/>
        </w:numPr>
        <w:rPr>
          <w:rFonts w:ascii="Arial" w:hAnsi="Arial"/>
        </w:rPr>
      </w:pPr>
      <w:r w:rsidRPr="00C14C6E">
        <w:rPr>
          <w:rFonts w:ascii="Arial" w:hAnsi="Arial"/>
          <w:b/>
        </w:rPr>
        <w:t>Plano de execução do comando:</w:t>
      </w:r>
    </w:p>
    <w:p w:rsidR="00C14C6E" w:rsidRDefault="00C14C6E" w:rsidP="00C14C6E">
      <w:pPr>
        <w:pStyle w:val="PargrafodaLista"/>
        <w:numPr>
          <w:ilvl w:val="1"/>
          <w:numId w:val="23"/>
        </w:numPr>
        <w:rPr>
          <w:rFonts w:ascii="Arial" w:hAnsi="Arial"/>
          <w:sz w:val="18"/>
          <w:szCs w:val="18"/>
        </w:rPr>
      </w:pPr>
      <w:r w:rsidRPr="00C14C6E">
        <w:rPr>
          <w:rFonts w:ascii="Arial" w:hAnsi="Arial"/>
          <w:sz w:val="18"/>
          <w:szCs w:val="18"/>
        </w:rPr>
        <w:t>Acesso à tabela SERVICO_DA_AUTORIZACAO via índex IX_SERVICO_DA_AUTORIZACAO_10</w:t>
      </w:r>
    </w:p>
    <w:p w:rsidR="00C14C6E" w:rsidRPr="00C14C6E" w:rsidRDefault="00C14C6E" w:rsidP="00C14C6E">
      <w:pPr>
        <w:pStyle w:val="PargrafodaLista"/>
        <w:ind w:left="1440"/>
        <w:rPr>
          <w:rFonts w:ascii="Arial" w:hAnsi="Arial"/>
          <w:sz w:val="18"/>
          <w:szCs w:val="18"/>
        </w:rPr>
      </w:pPr>
    </w:p>
    <w:p w:rsidR="00C14C6E" w:rsidRPr="00E65844" w:rsidRDefault="00C14C6E" w:rsidP="00C14C6E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5F6E1575" wp14:editId="1D3A1D92">
            <wp:extent cx="5612130" cy="494030"/>
            <wp:effectExtent l="0" t="0" r="762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6E" w:rsidRDefault="00C14C6E" w:rsidP="00C14C6E">
      <w:pPr>
        <w:rPr>
          <w:rFonts w:ascii="Arial" w:hAnsi="Arial"/>
        </w:rPr>
      </w:pPr>
    </w:p>
    <w:p w:rsidR="00C14C6E" w:rsidRPr="00E65844" w:rsidRDefault="001F0301" w:rsidP="00C14C6E">
      <w:pPr>
        <w:pStyle w:val="PargrafodaLista"/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  <w:b/>
        </w:rPr>
        <w:t>Estatísticas de c</w:t>
      </w:r>
      <w:r w:rsidR="00C14C6E">
        <w:rPr>
          <w:rFonts w:ascii="Arial" w:hAnsi="Arial"/>
          <w:b/>
        </w:rPr>
        <w:t>onsumo</w:t>
      </w:r>
      <w:r w:rsidR="00C14C6E" w:rsidRPr="00E65844">
        <w:rPr>
          <w:rFonts w:ascii="Arial" w:hAnsi="Arial"/>
          <w:b/>
        </w:rPr>
        <w:t>:</w:t>
      </w:r>
    </w:p>
    <w:p w:rsidR="00C14C6E" w:rsidRPr="00C14C6E" w:rsidRDefault="00C14C6E" w:rsidP="00C14C6E">
      <w:pPr>
        <w:pStyle w:val="PargrafodaLista"/>
        <w:numPr>
          <w:ilvl w:val="1"/>
          <w:numId w:val="23"/>
        </w:numPr>
        <w:rPr>
          <w:rFonts w:ascii="Arial" w:hAnsi="Arial"/>
          <w:sz w:val="18"/>
          <w:szCs w:val="18"/>
        </w:rPr>
      </w:pPr>
      <w:r w:rsidRPr="00C14C6E">
        <w:rPr>
          <w:rFonts w:ascii="Arial" w:hAnsi="Arial"/>
          <w:sz w:val="18"/>
          <w:szCs w:val="18"/>
        </w:rPr>
        <w:t>Número de execuções</w:t>
      </w:r>
      <w:r w:rsidR="00D07AB6">
        <w:rPr>
          <w:rFonts w:ascii="Arial" w:hAnsi="Arial"/>
          <w:sz w:val="18"/>
          <w:szCs w:val="18"/>
        </w:rPr>
        <w:t xml:space="preserve"> da query durante o processamento</w:t>
      </w:r>
      <w:r w:rsidRPr="00C14C6E">
        <w:rPr>
          <w:rFonts w:ascii="Arial" w:hAnsi="Arial"/>
          <w:sz w:val="18"/>
          <w:szCs w:val="18"/>
        </w:rPr>
        <w:t>: 21</w:t>
      </w:r>
    </w:p>
    <w:p w:rsidR="00D07AB6" w:rsidRPr="00C14C6E" w:rsidRDefault="00D07AB6" w:rsidP="00D07AB6">
      <w:pPr>
        <w:pStyle w:val="PargrafodaLista"/>
        <w:numPr>
          <w:ilvl w:val="1"/>
          <w:numId w:val="23"/>
        </w:numPr>
        <w:rPr>
          <w:rFonts w:ascii="Arial" w:hAnsi="Arial"/>
          <w:sz w:val="18"/>
          <w:szCs w:val="18"/>
        </w:rPr>
      </w:pPr>
      <w:r w:rsidRPr="00C14C6E">
        <w:rPr>
          <w:rFonts w:ascii="Arial" w:hAnsi="Arial"/>
          <w:sz w:val="18"/>
          <w:szCs w:val="18"/>
        </w:rPr>
        <w:t xml:space="preserve">Tempo médio por execução: 17.385 segundos </w:t>
      </w:r>
    </w:p>
    <w:p w:rsidR="00C14C6E" w:rsidRPr="00C14C6E" w:rsidRDefault="00C14C6E" w:rsidP="00C14C6E">
      <w:pPr>
        <w:pStyle w:val="PargrafodaLista"/>
        <w:numPr>
          <w:ilvl w:val="1"/>
          <w:numId w:val="23"/>
        </w:numPr>
        <w:rPr>
          <w:rFonts w:ascii="Arial" w:hAnsi="Arial"/>
          <w:sz w:val="18"/>
          <w:szCs w:val="18"/>
        </w:rPr>
      </w:pPr>
      <w:r w:rsidRPr="00C14C6E">
        <w:rPr>
          <w:rFonts w:ascii="Arial" w:hAnsi="Arial"/>
          <w:sz w:val="18"/>
          <w:szCs w:val="18"/>
        </w:rPr>
        <w:t>Tempo total entre as execuções: 13 minutos e 49 segundos (tempo de processamento interno na aplicação)</w:t>
      </w:r>
    </w:p>
    <w:p w:rsidR="00C14C6E" w:rsidRPr="00C14C6E" w:rsidRDefault="00C14C6E" w:rsidP="00C14C6E">
      <w:pPr>
        <w:pStyle w:val="PargrafodaLista"/>
        <w:numPr>
          <w:ilvl w:val="1"/>
          <w:numId w:val="23"/>
        </w:numPr>
        <w:rPr>
          <w:rFonts w:ascii="Arial" w:hAnsi="Arial"/>
          <w:sz w:val="18"/>
          <w:szCs w:val="18"/>
        </w:rPr>
      </w:pPr>
      <w:r w:rsidRPr="00C14C6E">
        <w:rPr>
          <w:rFonts w:ascii="Arial" w:hAnsi="Arial"/>
          <w:sz w:val="18"/>
          <w:szCs w:val="18"/>
        </w:rPr>
        <w:t>Quantidade de linhas retornadas por execução: 416.173 mil linhas</w:t>
      </w:r>
    </w:p>
    <w:p w:rsidR="00C14C6E" w:rsidRPr="00C14C6E" w:rsidRDefault="00C14C6E" w:rsidP="00C14C6E">
      <w:pPr>
        <w:pStyle w:val="PargrafodaLista"/>
        <w:numPr>
          <w:ilvl w:val="1"/>
          <w:numId w:val="23"/>
        </w:numPr>
        <w:rPr>
          <w:rFonts w:ascii="Arial" w:hAnsi="Arial"/>
          <w:sz w:val="18"/>
          <w:szCs w:val="18"/>
        </w:rPr>
      </w:pPr>
      <w:r w:rsidRPr="00C14C6E">
        <w:rPr>
          <w:rFonts w:ascii="Arial" w:hAnsi="Arial"/>
          <w:sz w:val="18"/>
          <w:szCs w:val="18"/>
        </w:rPr>
        <w:t>Quantidade total de linhas para as 21 execuções: 8.739.641</w:t>
      </w:r>
      <w:r w:rsidR="00D07AB6">
        <w:rPr>
          <w:rFonts w:ascii="Arial" w:hAnsi="Arial"/>
          <w:sz w:val="18"/>
          <w:szCs w:val="18"/>
        </w:rPr>
        <w:t xml:space="preserve"> milhões de </w:t>
      </w:r>
      <w:r w:rsidRPr="00C14C6E">
        <w:rPr>
          <w:rFonts w:ascii="Arial" w:hAnsi="Arial"/>
          <w:sz w:val="18"/>
          <w:szCs w:val="18"/>
        </w:rPr>
        <w:t>linhas</w:t>
      </w:r>
    </w:p>
    <w:p w:rsidR="00C14C6E" w:rsidRPr="00C14C6E" w:rsidRDefault="00C14C6E" w:rsidP="00C14C6E">
      <w:pPr>
        <w:pStyle w:val="PargrafodaLista"/>
        <w:ind w:left="1440"/>
        <w:rPr>
          <w:rFonts w:ascii="Arial" w:hAnsi="Arial"/>
          <w:sz w:val="18"/>
          <w:szCs w:val="18"/>
        </w:rPr>
      </w:pPr>
    </w:p>
    <w:p w:rsidR="005C59B3" w:rsidRDefault="005C59B3" w:rsidP="005C59B3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97C74" wp14:editId="149830FB">
                <wp:simplePos x="0" y="0"/>
                <wp:positionH relativeFrom="column">
                  <wp:posOffset>-2435</wp:posOffset>
                </wp:positionH>
                <wp:positionV relativeFrom="paragraph">
                  <wp:posOffset>422275</wp:posOffset>
                </wp:positionV>
                <wp:extent cx="5615426" cy="101997"/>
                <wp:effectExtent l="0" t="0" r="23495" b="127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426" cy="1019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6" style="position:absolute;margin-left:-.2pt;margin-top:33.25pt;width:442.15pt;height: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D9BC18F" wp14:editId="4B5D6384">
            <wp:extent cx="5612130" cy="122809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B3" w:rsidRDefault="005C59B3" w:rsidP="005C59B3">
      <w:pPr>
        <w:rPr>
          <w:rFonts w:ascii="Arial" w:hAnsi="Arial"/>
        </w:rPr>
      </w:pPr>
    </w:p>
    <w:p w:rsidR="00C763A2" w:rsidRDefault="00C763A2" w:rsidP="005C59B3">
      <w:pPr>
        <w:rPr>
          <w:rFonts w:ascii="Arial" w:hAnsi="Arial"/>
        </w:rPr>
      </w:pPr>
    </w:p>
    <w:p w:rsidR="00D07AB6" w:rsidRPr="00D07AB6" w:rsidRDefault="00D07AB6" w:rsidP="00842F5D">
      <w:pPr>
        <w:pStyle w:val="PargrafodaLista"/>
        <w:numPr>
          <w:ilvl w:val="0"/>
          <w:numId w:val="23"/>
        </w:numPr>
        <w:rPr>
          <w:rFonts w:ascii="Arial" w:hAnsi="Arial"/>
        </w:rPr>
      </w:pPr>
      <w:r w:rsidRPr="00D07AB6">
        <w:rPr>
          <w:rFonts w:ascii="Arial" w:hAnsi="Arial"/>
          <w:b/>
        </w:rPr>
        <w:t>C</w:t>
      </w:r>
      <w:r>
        <w:rPr>
          <w:rFonts w:ascii="Arial" w:hAnsi="Arial"/>
          <w:b/>
        </w:rPr>
        <w:t>o</w:t>
      </w:r>
      <w:r w:rsidRPr="00D07AB6">
        <w:rPr>
          <w:rFonts w:ascii="Arial" w:hAnsi="Arial"/>
          <w:b/>
        </w:rPr>
        <w:t>nclusão</w:t>
      </w:r>
      <w:r w:rsidRPr="00D07AB6">
        <w:rPr>
          <w:rFonts w:ascii="Arial" w:hAnsi="Arial"/>
          <w:b/>
        </w:rPr>
        <w:t>:</w:t>
      </w:r>
      <w:r w:rsidRPr="00D07AB6">
        <w:rPr>
          <w:rFonts w:ascii="Arial" w:hAnsi="Arial"/>
          <w:b/>
        </w:rPr>
        <w:t xml:space="preserve"> </w:t>
      </w:r>
    </w:p>
    <w:p w:rsidR="00D07AB6" w:rsidRDefault="00D07AB6" w:rsidP="00842F5D">
      <w:pPr>
        <w:rPr>
          <w:rFonts w:ascii="Arial" w:hAnsi="Arial"/>
        </w:rPr>
      </w:pPr>
    </w:p>
    <w:p w:rsidR="00D44A40" w:rsidRDefault="00D07AB6" w:rsidP="00842F5D">
      <w:pPr>
        <w:rPr>
          <w:rFonts w:ascii="Arial" w:hAnsi="Arial"/>
        </w:rPr>
      </w:pPr>
      <w:r>
        <w:rPr>
          <w:rFonts w:ascii="Arial" w:hAnsi="Arial"/>
        </w:rPr>
        <w:t>O</w:t>
      </w:r>
      <w:r w:rsidR="00D44A40">
        <w:rPr>
          <w:rFonts w:ascii="Arial" w:hAnsi="Arial"/>
        </w:rPr>
        <w:t xml:space="preserve"> comando </w:t>
      </w:r>
      <w:r w:rsidR="00DA023F">
        <w:rPr>
          <w:rFonts w:ascii="Arial" w:hAnsi="Arial"/>
        </w:rPr>
        <w:t>foi</w:t>
      </w:r>
      <w:r w:rsidR="00D44A40">
        <w:rPr>
          <w:rFonts w:ascii="Arial" w:hAnsi="Arial"/>
        </w:rPr>
        <w:t xml:space="preserve"> executado 21</w:t>
      </w:r>
      <w:r w:rsidR="00C14C6E">
        <w:rPr>
          <w:rFonts w:ascii="Arial" w:hAnsi="Arial"/>
        </w:rPr>
        <w:t xml:space="preserve"> </w:t>
      </w:r>
      <w:r w:rsidR="00475D17">
        <w:rPr>
          <w:rFonts w:ascii="Arial" w:hAnsi="Arial"/>
        </w:rPr>
        <w:t>vezes</w:t>
      </w:r>
      <w:r w:rsidR="00D44A40">
        <w:rPr>
          <w:rFonts w:ascii="Arial" w:hAnsi="Arial"/>
        </w:rPr>
        <w:t xml:space="preserve"> e para cada execução são retornadas </w:t>
      </w:r>
      <w:r>
        <w:rPr>
          <w:rFonts w:ascii="Arial" w:hAnsi="Arial"/>
        </w:rPr>
        <w:t>em média</w:t>
      </w:r>
      <w:r>
        <w:rPr>
          <w:rFonts w:ascii="Arial" w:hAnsi="Arial"/>
        </w:rPr>
        <w:t xml:space="preserve"> </w:t>
      </w:r>
      <w:r w:rsidR="00D44A40">
        <w:rPr>
          <w:rFonts w:ascii="Arial" w:hAnsi="Arial"/>
        </w:rPr>
        <w:t xml:space="preserve">436 mil linhas. </w:t>
      </w:r>
    </w:p>
    <w:p w:rsidR="00D44A40" w:rsidRDefault="00D44A40" w:rsidP="00D44A40">
      <w:pPr>
        <w:rPr>
          <w:rFonts w:ascii="Arial" w:hAnsi="Arial"/>
        </w:rPr>
      </w:pPr>
    </w:p>
    <w:p w:rsidR="00890610" w:rsidRDefault="00890610" w:rsidP="00D44A40">
      <w:pPr>
        <w:rPr>
          <w:rFonts w:ascii="Arial" w:hAnsi="Arial"/>
        </w:rPr>
      </w:pPr>
      <w:r>
        <w:rPr>
          <w:rFonts w:ascii="Arial" w:hAnsi="Arial"/>
        </w:rPr>
        <w:t>O processamento interno na aplicação (</w:t>
      </w:r>
      <w:proofErr w:type="spellStart"/>
      <w:r w:rsidRPr="00475D17">
        <w:rPr>
          <w:rFonts w:ascii="Arial" w:hAnsi="Arial"/>
          <w:i/>
        </w:rPr>
        <w:t>between</w:t>
      </w:r>
      <w:proofErr w:type="spellEnd"/>
      <w:r w:rsidRPr="00475D17">
        <w:rPr>
          <w:rFonts w:ascii="Arial" w:hAnsi="Arial"/>
          <w:i/>
        </w:rPr>
        <w:t xml:space="preserve"> </w:t>
      </w:r>
      <w:proofErr w:type="spellStart"/>
      <w:r w:rsidRPr="00475D17">
        <w:rPr>
          <w:rFonts w:ascii="Arial" w:hAnsi="Arial"/>
          <w:i/>
        </w:rPr>
        <w:t>calls</w:t>
      </w:r>
      <w:proofErr w:type="spellEnd"/>
      <w:r>
        <w:rPr>
          <w:rFonts w:ascii="Arial" w:hAnsi="Arial"/>
        </w:rPr>
        <w:t>) representa 91% e o tráfego das informações na rede representa 8% do tempo.</w:t>
      </w:r>
    </w:p>
    <w:p w:rsidR="00890610" w:rsidRDefault="00890610" w:rsidP="00D44A40">
      <w:pPr>
        <w:rPr>
          <w:rFonts w:ascii="Arial" w:hAnsi="Arial"/>
        </w:rPr>
      </w:pPr>
    </w:p>
    <w:p w:rsidR="00853AC7" w:rsidRPr="005C59B3" w:rsidRDefault="00D44A40" w:rsidP="00D44A40">
      <w:pPr>
        <w:rPr>
          <w:rFonts w:ascii="Arial" w:hAnsi="Arial"/>
        </w:rPr>
      </w:pPr>
      <w:r>
        <w:rPr>
          <w:rFonts w:ascii="Arial" w:hAnsi="Arial"/>
        </w:rPr>
        <w:t>Para o consumo de 8.739.641 milhões de linhas retornadas nas 21 execuções, a aplicação faz 436.641</w:t>
      </w:r>
      <w:r w:rsidR="00890610">
        <w:rPr>
          <w:rFonts w:ascii="Arial" w:hAnsi="Arial"/>
        </w:rPr>
        <w:t xml:space="preserve"> mil </w:t>
      </w:r>
      <w:r w:rsidRPr="005C59B3">
        <w:rPr>
          <w:rFonts w:ascii="Arial" w:hAnsi="Arial"/>
        </w:rPr>
        <w:t xml:space="preserve">chamadas ao banco de dados, este evento é </w:t>
      </w:r>
      <w:r w:rsidR="00853AC7" w:rsidRPr="005C59B3">
        <w:rPr>
          <w:rFonts w:ascii="Arial" w:hAnsi="Arial"/>
        </w:rPr>
        <w:t xml:space="preserve">representado pelo indicador </w:t>
      </w:r>
      <w:proofErr w:type="spellStart"/>
      <w:r w:rsidR="00853AC7" w:rsidRPr="005C59B3">
        <w:rPr>
          <w:rFonts w:ascii="Arial" w:hAnsi="Arial"/>
          <w:i/>
        </w:rPr>
        <w:t>F</w:t>
      </w:r>
      <w:r w:rsidR="00475D17" w:rsidRPr="005C59B3">
        <w:rPr>
          <w:rFonts w:ascii="Arial" w:hAnsi="Arial"/>
          <w:i/>
        </w:rPr>
        <w:t>etch</w:t>
      </w:r>
      <w:proofErr w:type="spellEnd"/>
      <w:r w:rsidR="00853AC7" w:rsidRPr="005C59B3">
        <w:rPr>
          <w:rFonts w:ascii="Arial" w:hAnsi="Arial"/>
        </w:rPr>
        <w:t xml:space="preserve">, que </w:t>
      </w:r>
      <w:r w:rsidR="00475D17" w:rsidRPr="005C59B3">
        <w:rPr>
          <w:rFonts w:ascii="Arial" w:hAnsi="Arial"/>
        </w:rPr>
        <w:t>representa</w:t>
      </w:r>
      <w:r w:rsidR="00853AC7" w:rsidRPr="005C59B3">
        <w:rPr>
          <w:rFonts w:ascii="Arial" w:hAnsi="Arial"/>
        </w:rPr>
        <w:t xml:space="preserve"> o </w:t>
      </w:r>
      <w:r w:rsidR="00890610" w:rsidRPr="005C59B3">
        <w:rPr>
          <w:rFonts w:ascii="Arial" w:hAnsi="Arial"/>
        </w:rPr>
        <w:t>transporte</w:t>
      </w:r>
      <w:r w:rsidR="00853AC7" w:rsidRPr="005C59B3">
        <w:rPr>
          <w:rFonts w:ascii="Arial" w:hAnsi="Arial"/>
        </w:rPr>
        <w:t xml:space="preserve"> de dados via rede. </w:t>
      </w:r>
    </w:p>
    <w:p w:rsidR="00475D17" w:rsidRPr="005C59B3" w:rsidRDefault="00475D17" w:rsidP="00D44A40">
      <w:pPr>
        <w:rPr>
          <w:rFonts w:ascii="Arial" w:hAnsi="Arial"/>
        </w:rPr>
      </w:pPr>
    </w:p>
    <w:p w:rsidR="00475D17" w:rsidRDefault="00BB03A1" w:rsidP="00842F5D">
      <w:pPr>
        <w:rPr>
          <w:rFonts w:ascii="Arial" w:hAnsi="Arial"/>
        </w:rPr>
      </w:pPr>
      <w:r w:rsidRPr="005C59B3">
        <w:rPr>
          <w:rFonts w:ascii="Arial" w:hAnsi="Arial"/>
        </w:rPr>
        <w:t xml:space="preserve">São realizadas 436.986 mil chamadas de </w:t>
      </w:r>
      <w:proofErr w:type="spellStart"/>
      <w:r w:rsidRPr="005C59B3">
        <w:rPr>
          <w:rFonts w:ascii="Arial" w:hAnsi="Arial"/>
          <w:i/>
        </w:rPr>
        <w:t>Fetch</w:t>
      </w:r>
      <w:proofErr w:type="spellEnd"/>
      <w:r w:rsidRPr="005C59B3">
        <w:rPr>
          <w:rFonts w:ascii="Arial" w:hAnsi="Arial"/>
        </w:rPr>
        <w:t xml:space="preserve">. Em </w:t>
      </w:r>
      <w:r w:rsidR="00475D17" w:rsidRPr="005C59B3">
        <w:rPr>
          <w:rFonts w:ascii="Arial" w:hAnsi="Arial"/>
        </w:rPr>
        <w:t xml:space="preserve">cada chamada </w:t>
      </w:r>
      <w:r w:rsidRPr="005C59B3">
        <w:rPr>
          <w:rFonts w:ascii="Arial" w:hAnsi="Arial"/>
        </w:rPr>
        <w:t>são consumidos pacotes de em média 20 linhas.</w:t>
      </w:r>
      <w:r w:rsidR="005C59B3">
        <w:rPr>
          <w:rFonts w:ascii="Arial" w:hAnsi="Arial"/>
        </w:rPr>
        <w:t xml:space="preserve"> </w:t>
      </w:r>
    </w:p>
    <w:p w:rsidR="00745AF8" w:rsidRDefault="00745AF8" w:rsidP="00842F5D">
      <w:pPr>
        <w:rPr>
          <w:rFonts w:ascii="Arial" w:hAnsi="Arial"/>
        </w:rPr>
      </w:pPr>
    </w:p>
    <w:p w:rsidR="00BB03A1" w:rsidRDefault="00BB03A1" w:rsidP="00BB03A1">
      <w:pPr>
        <w:rPr>
          <w:rFonts w:ascii="Arial" w:hAnsi="Arial"/>
        </w:rPr>
      </w:pPr>
      <w:r>
        <w:rPr>
          <w:rFonts w:ascii="Arial" w:hAnsi="Arial"/>
        </w:rPr>
        <w:t xml:space="preserve">Duas medidas </w:t>
      </w:r>
      <w:r>
        <w:rPr>
          <w:rFonts w:ascii="Arial" w:hAnsi="Arial"/>
        </w:rPr>
        <w:t>beneficiarão</w:t>
      </w:r>
      <w:r>
        <w:rPr>
          <w:rFonts w:ascii="Arial" w:hAnsi="Arial"/>
        </w:rPr>
        <w:t xml:space="preserve"> a </w:t>
      </w:r>
      <w:proofErr w:type="gramStart"/>
      <w:r>
        <w:rPr>
          <w:rFonts w:ascii="Arial" w:hAnsi="Arial"/>
        </w:rPr>
        <w:t>performance</w:t>
      </w:r>
      <w:proofErr w:type="gramEnd"/>
      <w:r>
        <w:rPr>
          <w:rFonts w:ascii="Arial" w:hAnsi="Arial"/>
        </w:rPr>
        <w:t xml:space="preserve"> da query</w:t>
      </w:r>
      <w:r w:rsidR="00B93E9D">
        <w:rPr>
          <w:rFonts w:ascii="Arial" w:hAnsi="Arial"/>
        </w:rPr>
        <w:t>. O</w:t>
      </w:r>
      <w:r>
        <w:rPr>
          <w:rFonts w:ascii="Arial" w:hAnsi="Arial"/>
        </w:rPr>
        <w:t xml:space="preserve"> aumento do </w:t>
      </w:r>
      <w:proofErr w:type="spellStart"/>
      <w:r w:rsidRPr="00C763A2">
        <w:rPr>
          <w:rFonts w:ascii="Arial" w:hAnsi="Arial"/>
          <w:i/>
        </w:rPr>
        <w:t>array</w:t>
      </w:r>
      <w:proofErr w:type="spellEnd"/>
      <w:r w:rsidRPr="00C763A2">
        <w:rPr>
          <w:rFonts w:ascii="Arial" w:hAnsi="Arial"/>
          <w:i/>
        </w:rPr>
        <w:t xml:space="preserve"> </w:t>
      </w:r>
      <w:proofErr w:type="spellStart"/>
      <w:r w:rsidRPr="00C763A2">
        <w:rPr>
          <w:rFonts w:ascii="Arial" w:hAnsi="Arial"/>
          <w:i/>
        </w:rPr>
        <w:t>size</w:t>
      </w:r>
      <w:proofErr w:type="spellEnd"/>
      <w:r>
        <w:rPr>
          <w:rFonts w:ascii="Arial" w:hAnsi="Arial"/>
        </w:rPr>
        <w:t xml:space="preserve"> da aplicação, para que sejam transportadas mais linhas de cada vez diminuindo desta forma o número de chamadas de </w:t>
      </w:r>
      <w:proofErr w:type="spellStart"/>
      <w:r w:rsidRPr="00BB03A1">
        <w:rPr>
          <w:rFonts w:ascii="Arial" w:hAnsi="Arial"/>
          <w:i/>
        </w:rPr>
        <w:t>fetch</w:t>
      </w:r>
      <w:proofErr w:type="spellEnd"/>
      <w:r>
        <w:rPr>
          <w:rFonts w:ascii="Arial" w:hAnsi="Arial"/>
        </w:rPr>
        <w:t xml:space="preserve"> necessárias para o tra</w:t>
      </w:r>
      <w:r w:rsidR="005C59B3">
        <w:rPr>
          <w:rFonts w:ascii="Arial" w:hAnsi="Arial"/>
        </w:rPr>
        <w:t>n</w:t>
      </w:r>
      <w:r>
        <w:rPr>
          <w:rFonts w:ascii="Arial" w:hAnsi="Arial"/>
        </w:rPr>
        <w:t>sporte das linhas do banco para a aplicação</w:t>
      </w:r>
      <w:r w:rsidR="00B93E9D">
        <w:rPr>
          <w:rFonts w:ascii="Arial" w:hAnsi="Arial"/>
        </w:rPr>
        <w:t>. E principalmente a otimização do tempo de processamento interno na aplicação ou</w:t>
      </w:r>
      <w:r w:rsidR="00B93E9D" w:rsidRPr="00B93E9D">
        <w:rPr>
          <w:rFonts w:ascii="Arial" w:hAnsi="Arial"/>
        </w:rPr>
        <w:t>, caso a regra de negócio permita,</w:t>
      </w:r>
      <w:r w:rsidR="00B93E9D">
        <w:rPr>
          <w:rFonts w:ascii="Arial" w:hAnsi="Arial"/>
        </w:rPr>
        <w:t xml:space="preserve"> a </w:t>
      </w:r>
      <w:r>
        <w:rPr>
          <w:rFonts w:ascii="Arial" w:hAnsi="Arial"/>
        </w:rPr>
        <w:t>limitação do número de linhas retornadas neste proces</w:t>
      </w:r>
      <w:r w:rsidRPr="00B93E9D">
        <w:rPr>
          <w:rFonts w:ascii="Arial" w:hAnsi="Arial"/>
        </w:rPr>
        <w:t>so</w:t>
      </w:r>
      <w:bookmarkStart w:id="2" w:name="_GoBack"/>
      <w:bookmarkEnd w:id="2"/>
      <w:r w:rsidR="00B93E9D">
        <w:rPr>
          <w:rFonts w:ascii="Arial" w:hAnsi="Arial"/>
        </w:rPr>
        <w:t xml:space="preserve">. </w:t>
      </w:r>
    </w:p>
    <w:p w:rsidR="00BB03A1" w:rsidRDefault="00BB03A1" w:rsidP="00842F5D">
      <w:pPr>
        <w:rPr>
          <w:rFonts w:ascii="Arial" w:hAnsi="Arial"/>
        </w:rPr>
      </w:pPr>
    </w:p>
    <w:p w:rsidR="00B93E9D" w:rsidRDefault="00B93E9D" w:rsidP="00842F5D">
      <w:pPr>
        <w:rPr>
          <w:rFonts w:ascii="Arial" w:hAnsi="Arial"/>
        </w:rPr>
      </w:pPr>
    </w:p>
    <w:p w:rsidR="00745AF8" w:rsidRDefault="00745AF8" w:rsidP="00842F5D">
      <w:pPr>
        <w:rPr>
          <w:rFonts w:ascii="Arial" w:hAnsi="Arial"/>
        </w:rPr>
      </w:pPr>
    </w:p>
    <w:p w:rsidR="00745AF8" w:rsidRDefault="00745AF8" w:rsidP="00842F5D">
      <w:pPr>
        <w:rPr>
          <w:rFonts w:ascii="Arial" w:hAnsi="Arial"/>
          <w:b/>
        </w:rPr>
      </w:pPr>
    </w:p>
    <w:p w:rsidR="00745AF8" w:rsidRPr="00842F5D" w:rsidRDefault="00745AF8" w:rsidP="00842F5D">
      <w:pPr>
        <w:rPr>
          <w:rFonts w:ascii="Arial" w:hAnsi="Arial"/>
          <w:b/>
        </w:rPr>
      </w:pPr>
    </w:p>
    <w:sectPr w:rsidR="00745AF8" w:rsidRPr="00842F5D" w:rsidSect="00690466">
      <w:footerReference w:type="default" r:id="rId18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72A" w:rsidRDefault="00D3772A">
      <w:r>
        <w:separator/>
      </w:r>
    </w:p>
  </w:endnote>
  <w:endnote w:type="continuationSeparator" w:id="0">
    <w:p w:rsidR="00D3772A" w:rsidRDefault="00D37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B8E" w:rsidRDefault="00196B8E" w:rsidP="00814EA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96B8E" w:rsidRDefault="00196B8E" w:rsidP="00927D4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191"/>
      <w:gridCol w:w="4663"/>
    </w:tblGrid>
    <w:tr w:rsidR="00196B8E" w:rsidRPr="00D14843">
      <w:tc>
        <w:tcPr>
          <w:tcW w:w="5000" w:type="pct"/>
          <w:gridSpan w:val="2"/>
        </w:tcPr>
        <w:p w:rsidR="00196B8E" w:rsidRPr="008A7519" w:rsidRDefault="00196B8E" w:rsidP="008A7519">
          <w:pPr>
            <w:pStyle w:val="Rodap"/>
            <w:rPr>
              <w:rFonts w:ascii="Arial" w:hAnsi="Arial" w:cs="Arial"/>
              <w:b/>
              <w:iCs/>
              <w:sz w:val="14"/>
              <w:szCs w:val="14"/>
            </w:rPr>
          </w:pPr>
          <w:r w:rsidRPr="008A7519">
            <w:rPr>
              <w:rFonts w:ascii="Arial" w:hAnsi="Arial" w:cs="Arial"/>
              <w:b/>
              <w:iCs/>
              <w:sz w:val="14"/>
              <w:szCs w:val="14"/>
            </w:rPr>
            <w:t>TEOR Tecnologia Orientada</w:t>
          </w:r>
        </w:p>
      </w:tc>
    </w:tr>
    <w:tr w:rsidR="00196B8E" w:rsidRPr="00D14843">
      <w:tc>
        <w:tcPr>
          <w:tcW w:w="2634" w:type="pct"/>
        </w:tcPr>
        <w:p w:rsidR="00D31FD5" w:rsidRDefault="00D31FD5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</w:p>
        <w:p w:rsidR="00D31FD5" w:rsidRPr="00D14843" w:rsidRDefault="00D31FD5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>São Paulo - SP</w:t>
          </w:r>
        </w:p>
        <w:p w:rsidR="00D31FD5" w:rsidRPr="00D14843" w:rsidRDefault="00D31FD5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>Rua Carneiro da Cunha, 167 Sala 104.</w:t>
          </w:r>
        </w:p>
        <w:p w:rsidR="00D31FD5" w:rsidRPr="00F0681A" w:rsidRDefault="00D31FD5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 xml:space="preserve">Saúde - </w:t>
          </w:r>
          <w:r w:rsidRPr="00F0681A">
            <w:rPr>
              <w:rFonts w:ascii="Arial" w:hAnsi="Arial" w:cs="Arial"/>
              <w:iCs/>
              <w:sz w:val="14"/>
              <w:szCs w:val="14"/>
            </w:rPr>
            <w:t>CEP 04.144-000</w:t>
          </w:r>
        </w:p>
        <w:p w:rsidR="00D31FD5" w:rsidRPr="00F0681A" w:rsidRDefault="00D31FD5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F0681A">
            <w:rPr>
              <w:rFonts w:ascii="Arial" w:hAnsi="Arial" w:cs="Arial"/>
              <w:iCs/>
              <w:sz w:val="14"/>
              <w:szCs w:val="14"/>
            </w:rPr>
            <w:t>Tel./Fax 11.5595.8587</w:t>
          </w:r>
        </w:p>
        <w:p w:rsidR="00196B8E" w:rsidRPr="00F0681A" w:rsidRDefault="00D3772A" w:rsidP="00D31FD5">
          <w:pPr>
            <w:pStyle w:val="Rodap"/>
            <w:rPr>
              <w:rFonts w:ascii="Arial" w:hAnsi="Arial"/>
              <w:sz w:val="14"/>
              <w:szCs w:val="14"/>
            </w:rPr>
          </w:pPr>
          <w:hyperlink r:id="rId1" w:history="1">
            <w:r w:rsidR="00D31FD5" w:rsidRPr="00F0681A">
              <w:rPr>
                <w:rStyle w:val="Hyperlink"/>
                <w:rFonts w:ascii="Arial" w:hAnsi="Arial" w:cs="Arial"/>
                <w:iCs/>
                <w:sz w:val="14"/>
                <w:szCs w:val="14"/>
              </w:rPr>
              <w:t>teor@teor.inf.br</w:t>
            </w:r>
          </w:hyperlink>
        </w:p>
      </w:tc>
      <w:tc>
        <w:tcPr>
          <w:tcW w:w="2366" w:type="pct"/>
        </w:tcPr>
        <w:p w:rsidR="00196B8E" w:rsidRDefault="00196B8E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</w:p>
        <w:p w:rsidR="00196B8E" w:rsidRPr="00F0681A" w:rsidRDefault="00196B8E" w:rsidP="00D31FD5">
          <w:pPr>
            <w:pStyle w:val="Rodap"/>
            <w:rPr>
              <w:rFonts w:ascii="Arial" w:hAnsi="Arial"/>
              <w:sz w:val="14"/>
              <w:szCs w:val="14"/>
            </w:rPr>
          </w:pPr>
          <w:r w:rsidRPr="00F0681A">
            <w:rPr>
              <w:rFonts w:ascii="Arial" w:hAnsi="Arial"/>
              <w:i/>
              <w:sz w:val="14"/>
              <w:szCs w:val="14"/>
            </w:rPr>
            <w:t xml:space="preserve"> </w:t>
          </w:r>
        </w:p>
      </w:tc>
    </w:tr>
  </w:tbl>
  <w:p w:rsidR="00196B8E" w:rsidRPr="00F0681A" w:rsidRDefault="00196B8E" w:rsidP="00927D4B">
    <w:pPr>
      <w:pStyle w:val="Rodap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191"/>
      <w:gridCol w:w="4663"/>
    </w:tblGrid>
    <w:tr w:rsidR="00D31FD5" w:rsidRPr="00D14843" w:rsidTr="002650F8">
      <w:tc>
        <w:tcPr>
          <w:tcW w:w="5000" w:type="pct"/>
          <w:gridSpan w:val="2"/>
        </w:tcPr>
        <w:p w:rsidR="00D31FD5" w:rsidRPr="008A7519" w:rsidRDefault="00D31FD5" w:rsidP="002650F8">
          <w:pPr>
            <w:pStyle w:val="Rodap"/>
            <w:rPr>
              <w:rFonts w:ascii="Arial" w:hAnsi="Arial" w:cs="Arial"/>
              <w:b/>
              <w:iCs/>
              <w:sz w:val="14"/>
              <w:szCs w:val="14"/>
            </w:rPr>
          </w:pPr>
          <w:r w:rsidRPr="008A7519">
            <w:rPr>
              <w:rFonts w:ascii="Arial" w:hAnsi="Arial" w:cs="Arial"/>
              <w:b/>
              <w:iCs/>
              <w:sz w:val="14"/>
              <w:szCs w:val="14"/>
            </w:rPr>
            <w:t>TEOR Tecnologia Orientada</w:t>
          </w:r>
        </w:p>
      </w:tc>
    </w:tr>
    <w:tr w:rsidR="00D31FD5" w:rsidRPr="00D14843" w:rsidTr="002650F8">
      <w:tc>
        <w:tcPr>
          <w:tcW w:w="2634" w:type="pct"/>
        </w:tcPr>
        <w:p w:rsidR="00D31FD5" w:rsidRDefault="00D31FD5" w:rsidP="002650F8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</w:p>
        <w:p w:rsidR="00D31FD5" w:rsidRPr="00D14843" w:rsidRDefault="00D31FD5" w:rsidP="002650F8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>São Paulo - SP</w:t>
          </w:r>
        </w:p>
        <w:p w:rsidR="00D31FD5" w:rsidRPr="00D14843" w:rsidRDefault="00D31FD5" w:rsidP="002650F8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>Rua Carneiro da Cunha, 167 Sala 104.</w:t>
          </w:r>
        </w:p>
        <w:p w:rsidR="00D31FD5" w:rsidRPr="00F0681A" w:rsidRDefault="00D31FD5" w:rsidP="002650F8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 xml:space="preserve">Saúde - </w:t>
          </w:r>
          <w:r w:rsidRPr="00F0681A">
            <w:rPr>
              <w:rFonts w:ascii="Arial" w:hAnsi="Arial" w:cs="Arial"/>
              <w:iCs/>
              <w:sz w:val="14"/>
              <w:szCs w:val="14"/>
            </w:rPr>
            <w:t>CEP 04.144-000</w:t>
          </w:r>
        </w:p>
        <w:p w:rsidR="00D31FD5" w:rsidRPr="00F0681A" w:rsidRDefault="00D31FD5" w:rsidP="002650F8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F0681A">
            <w:rPr>
              <w:rFonts w:ascii="Arial" w:hAnsi="Arial" w:cs="Arial"/>
              <w:iCs/>
              <w:sz w:val="14"/>
              <w:szCs w:val="14"/>
            </w:rPr>
            <w:t>Tel./Fax 11.5595.8587</w:t>
          </w:r>
        </w:p>
        <w:p w:rsidR="00D31FD5" w:rsidRPr="00F0681A" w:rsidRDefault="00D3772A" w:rsidP="002650F8">
          <w:pPr>
            <w:pStyle w:val="Rodap"/>
            <w:rPr>
              <w:rFonts w:ascii="Arial" w:hAnsi="Arial"/>
              <w:sz w:val="14"/>
              <w:szCs w:val="14"/>
            </w:rPr>
          </w:pPr>
          <w:hyperlink r:id="rId1" w:history="1">
            <w:r w:rsidR="00D31FD5" w:rsidRPr="00F0681A">
              <w:rPr>
                <w:rStyle w:val="Hyperlink"/>
                <w:rFonts w:ascii="Arial" w:hAnsi="Arial" w:cs="Arial"/>
                <w:iCs/>
                <w:sz w:val="14"/>
                <w:szCs w:val="14"/>
              </w:rPr>
              <w:t>teor@teor.inf.br</w:t>
            </w:r>
          </w:hyperlink>
        </w:p>
      </w:tc>
      <w:tc>
        <w:tcPr>
          <w:tcW w:w="2366" w:type="pct"/>
        </w:tcPr>
        <w:p w:rsidR="00D31FD5" w:rsidRDefault="00D31FD5" w:rsidP="002650F8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</w:p>
        <w:p w:rsidR="00D31FD5" w:rsidRPr="00F0681A" w:rsidRDefault="00D31FD5" w:rsidP="002650F8">
          <w:pPr>
            <w:pStyle w:val="Rodap"/>
            <w:rPr>
              <w:rFonts w:ascii="Arial" w:hAnsi="Arial"/>
              <w:sz w:val="14"/>
              <w:szCs w:val="14"/>
            </w:rPr>
          </w:pPr>
          <w:r w:rsidRPr="00F0681A">
            <w:rPr>
              <w:rFonts w:ascii="Arial" w:hAnsi="Arial"/>
              <w:i/>
              <w:sz w:val="14"/>
              <w:szCs w:val="14"/>
            </w:rPr>
            <w:t xml:space="preserve"> </w:t>
          </w:r>
        </w:p>
      </w:tc>
    </w:tr>
    <w:tr w:rsidR="00196B8E" w:rsidRPr="00D14843">
      <w:tc>
        <w:tcPr>
          <w:tcW w:w="5000" w:type="pct"/>
          <w:gridSpan w:val="2"/>
        </w:tcPr>
        <w:p w:rsidR="00196B8E" w:rsidRPr="008A7519" w:rsidRDefault="00196B8E" w:rsidP="00340EA0">
          <w:pPr>
            <w:pStyle w:val="Rodap"/>
            <w:rPr>
              <w:rFonts w:ascii="Arial" w:hAnsi="Arial" w:cs="Arial"/>
              <w:b/>
              <w:iCs/>
              <w:sz w:val="14"/>
              <w:szCs w:val="14"/>
            </w:rPr>
          </w:pPr>
        </w:p>
      </w:tc>
    </w:tr>
    <w:tr w:rsidR="00196B8E" w:rsidRPr="00927D4B">
      <w:tc>
        <w:tcPr>
          <w:tcW w:w="2634" w:type="pct"/>
        </w:tcPr>
        <w:p w:rsidR="00196B8E" w:rsidRPr="00927D4B" w:rsidRDefault="00196B8E" w:rsidP="00814EAB">
          <w:pPr>
            <w:pStyle w:val="Rodap"/>
            <w:rPr>
              <w:rFonts w:ascii="Arial" w:hAnsi="Arial"/>
              <w:sz w:val="14"/>
              <w:szCs w:val="14"/>
            </w:rPr>
          </w:pPr>
        </w:p>
      </w:tc>
      <w:tc>
        <w:tcPr>
          <w:tcW w:w="2366" w:type="pct"/>
        </w:tcPr>
        <w:p w:rsidR="00196B8E" w:rsidRPr="00927D4B" w:rsidRDefault="00196B8E" w:rsidP="00814EAB">
          <w:pPr>
            <w:pStyle w:val="Rodap"/>
            <w:jc w:val="right"/>
            <w:rPr>
              <w:rFonts w:ascii="Arial" w:hAnsi="Arial"/>
              <w:sz w:val="14"/>
              <w:szCs w:val="14"/>
            </w:rPr>
          </w:pPr>
        </w:p>
      </w:tc>
    </w:tr>
  </w:tbl>
  <w:p w:rsidR="00196B8E" w:rsidRPr="00927D4B" w:rsidRDefault="00196B8E" w:rsidP="00927D4B">
    <w:pPr>
      <w:pStyle w:val="Rodap"/>
      <w:jc w:val="right"/>
      <w:rPr>
        <w:rStyle w:val="Nmerodepgina"/>
        <w:rFonts w:ascii="Arial" w:hAnsi="Arial" w:cs="Arial"/>
        <w:sz w:val="14"/>
        <w:szCs w:val="14"/>
      </w:rPr>
    </w:pPr>
    <w:r>
      <w:rPr>
        <w:rStyle w:val="Nmerodepgina"/>
        <w:rFonts w:ascii="Arial" w:hAnsi="Arial" w:cs="Arial"/>
        <w:sz w:val="14"/>
        <w:szCs w:val="14"/>
      </w:rPr>
      <w:t xml:space="preserve">Página: </w:t>
    </w:r>
    <w:r w:rsidRPr="00927D4B">
      <w:rPr>
        <w:rStyle w:val="Nmerodepgina"/>
        <w:rFonts w:ascii="Arial" w:hAnsi="Arial" w:cs="Arial"/>
        <w:sz w:val="14"/>
        <w:szCs w:val="14"/>
      </w:rPr>
      <w:fldChar w:fldCharType="begin"/>
    </w:r>
    <w:r w:rsidRPr="00927D4B">
      <w:rPr>
        <w:rStyle w:val="Nmerodepgina"/>
        <w:rFonts w:ascii="Arial" w:hAnsi="Arial" w:cs="Arial"/>
        <w:sz w:val="14"/>
        <w:szCs w:val="14"/>
      </w:rPr>
      <w:instrText xml:space="preserve">PAGE  </w:instrText>
    </w:r>
    <w:r w:rsidRPr="00927D4B">
      <w:rPr>
        <w:rStyle w:val="Nmerodepgina"/>
        <w:rFonts w:ascii="Arial" w:hAnsi="Arial" w:cs="Arial"/>
        <w:sz w:val="14"/>
        <w:szCs w:val="14"/>
      </w:rPr>
      <w:fldChar w:fldCharType="separate"/>
    </w:r>
    <w:r w:rsidR="00B93E9D">
      <w:rPr>
        <w:rStyle w:val="Nmerodepgina"/>
        <w:rFonts w:ascii="Arial" w:hAnsi="Arial" w:cs="Arial"/>
        <w:noProof/>
        <w:sz w:val="14"/>
        <w:szCs w:val="14"/>
      </w:rPr>
      <w:t>4</w:t>
    </w:r>
    <w:r w:rsidRPr="00927D4B">
      <w:rPr>
        <w:rStyle w:val="Nmerodepgina"/>
        <w:rFonts w:ascii="Arial" w:hAnsi="Arial" w:cs="Arial"/>
        <w:sz w:val="14"/>
        <w:szCs w:val="14"/>
      </w:rPr>
      <w:fldChar w:fldCharType="end"/>
    </w:r>
  </w:p>
  <w:p w:rsidR="00196B8E" w:rsidRPr="00097F20" w:rsidRDefault="00196B8E" w:rsidP="00927D4B">
    <w:pPr>
      <w:pStyle w:val="Rodap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72A" w:rsidRDefault="00D3772A">
      <w:r>
        <w:separator/>
      </w:r>
    </w:p>
  </w:footnote>
  <w:footnote w:type="continuationSeparator" w:id="0">
    <w:p w:rsidR="00D3772A" w:rsidRDefault="00D377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9"/>
      <w:gridCol w:w="4890"/>
    </w:tblGrid>
    <w:tr w:rsidR="00196B8E" w:rsidRPr="00161C2E" w:rsidTr="00161C2E">
      <w:tc>
        <w:tcPr>
          <w:tcW w:w="4889" w:type="dxa"/>
          <w:shd w:val="clear" w:color="auto" w:fill="auto"/>
        </w:tcPr>
        <w:p w:rsidR="00196B8E" w:rsidRPr="00161C2E" w:rsidRDefault="00196B8E" w:rsidP="00814EAB"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0554A52F" wp14:editId="1B51B300">
                <wp:extent cx="1123950" cy="495300"/>
                <wp:effectExtent l="0" t="0" r="0" b="0"/>
                <wp:docPr id="1" name="Picture 1" descr="Teor_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or_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0" w:type="dxa"/>
          <w:shd w:val="clear" w:color="auto" w:fill="auto"/>
        </w:tcPr>
        <w:p w:rsidR="00196B8E" w:rsidRPr="00161C2E" w:rsidRDefault="00196B8E" w:rsidP="00161C2E">
          <w:pPr>
            <w:jc w:val="right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284CBFF3" wp14:editId="236C828E">
                <wp:extent cx="952500" cy="285750"/>
                <wp:effectExtent l="0" t="0" r="0" b="0"/>
                <wp:docPr id="2" name="Picture 2" descr="Oracle_Ptnr_clr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Oracle_Ptnr_clr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96B8E" w:rsidRPr="00161C2E" w:rsidRDefault="00196B8E" w:rsidP="00161C2E">
          <w:pPr>
            <w:jc w:val="right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14D93AAF" wp14:editId="6CAD0EC8">
                <wp:extent cx="590550" cy="295275"/>
                <wp:effectExtent l="0" t="0" r="0" b="9525"/>
                <wp:docPr id="3" name="Picture 3" descr="bandeira_brasil_estiliz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ndeira_brasil_estiliz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96B8E" w:rsidRPr="00161C2E" w:rsidRDefault="00196B8E" w:rsidP="00161C2E">
          <w:pPr>
            <w:jc w:val="right"/>
            <w:rPr>
              <w:rFonts w:ascii="Arial" w:hAnsi="Arial" w:cs="Arial"/>
              <w:sz w:val="14"/>
              <w:szCs w:val="14"/>
            </w:rPr>
          </w:pPr>
        </w:p>
      </w:tc>
    </w:tr>
  </w:tbl>
  <w:p w:rsidR="00196B8E" w:rsidRPr="00D14843" w:rsidRDefault="00196B8E" w:rsidP="00D148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F97"/>
    <w:multiLevelType w:val="hybridMultilevel"/>
    <w:tmpl w:val="914692D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14E25BAD"/>
    <w:multiLevelType w:val="hybridMultilevel"/>
    <w:tmpl w:val="6A48AE5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15980D07"/>
    <w:multiLevelType w:val="hybridMultilevel"/>
    <w:tmpl w:val="FFF2765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98C40DE"/>
    <w:multiLevelType w:val="hybridMultilevel"/>
    <w:tmpl w:val="7910DD50"/>
    <w:lvl w:ilvl="0" w:tplc="6BB0A6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D3BFE"/>
    <w:multiLevelType w:val="hybridMultilevel"/>
    <w:tmpl w:val="6DC8341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1B54275A"/>
    <w:multiLevelType w:val="hybridMultilevel"/>
    <w:tmpl w:val="C428C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A2133"/>
    <w:multiLevelType w:val="hybridMultilevel"/>
    <w:tmpl w:val="952C421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29CA6C1F"/>
    <w:multiLevelType w:val="hybridMultilevel"/>
    <w:tmpl w:val="83FCBE50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8">
    <w:nsid w:val="2FF7501F"/>
    <w:multiLevelType w:val="hybridMultilevel"/>
    <w:tmpl w:val="005AC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83B45"/>
    <w:multiLevelType w:val="multilevel"/>
    <w:tmpl w:val="20C4419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0">
    <w:nsid w:val="33A62473"/>
    <w:multiLevelType w:val="hybridMultilevel"/>
    <w:tmpl w:val="00D653B0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1">
    <w:nsid w:val="33FD2298"/>
    <w:multiLevelType w:val="hybridMultilevel"/>
    <w:tmpl w:val="CE7AC5C6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2">
    <w:nsid w:val="34BB2336"/>
    <w:multiLevelType w:val="hybridMultilevel"/>
    <w:tmpl w:val="EAB0E1B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22648"/>
    <w:multiLevelType w:val="hybridMultilevel"/>
    <w:tmpl w:val="A6FEC70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3BFE515A"/>
    <w:multiLevelType w:val="hybridMultilevel"/>
    <w:tmpl w:val="00DC7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C21D4"/>
    <w:multiLevelType w:val="hybridMultilevel"/>
    <w:tmpl w:val="DDF48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A5E9E"/>
    <w:multiLevelType w:val="hybridMultilevel"/>
    <w:tmpl w:val="46DA6FE4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5A343AC6"/>
    <w:multiLevelType w:val="hybridMultilevel"/>
    <w:tmpl w:val="1346ABAC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AB21F28"/>
    <w:multiLevelType w:val="hybridMultilevel"/>
    <w:tmpl w:val="0B5C2C7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61E25652"/>
    <w:multiLevelType w:val="hybridMultilevel"/>
    <w:tmpl w:val="87DEF340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0">
    <w:nsid w:val="657B78E7"/>
    <w:multiLevelType w:val="hybridMultilevel"/>
    <w:tmpl w:val="0178B4EC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1">
    <w:nsid w:val="668E1512"/>
    <w:multiLevelType w:val="hybridMultilevel"/>
    <w:tmpl w:val="F7786C46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77036DC9"/>
    <w:multiLevelType w:val="hybridMultilevel"/>
    <w:tmpl w:val="FA0087CC"/>
    <w:lvl w:ilvl="0" w:tplc="6BB0A6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EC15AF"/>
    <w:multiLevelType w:val="hybridMultilevel"/>
    <w:tmpl w:val="3D2E89AA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4">
    <w:nsid w:val="7C1B7554"/>
    <w:multiLevelType w:val="hybridMultilevel"/>
    <w:tmpl w:val="20C44192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5">
    <w:nsid w:val="7E153FF0"/>
    <w:multiLevelType w:val="hybridMultilevel"/>
    <w:tmpl w:val="CE8A0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23"/>
  </w:num>
  <w:num w:numId="4">
    <w:abstractNumId w:val="19"/>
  </w:num>
  <w:num w:numId="5">
    <w:abstractNumId w:val="7"/>
  </w:num>
  <w:num w:numId="6">
    <w:abstractNumId w:val="21"/>
  </w:num>
  <w:num w:numId="7">
    <w:abstractNumId w:val="16"/>
  </w:num>
  <w:num w:numId="8">
    <w:abstractNumId w:val="11"/>
  </w:num>
  <w:num w:numId="9">
    <w:abstractNumId w:val="10"/>
  </w:num>
  <w:num w:numId="10">
    <w:abstractNumId w:val="20"/>
  </w:num>
  <w:num w:numId="11">
    <w:abstractNumId w:val="1"/>
  </w:num>
  <w:num w:numId="12">
    <w:abstractNumId w:val="13"/>
  </w:num>
  <w:num w:numId="13">
    <w:abstractNumId w:val="18"/>
  </w:num>
  <w:num w:numId="14">
    <w:abstractNumId w:val="2"/>
  </w:num>
  <w:num w:numId="15">
    <w:abstractNumId w:val="4"/>
  </w:num>
  <w:num w:numId="16">
    <w:abstractNumId w:val="6"/>
  </w:num>
  <w:num w:numId="17">
    <w:abstractNumId w:val="0"/>
  </w:num>
  <w:num w:numId="18">
    <w:abstractNumId w:val="15"/>
  </w:num>
  <w:num w:numId="19">
    <w:abstractNumId w:val="17"/>
  </w:num>
  <w:num w:numId="20">
    <w:abstractNumId w:val="14"/>
  </w:num>
  <w:num w:numId="21">
    <w:abstractNumId w:val="12"/>
  </w:num>
  <w:num w:numId="22">
    <w:abstractNumId w:val="5"/>
  </w:num>
  <w:num w:numId="23">
    <w:abstractNumId w:val="3"/>
  </w:num>
  <w:num w:numId="24">
    <w:abstractNumId w:val="8"/>
  </w:num>
  <w:num w:numId="25">
    <w:abstractNumId w:val="2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843"/>
    <w:rsid w:val="00020F32"/>
    <w:rsid w:val="00021AD5"/>
    <w:rsid w:val="000239F4"/>
    <w:rsid w:val="000305EE"/>
    <w:rsid w:val="000516CC"/>
    <w:rsid w:val="000552D1"/>
    <w:rsid w:val="000617D0"/>
    <w:rsid w:val="00063045"/>
    <w:rsid w:val="00064657"/>
    <w:rsid w:val="00097F20"/>
    <w:rsid w:val="000A2F1C"/>
    <w:rsid w:val="000B775F"/>
    <w:rsid w:val="000C42BF"/>
    <w:rsid w:val="000D1ED4"/>
    <w:rsid w:val="000E7706"/>
    <w:rsid w:val="001279CC"/>
    <w:rsid w:val="00133E2B"/>
    <w:rsid w:val="001406F8"/>
    <w:rsid w:val="00142CE9"/>
    <w:rsid w:val="00161C2E"/>
    <w:rsid w:val="00162907"/>
    <w:rsid w:val="001853ED"/>
    <w:rsid w:val="00187816"/>
    <w:rsid w:val="00192E7D"/>
    <w:rsid w:val="00196B8E"/>
    <w:rsid w:val="001A0B44"/>
    <w:rsid w:val="001A1E85"/>
    <w:rsid w:val="001B70DD"/>
    <w:rsid w:val="001C2F9F"/>
    <w:rsid w:val="001C7E2E"/>
    <w:rsid w:val="001F0301"/>
    <w:rsid w:val="002121FA"/>
    <w:rsid w:val="00220824"/>
    <w:rsid w:val="0022086C"/>
    <w:rsid w:val="002213C6"/>
    <w:rsid w:val="0022450E"/>
    <w:rsid w:val="0025132C"/>
    <w:rsid w:val="0025626C"/>
    <w:rsid w:val="00263BCE"/>
    <w:rsid w:val="0027578E"/>
    <w:rsid w:val="002778D9"/>
    <w:rsid w:val="00287236"/>
    <w:rsid w:val="002A2CFA"/>
    <w:rsid w:val="002E32AE"/>
    <w:rsid w:val="00307C3E"/>
    <w:rsid w:val="00316658"/>
    <w:rsid w:val="00323296"/>
    <w:rsid w:val="00332499"/>
    <w:rsid w:val="003349A0"/>
    <w:rsid w:val="0033714E"/>
    <w:rsid w:val="00340EA0"/>
    <w:rsid w:val="00344A2F"/>
    <w:rsid w:val="00345205"/>
    <w:rsid w:val="00355163"/>
    <w:rsid w:val="003616C8"/>
    <w:rsid w:val="003646C3"/>
    <w:rsid w:val="00364777"/>
    <w:rsid w:val="00376F8B"/>
    <w:rsid w:val="00380CA3"/>
    <w:rsid w:val="00382FE7"/>
    <w:rsid w:val="003A5E63"/>
    <w:rsid w:val="003B0039"/>
    <w:rsid w:val="003B3EA0"/>
    <w:rsid w:val="003C0A2B"/>
    <w:rsid w:val="003C1359"/>
    <w:rsid w:val="003C3BF3"/>
    <w:rsid w:val="003E0A4D"/>
    <w:rsid w:val="00400C2C"/>
    <w:rsid w:val="0043289F"/>
    <w:rsid w:val="00446695"/>
    <w:rsid w:val="00463F48"/>
    <w:rsid w:val="00475D17"/>
    <w:rsid w:val="00486BA7"/>
    <w:rsid w:val="004877D4"/>
    <w:rsid w:val="004900E8"/>
    <w:rsid w:val="00495A68"/>
    <w:rsid w:val="004A6E8A"/>
    <w:rsid w:val="004B2704"/>
    <w:rsid w:val="004B426E"/>
    <w:rsid w:val="004B530C"/>
    <w:rsid w:val="004D2ABF"/>
    <w:rsid w:val="004D7B38"/>
    <w:rsid w:val="004E255C"/>
    <w:rsid w:val="00512348"/>
    <w:rsid w:val="005301B3"/>
    <w:rsid w:val="005302B6"/>
    <w:rsid w:val="005327AD"/>
    <w:rsid w:val="005424BA"/>
    <w:rsid w:val="005440C7"/>
    <w:rsid w:val="0054704C"/>
    <w:rsid w:val="00551A84"/>
    <w:rsid w:val="00564E8D"/>
    <w:rsid w:val="00572E18"/>
    <w:rsid w:val="005731A8"/>
    <w:rsid w:val="00575CB3"/>
    <w:rsid w:val="00580763"/>
    <w:rsid w:val="005823B5"/>
    <w:rsid w:val="00583A09"/>
    <w:rsid w:val="00592077"/>
    <w:rsid w:val="005A1267"/>
    <w:rsid w:val="005A53A4"/>
    <w:rsid w:val="005A5944"/>
    <w:rsid w:val="005B00AF"/>
    <w:rsid w:val="005C59B3"/>
    <w:rsid w:val="00604F9E"/>
    <w:rsid w:val="0061139C"/>
    <w:rsid w:val="0063085E"/>
    <w:rsid w:val="00632E87"/>
    <w:rsid w:val="0063436E"/>
    <w:rsid w:val="00636A54"/>
    <w:rsid w:val="0064111B"/>
    <w:rsid w:val="00671D61"/>
    <w:rsid w:val="00675716"/>
    <w:rsid w:val="00690466"/>
    <w:rsid w:val="006970D8"/>
    <w:rsid w:val="006A753F"/>
    <w:rsid w:val="006B0931"/>
    <w:rsid w:val="006B4F0A"/>
    <w:rsid w:val="006C37D1"/>
    <w:rsid w:val="006C6309"/>
    <w:rsid w:val="006C66A4"/>
    <w:rsid w:val="006C7F14"/>
    <w:rsid w:val="006D5415"/>
    <w:rsid w:val="006E51F5"/>
    <w:rsid w:val="0070064B"/>
    <w:rsid w:val="00705F11"/>
    <w:rsid w:val="00721983"/>
    <w:rsid w:val="00721CE0"/>
    <w:rsid w:val="00730956"/>
    <w:rsid w:val="00742EF6"/>
    <w:rsid w:val="00745AF8"/>
    <w:rsid w:val="00745FFF"/>
    <w:rsid w:val="007576FD"/>
    <w:rsid w:val="0075792F"/>
    <w:rsid w:val="00761E02"/>
    <w:rsid w:val="007649F5"/>
    <w:rsid w:val="00777C57"/>
    <w:rsid w:val="00783C73"/>
    <w:rsid w:val="00791BA1"/>
    <w:rsid w:val="007C0652"/>
    <w:rsid w:val="007C14E8"/>
    <w:rsid w:val="007D2CF4"/>
    <w:rsid w:val="007F32D0"/>
    <w:rsid w:val="00814C51"/>
    <w:rsid w:val="00814EAB"/>
    <w:rsid w:val="008220FF"/>
    <w:rsid w:val="0083322F"/>
    <w:rsid w:val="00842F5D"/>
    <w:rsid w:val="0084779B"/>
    <w:rsid w:val="00853AC7"/>
    <w:rsid w:val="00862C43"/>
    <w:rsid w:val="0088766C"/>
    <w:rsid w:val="00887D2B"/>
    <w:rsid w:val="00890610"/>
    <w:rsid w:val="008A19EC"/>
    <w:rsid w:val="008A4776"/>
    <w:rsid w:val="008A7519"/>
    <w:rsid w:val="008C7F8B"/>
    <w:rsid w:val="008D4ED8"/>
    <w:rsid w:val="008D5F8F"/>
    <w:rsid w:val="008E3B08"/>
    <w:rsid w:val="008F7893"/>
    <w:rsid w:val="009051D9"/>
    <w:rsid w:val="00927D4B"/>
    <w:rsid w:val="00952F7F"/>
    <w:rsid w:val="00956B68"/>
    <w:rsid w:val="009607D5"/>
    <w:rsid w:val="00961B88"/>
    <w:rsid w:val="00962A12"/>
    <w:rsid w:val="00964D64"/>
    <w:rsid w:val="009B129F"/>
    <w:rsid w:val="009B74F0"/>
    <w:rsid w:val="009C55F2"/>
    <w:rsid w:val="009E5747"/>
    <w:rsid w:val="009F45BB"/>
    <w:rsid w:val="009F51E4"/>
    <w:rsid w:val="00A006EA"/>
    <w:rsid w:val="00A11574"/>
    <w:rsid w:val="00A237A1"/>
    <w:rsid w:val="00A31FC9"/>
    <w:rsid w:val="00A37874"/>
    <w:rsid w:val="00A541C8"/>
    <w:rsid w:val="00A6598A"/>
    <w:rsid w:val="00A74BB8"/>
    <w:rsid w:val="00A953C0"/>
    <w:rsid w:val="00AC116D"/>
    <w:rsid w:val="00AE63E9"/>
    <w:rsid w:val="00B117E3"/>
    <w:rsid w:val="00B1273E"/>
    <w:rsid w:val="00B17E38"/>
    <w:rsid w:val="00B30F03"/>
    <w:rsid w:val="00B33F59"/>
    <w:rsid w:val="00B36A8E"/>
    <w:rsid w:val="00B40F54"/>
    <w:rsid w:val="00B4500F"/>
    <w:rsid w:val="00B518A1"/>
    <w:rsid w:val="00B53C83"/>
    <w:rsid w:val="00B56D8C"/>
    <w:rsid w:val="00B6370A"/>
    <w:rsid w:val="00B64909"/>
    <w:rsid w:val="00B72A75"/>
    <w:rsid w:val="00B806F5"/>
    <w:rsid w:val="00B82A9C"/>
    <w:rsid w:val="00B91B27"/>
    <w:rsid w:val="00B93E9D"/>
    <w:rsid w:val="00BA1AB0"/>
    <w:rsid w:val="00BA363A"/>
    <w:rsid w:val="00BA5065"/>
    <w:rsid w:val="00BB03A1"/>
    <w:rsid w:val="00BC5C9B"/>
    <w:rsid w:val="00BC77DC"/>
    <w:rsid w:val="00BE66CF"/>
    <w:rsid w:val="00BF1AC3"/>
    <w:rsid w:val="00BF68C6"/>
    <w:rsid w:val="00C14C6E"/>
    <w:rsid w:val="00C16CF3"/>
    <w:rsid w:val="00C3634A"/>
    <w:rsid w:val="00C5034E"/>
    <w:rsid w:val="00C763A2"/>
    <w:rsid w:val="00C86D66"/>
    <w:rsid w:val="00C977E5"/>
    <w:rsid w:val="00CA473E"/>
    <w:rsid w:val="00CB1F5D"/>
    <w:rsid w:val="00CC25A4"/>
    <w:rsid w:val="00CC4A2B"/>
    <w:rsid w:val="00CE12E9"/>
    <w:rsid w:val="00CE7107"/>
    <w:rsid w:val="00CF4DB2"/>
    <w:rsid w:val="00CF7484"/>
    <w:rsid w:val="00D07AB6"/>
    <w:rsid w:val="00D14843"/>
    <w:rsid w:val="00D31FD5"/>
    <w:rsid w:val="00D3772A"/>
    <w:rsid w:val="00D42953"/>
    <w:rsid w:val="00D44A40"/>
    <w:rsid w:val="00D47B33"/>
    <w:rsid w:val="00D53DAB"/>
    <w:rsid w:val="00D67013"/>
    <w:rsid w:val="00DA023F"/>
    <w:rsid w:val="00DA0A2F"/>
    <w:rsid w:val="00DB0D04"/>
    <w:rsid w:val="00DB220B"/>
    <w:rsid w:val="00DB33B3"/>
    <w:rsid w:val="00DC71CA"/>
    <w:rsid w:val="00DD131A"/>
    <w:rsid w:val="00DE17F6"/>
    <w:rsid w:val="00E02797"/>
    <w:rsid w:val="00E03607"/>
    <w:rsid w:val="00E1658A"/>
    <w:rsid w:val="00E21796"/>
    <w:rsid w:val="00E255AA"/>
    <w:rsid w:val="00E51EAE"/>
    <w:rsid w:val="00E65844"/>
    <w:rsid w:val="00E66565"/>
    <w:rsid w:val="00E80A5E"/>
    <w:rsid w:val="00E8125D"/>
    <w:rsid w:val="00E9068E"/>
    <w:rsid w:val="00E90BBF"/>
    <w:rsid w:val="00E97B07"/>
    <w:rsid w:val="00E97F4F"/>
    <w:rsid w:val="00EB27D9"/>
    <w:rsid w:val="00EC0413"/>
    <w:rsid w:val="00ED32FA"/>
    <w:rsid w:val="00ED461A"/>
    <w:rsid w:val="00ED6815"/>
    <w:rsid w:val="00EE034C"/>
    <w:rsid w:val="00EF410A"/>
    <w:rsid w:val="00F02109"/>
    <w:rsid w:val="00F02D27"/>
    <w:rsid w:val="00F0681A"/>
    <w:rsid w:val="00F17605"/>
    <w:rsid w:val="00F3233F"/>
    <w:rsid w:val="00F36986"/>
    <w:rsid w:val="00F508A7"/>
    <w:rsid w:val="00F566A8"/>
    <w:rsid w:val="00F632A4"/>
    <w:rsid w:val="00F635C3"/>
    <w:rsid w:val="00F677D4"/>
    <w:rsid w:val="00F84017"/>
    <w:rsid w:val="00F87C5B"/>
    <w:rsid w:val="00F912ED"/>
    <w:rsid w:val="00FA5BEC"/>
    <w:rsid w:val="00FB601F"/>
    <w:rsid w:val="00FD4135"/>
    <w:rsid w:val="00FE17FE"/>
    <w:rsid w:val="00FE1BBC"/>
    <w:rsid w:val="00FE25CE"/>
    <w:rsid w:val="00FE5827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1484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14843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D148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D14843"/>
    <w:rPr>
      <w:color w:val="0000FF"/>
      <w:u w:val="single"/>
    </w:rPr>
  </w:style>
  <w:style w:type="character" w:styleId="Nmerodepgina">
    <w:name w:val="page number"/>
    <w:basedOn w:val="Fontepargpadro"/>
    <w:rsid w:val="00927D4B"/>
  </w:style>
  <w:style w:type="paragraph" w:styleId="Sumrio1">
    <w:name w:val="toc 1"/>
    <w:basedOn w:val="Normal"/>
    <w:next w:val="Normal"/>
    <w:autoRedefine/>
    <w:uiPriority w:val="39"/>
    <w:rsid w:val="00CE12E9"/>
  </w:style>
  <w:style w:type="table" w:styleId="Tabelacontempornea">
    <w:name w:val="Table Contemporary"/>
    <w:basedOn w:val="Tabelanormal"/>
    <w:rsid w:val="00BC77D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m">
    <w:name w:val="em"/>
    <w:basedOn w:val="Fontepargpadro"/>
    <w:rsid w:val="0033714E"/>
  </w:style>
  <w:style w:type="paragraph" w:styleId="Textodebalo">
    <w:name w:val="Balloon Text"/>
    <w:basedOn w:val="Normal"/>
    <w:link w:val="TextodebaloChar"/>
    <w:rsid w:val="003E0A4D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E0A4D"/>
    <w:rPr>
      <w:rFonts w:ascii="Tahoma" w:hAnsi="Tahoma" w:cs="Tahoma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A006EA"/>
    <w:pPr>
      <w:ind w:left="720"/>
      <w:contextualSpacing/>
    </w:pPr>
  </w:style>
  <w:style w:type="character" w:customStyle="1" w:styleId="em1">
    <w:name w:val="em1"/>
    <w:basedOn w:val="Fontepargpadro"/>
    <w:rsid w:val="00FE1BBC"/>
    <w:rPr>
      <w:b/>
      <w:bCs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1484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14843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D148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D14843"/>
    <w:rPr>
      <w:color w:val="0000FF"/>
      <w:u w:val="single"/>
    </w:rPr>
  </w:style>
  <w:style w:type="character" w:styleId="Nmerodepgina">
    <w:name w:val="page number"/>
    <w:basedOn w:val="Fontepargpadro"/>
    <w:rsid w:val="00927D4B"/>
  </w:style>
  <w:style w:type="paragraph" w:styleId="Sumrio1">
    <w:name w:val="toc 1"/>
    <w:basedOn w:val="Normal"/>
    <w:next w:val="Normal"/>
    <w:autoRedefine/>
    <w:uiPriority w:val="39"/>
    <w:rsid w:val="00CE12E9"/>
  </w:style>
  <w:style w:type="table" w:styleId="Tabelacontempornea">
    <w:name w:val="Table Contemporary"/>
    <w:basedOn w:val="Tabelanormal"/>
    <w:rsid w:val="00BC77D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m">
    <w:name w:val="em"/>
    <w:basedOn w:val="Fontepargpadro"/>
    <w:rsid w:val="0033714E"/>
  </w:style>
  <w:style w:type="paragraph" w:styleId="Textodebalo">
    <w:name w:val="Balloon Text"/>
    <w:basedOn w:val="Normal"/>
    <w:link w:val="TextodebaloChar"/>
    <w:rsid w:val="003E0A4D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E0A4D"/>
    <w:rPr>
      <w:rFonts w:ascii="Tahoma" w:hAnsi="Tahoma" w:cs="Tahoma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A006EA"/>
    <w:pPr>
      <w:ind w:left="720"/>
      <w:contextualSpacing/>
    </w:pPr>
  </w:style>
  <w:style w:type="character" w:customStyle="1" w:styleId="em1">
    <w:name w:val="em1"/>
    <w:basedOn w:val="Fontepargpadro"/>
    <w:rsid w:val="00FE1BBC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teor@teor.inf.br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teor@teor.inf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44D55-4E25-4D47-B367-B7DA509D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4</Pages>
  <Words>630</Words>
  <Characters>3404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Performance</vt:lpstr>
      <vt:lpstr>Análise de Performance</vt:lpstr>
    </vt:vector>
  </TitlesOfParts>
  <Company>Hewlett-Packard</Company>
  <LinksUpToDate>false</LinksUpToDate>
  <CharactersWithSpaces>4026</CharactersWithSpaces>
  <SharedDoc>false</SharedDoc>
  <HLinks>
    <vt:vector size="60" baseType="variant"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_Toc306099388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_Toc306099387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_Toc306099386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_Toc306099385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_Toc306099384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_Toc306099383</vt:lpwstr>
      </vt:variant>
      <vt:variant>
        <vt:i4>4390952</vt:i4>
      </vt:variant>
      <vt:variant>
        <vt:i4>11</vt:i4>
      </vt:variant>
      <vt:variant>
        <vt:i4>0</vt:i4>
      </vt:variant>
      <vt:variant>
        <vt:i4>5</vt:i4>
      </vt:variant>
      <vt:variant>
        <vt:lpwstr>mailto:teor@teor.inf.br</vt:lpwstr>
      </vt:variant>
      <vt:variant>
        <vt:lpwstr/>
      </vt:variant>
      <vt:variant>
        <vt:i4>2883626</vt:i4>
      </vt:variant>
      <vt:variant>
        <vt:i4>8</vt:i4>
      </vt:variant>
      <vt:variant>
        <vt:i4>0</vt:i4>
      </vt:variant>
      <vt:variant>
        <vt:i4>5</vt:i4>
      </vt:variant>
      <vt:variant>
        <vt:lpwstr>http://www.teor.inf.br/</vt:lpwstr>
      </vt:variant>
      <vt:variant>
        <vt:lpwstr/>
      </vt:variant>
      <vt:variant>
        <vt:i4>4390952</vt:i4>
      </vt:variant>
      <vt:variant>
        <vt:i4>5</vt:i4>
      </vt:variant>
      <vt:variant>
        <vt:i4>0</vt:i4>
      </vt:variant>
      <vt:variant>
        <vt:i4>5</vt:i4>
      </vt:variant>
      <vt:variant>
        <vt:lpwstr>mailto:teor@teor.inf.br</vt:lpwstr>
      </vt:variant>
      <vt:variant>
        <vt:lpwstr/>
      </vt:variant>
      <vt:variant>
        <vt:i4>2883626</vt:i4>
      </vt:variant>
      <vt:variant>
        <vt:i4>2</vt:i4>
      </vt:variant>
      <vt:variant>
        <vt:i4>0</vt:i4>
      </vt:variant>
      <vt:variant>
        <vt:i4>5</vt:i4>
      </vt:variant>
      <vt:variant>
        <vt:lpwstr>http://www.teor.inf.br/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Performance</dc:title>
  <dc:creator>.</dc:creator>
  <cp:lastModifiedBy>teor</cp:lastModifiedBy>
  <cp:revision>31</cp:revision>
  <cp:lastPrinted>2016-05-31T13:57:00Z</cp:lastPrinted>
  <dcterms:created xsi:type="dcterms:W3CDTF">2016-06-22T19:52:00Z</dcterms:created>
  <dcterms:modified xsi:type="dcterms:W3CDTF">2016-07-22T15:12:00Z</dcterms:modified>
</cp:coreProperties>
</file>