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DISEÑAR UN CURSO EDUCATIVO CON AYUDA DE INTELIGENCIA ARTIFICIAL, DE ACUERDO A LAS SIGUIENTES INDICACIONES: </w:t>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Escoger un tema (libre)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Completar la siguiente información </w:t>
      </w:r>
      <w:r w:rsidDel="00000000" w:rsidR="00000000" w:rsidRPr="00000000">
        <w:rPr>
          <w:rtl w:val="0"/>
        </w:rPr>
      </w:r>
    </w:p>
    <w:tbl>
      <w:tblPr>
        <w:tblStyle w:val="Table1"/>
        <w:tblW w:w="8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5"/>
        <w:gridCol w:w="4105"/>
        <w:tblGridChange w:id="0">
          <w:tblGrid>
            <w:gridCol w:w="4105"/>
            <w:gridCol w:w="4105"/>
          </w:tblGrid>
        </w:tblGridChange>
      </w:tblGrid>
      <w:tr>
        <w:trPr>
          <w:cantSplit w:val="0"/>
          <w:tblHeader w:val="0"/>
        </w:trPr>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Título del curso</w:t>
            </w:r>
          </w:p>
        </w:tc>
        <w:tc>
          <w:tcPr/>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t xml:space="preserve">Fútbol</w:t>
            </w:r>
            <w:r w:rsidDel="00000000" w:rsidR="00000000" w:rsidRPr="00000000">
              <w:rPr>
                <w:rtl w:val="0"/>
              </w:rPr>
            </w:r>
          </w:p>
        </w:tc>
      </w:tr>
      <w:tr>
        <w:trPr>
          <w:cantSplit w:val="0"/>
          <w:trHeight w:val="274.14062499999994" w:hRule="atLeast"/>
          <w:tblHeader w:val="0"/>
        </w:trPr>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Temas del curso</w:t>
            </w:r>
          </w:p>
        </w:tc>
        <w:tc>
          <w:tcPr/>
          <w:p w:rsidR="00000000" w:rsidDel="00000000" w:rsidP="00000000" w:rsidRDefault="00000000" w:rsidRPr="00000000" w14:paraId="00000008">
            <w:pPr>
              <w:shd w:fill="ffffff" w:val="clear"/>
              <w:jc w:val="center"/>
              <w:rPr>
                <w:rFonts w:ascii="Calibri" w:cs="Calibri" w:eastAsia="Calibri" w:hAnsi="Calibri"/>
              </w:rPr>
            </w:pPr>
            <w:r w:rsidDel="00000000" w:rsidR="00000000" w:rsidRPr="00000000">
              <w:rPr>
                <w:rtl w:val="0"/>
              </w:rPr>
              <w:t xml:space="preserve">Reglas, jugadores importantes y historia</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Grado al que va dirigido</w:t>
            </w:r>
          </w:p>
        </w:tc>
        <w:tc>
          <w:tcPr/>
          <w:p w:rsidR="00000000" w:rsidDel="00000000" w:rsidP="00000000" w:rsidRDefault="00000000" w:rsidRPr="00000000" w14:paraId="0000000A">
            <w:pPr>
              <w:shd w:fill="ffffff" w:val="clear"/>
              <w:jc w:val="center"/>
              <w:rPr/>
            </w:pPr>
            <w:r w:rsidDel="00000000" w:rsidR="00000000" w:rsidRPr="00000000">
              <w:rPr>
                <w:rtl w:val="0"/>
              </w:rPr>
              <w:t xml:space="preserve">Décimos</w:t>
            </w:r>
          </w:p>
        </w:tc>
      </w:tr>
      <w:tr>
        <w:trPr>
          <w:cantSplit w:val="0"/>
          <w:tblHeader w:val="0"/>
        </w:trPr>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Número de horas de clase presenciales</w:t>
            </w:r>
          </w:p>
        </w:tc>
        <w:tc>
          <w:tcPr/>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Número de horas para el trabajo del estudiante</w:t>
            </w:r>
          </w:p>
        </w:tc>
        <w:tc>
          <w:tcPr/>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Horas totales</w:t>
            </w:r>
          </w:p>
        </w:tc>
        <w:tc>
          <w:tcPr/>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Duración en semanas</w:t>
            </w:r>
          </w:p>
        </w:tc>
        <w:tc>
          <w:tcPr/>
          <w:p w:rsidR="00000000" w:rsidDel="00000000" w:rsidP="00000000" w:rsidRDefault="00000000" w:rsidRPr="00000000" w14:paraId="00000012">
            <w:pPr>
              <w:jc w:val="center"/>
              <w:rPr>
                <w:rFonts w:ascii="Calibri" w:cs="Calibri" w:eastAsia="Calibri" w:hAnsi="Calibri"/>
              </w:rPr>
            </w:pPr>
            <w:r w:rsidDel="00000000" w:rsidR="00000000" w:rsidRPr="00000000">
              <w:rPr>
                <w:rtl w:val="0"/>
              </w:rPr>
              <w:t xml:space="preserve">20</w:t>
            </w: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Número de actividades de evaluación continua</w:t>
            </w:r>
          </w:p>
        </w:tc>
        <w:tc>
          <w:tcPr/>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t xml:space="preserve">9</w:t>
            </w:r>
            <w:r w:rsidDel="00000000" w:rsidR="00000000" w:rsidRPr="00000000">
              <w:rPr>
                <w:rtl w:val="0"/>
              </w:rPr>
            </w:r>
          </w:p>
        </w:tc>
      </w:tr>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Examen final (Sí/No)</w:t>
            </w:r>
          </w:p>
        </w:tc>
        <w:tc>
          <w:tcPr/>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t xml:space="preserve">Si</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highlight w:val="cyan"/>
          <w:rtl w:val="0"/>
        </w:rPr>
        <w:t xml:space="preserve">- Para el desarrollo de los siguientes puntos utilizar las herramientas de IA que se mencionan en la clase del 3 de junio (presentación se encuentra en Classroom)</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w:t>
      </w:r>
      <w:r w:rsidDel="00000000" w:rsidR="00000000" w:rsidRPr="00000000">
        <w:rPr>
          <w:b w:val="1"/>
          <w:highlight w:val="cyan"/>
          <w:rtl w:val="0"/>
        </w:rPr>
        <w:t xml:space="preserve">Utilizar mínimo 3 herramientas de IA</w:t>
      </w:r>
      <w:r w:rsidDel="00000000" w:rsidR="00000000" w:rsidRPr="00000000">
        <w:rPr>
          <w:b w:val="1"/>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(Redactar los objetivos del curso con base en los temas del mismo)</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leader="none" w:pos="5373"/>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Comprender y aplicar las reglas fundamentales del fútbol</w:t>
      </w:r>
      <w:r w:rsidDel="00000000" w:rsidR="00000000" w:rsidRPr="00000000">
        <w:rPr>
          <w:rFonts w:ascii="Times New Roman" w:cs="Times New Roman" w:eastAsia="Times New Roman" w:hAnsi="Times New Roman"/>
          <w:sz w:val="24"/>
          <w:szCs w:val="24"/>
          <w:rtl w:val="0"/>
        </w:rPr>
        <w:t xml:space="preserve">, reconociendo su importancia para el juego limpio y el desarrollo del deporte.</w:t>
        <w:br w:type="textWrapping"/>
      </w:r>
    </w:p>
    <w:p w:rsidR="00000000" w:rsidDel="00000000" w:rsidP="00000000" w:rsidRDefault="00000000" w:rsidRPr="00000000" w14:paraId="0000001E">
      <w:pPr>
        <w:tabs>
          <w:tab w:val="left" w:leader="none" w:pos="5373"/>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Identificar a los jugadores más importantes en la historia del fútbol</w:t>
      </w:r>
      <w:r w:rsidDel="00000000" w:rsidR="00000000" w:rsidRPr="00000000">
        <w:rPr>
          <w:rFonts w:ascii="Times New Roman" w:cs="Times New Roman" w:eastAsia="Times New Roman" w:hAnsi="Times New Roman"/>
          <w:sz w:val="24"/>
          <w:szCs w:val="24"/>
          <w:rtl w:val="0"/>
        </w:rPr>
        <w:t xml:space="preserve">, reconociendo su impacto en el deporte y en la cultura popular.</w:t>
        <w:br w:type="textWrapping"/>
      </w:r>
    </w:p>
    <w:p w:rsidR="00000000" w:rsidDel="00000000" w:rsidP="00000000" w:rsidRDefault="00000000" w:rsidRPr="00000000" w14:paraId="0000001F">
      <w:pPr>
        <w:tabs>
          <w:tab w:val="left" w:leader="none" w:pos="5373"/>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Explorar la historia del fútbol</w:t>
      </w:r>
      <w:r w:rsidDel="00000000" w:rsidR="00000000" w:rsidRPr="00000000">
        <w:rPr>
          <w:rFonts w:ascii="Times New Roman" w:cs="Times New Roman" w:eastAsia="Times New Roman" w:hAnsi="Times New Roman"/>
          <w:sz w:val="24"/>
          <w:szCs w:val="24"/>
          <w:rtl w:val="0"/>
        </w:rPr>
        <w:t xml:space="preserve"> desde sus orígenes hasta la actualidad, comprendiendo su evolución como fenómeno social, cultural y global.</w:t>
        <w:br w:type="textWrapping"/>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punto indicar que herramientas de IA utilizó y describir de qué manera.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ChatGPT y le pregunté “Dime cuales serian los objetivos de estas actividades y evaluaciones, y cuales serian los objetivos del curso en sí”</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Logo del curso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punto indicar que herramientas de IA utilizo y describir cómo las utilizó</w:t>
        <w:br w:type="textWrapp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4723" cy="306472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64723" cy="306472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leader="none" w:pos="5373"/>
        </w:tabs>
        <w:spacing w:after="0" w:line="240" w:lineRule="auto"/>
        <w:ind w:left="108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tabs>
          <w:tab w:val="left" w:leader="none" w:pos="5373"/>
        </w:tabs>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Utilice Leonardo AI para que me creara el logo de mi curso, la manera en la que le pedí que me creara el logo fue diciéndole “Crea una imagen de un entrenador de fútbol 11 hablando con su equipo dentro de un estadio de fútbol 11 porque van a jugar la final de la copa del mundo”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6isztv1zcajl"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Temas y subtemas del curso:</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punto indicar que herramientas de IA </w:t>
      </w:r>
      <w:r w:rsidDel="00000000" w:rsidR="00000000" w:rsidRPr="00000000">
        <w:rPr>
          <w:rFonts w:ascii="Times New Roman" w:cs="Times New Roman" w:eastAsia="Times New Roman" w:hAnsi="Times New Roman"/>
          <w:sz w:val="24"/>
          <w:szCs w:val="24"/>
          <w:rtl w:val="0"/>
        </w:rPr>
        <w:t xml:space="preserve">utilizó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describir cómo las utilizó.</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tabs>
          <w:tab w:val="left" w:leader="none" w:pos="5373"/>
        </w:tabs>
        <w:spacing w:after="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 Utilice a chatGPT para que asumiera el rol de un profesor para que le enseñe acerca del tema a los estudiantes para los cuales va dirigido el curso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Actividades por tema:</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apartado describe las actividades que </w:t>
      </w:r>
      <w:r w:rsidDel="00000000" w:rsidR="00000000" w:rsidRPr="00000000">
        <w:rPr>
          <w:rFonts w:ascii="Times New Roman" w:cs="Times New Roman" w:eastAsia="Times New Roman" w:hAnsi="Times New Roman"/>
          <w:sz w:val="24"/>
          <w:szCs w:val="24"/>
          <w:rtl w:val="0"/>
        </w:rPr>
        <w:t xml:space="preserve">realizarán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estudiantes para cada uno de los temas propuestos (mínimo dos actividades por tema)</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Reglas del fútbol</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de las actividades podría ser una actividad en la cual a un grupo de estudiantes se les asigne un rol de árbitro y se les de un momento de un partido, y ellos hablen y decidan que se cobra en la jugada, si offside, córner, penalty</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Otra podría ser en la que los estudiantes creen sus propias reglas de ese deporte y las expliquen como una exposición.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Jugadores importantes </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actividad puede ser un “¿Quién es Quién?”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Otra actividad puede ser en la que a cada estudiante se le asigna un jugador y en base a ello, los estudiantes tienen que estudiar la historia del jugador, la trayectoria y/o su vida, y con esto crear un guión para una entrevista o una dramatización y exponerse al resto del curso.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Historia</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 actividad puede ser una línea del tiempo viviente, que se formen en equipos los estudiantes y a cada grupo se le de una hazaña histórica y ellos tienen que investigarla, después de esto y ya expuesta su hazaña se deben organizar de manera cronológica cada grupo y formar una línea del tiempo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Otra actividad puede ser para ampliar la creatividad de los estudiantes preguntando “¿Qué hubiera pasado sí?” con esto se les explica varias cosas que pasaron en la historia del fútbol y hacerle esta pregunta para que ellos piensen una posibilidad de algo que hubiera ocurrido si no pasaba esto en el fútbol.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punto indicar que herramientas de IA utilizó y describir de qué manera.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Utilice copilot para preguntarle “Qué actividades les pondrías a unos estudiantes del grado décimo el cual están en un curso de fútbol y los puntos y temas que tocan en el curso son “Las reglas del fútbol, los jugadores importantes y la historia del mismo deporte”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Evaluación:</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una evaluación para los temas del curso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será oral y es preguntarle a los estudiantes qué aprendieron en todo lo aprendido, quiénes son los jugadores más importantes y el por qué, cuáles con sus reglas y cual es la historia de todo el fútbol.</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punto indicar que herramientas de IA utilizó y describir de qué manera.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y le pregunté que “¿Qué examen les pondrías a los estudiantes con los temas vistos anteriormente?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73"/>
        </w:tabs>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