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16 Desember 2024 :</w:t>
      </w:r>
    </w:p>
    <w:p>
      <w:pPr/>
      <w:r>
        <w:rPr>
          <w:rStyle w:val="firstStyle"/>
        </w:rPr>
        <w:t xml:space="preserve">1. Jelang Natal, Lapas Lobar Gelar Tali Kasih Bersama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https://www.facebook.com/share/p/18cWajqVn4/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https://www.instagram.com/p/DDn_6WqvgYD/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https://x.com/lapas_lobar/status/1868570741178056799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Jelang Natal, Lapas Lobar Gelar Tali Kasih Bersama Warga Binaan</w:t>
      </w:r>
    </w:p>
    <w:p>
      <w:pPr/>
      <w:r>
        <w:rPr>
          <w:rStyle w:val="secondStyle"/>
        </w:rPr>
        <w:t xml:space="preserve">https://lapaslombokbarat.kemenkumham.go.id/berita-utama/jelang-natal-lapas-lombok-barat-gelar-tali-kasih-bersama-warga-binaan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Jelang Natal, Lapas Lobar Gelar Tali Kasih Bersama Warga Binaan </w:t>
      </w:r>
    </w:p>
    <w:p>
      <w:pPr/>
      <w:r>
        <w:rPr>
          <w:rStyle w:val="secondStyle"/>
        </w:rPr>
        <w:t xml:space="preserve"> https://lensacybernews.com/jelang-natal-lapas-lombok-barat-gelar-tali-kasih-bersama-warga-binaan/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Tali Kasih Natal Warnai Lapas Lombok Barat, Warga Binaan Senang </w:t>
      </w:r>
    </w:p>
    <w:p>
      <w:pPr/>
      <w:r>
        <w:rPr>
          <w:rStyle w:val="secondStyle"/>
        </w:rPr>
        <w:t xml:space="preserve"> https://jurnalfokus.com/2024/12/16/tali-kasih-natal-warnai-lapas-lombok-barat-warga-binaan-senang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Lombok Barat usulkan lima warga binaan terima remisi khusus Natal </w:t>
      </w:r>
    </w:p>
    <w:p>
      <w:pPr/>
      <w:r>
        <w:rPr>
          <w:rStyle w:val="secondStyle"/>
        </w:rPr>
        <w:t xml:space="preserve"> https://mataram.antaranews.com/berita/404674/lapas-lombok-barat-usulkan-lima-warga-binaan-terima-remisi-khusus-natal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Lombok fasilitasi GPIB beri warga binaan tali kasih jelang Natal 2025 </w:t>
      </w:r>
    </w:p>
    <w:p>
      <w:pPr/>
      <w:r>
        <w:rPr>
          <w:rStyle w:val="secondStyle"/>
        </w:rPr>
        <w:t xml:space="preserve"> https://mataram.antaranews.com/berita/404692/lapas-lombok-fasilitasi-gpib-beri-warga-binaan-tali-kasih-jelang-natal-2025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2024-12-16T16:49:12+08:00</dcterms:created>
  <dcterms:modified xsi:type="dcterms:W3CDTF">2024-12-16T16:49:12+08:00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