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08 Januari 2025 :</w:t>
      </w:r>
    </w:p>
    <w:p>
      <w:pPr/>
      <w:r>
        <w:rPr>
          <w:rStyle w:val="firstStyle"/>
        </w:rPr>
        <w:t xml:space="preserve">1. Beri Rasa Keadilan dan Perhatian, Lapas Lobar Rajin Tampung Aspirasi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https://www.facebook.com/share/p/1B44MTBx88/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https://www.instagram.com/p/DEjtJOKRcu1/?img_index=1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https://x.com/lapas_lobar/status/1876909991560430077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 Rasa Keadilan dan Perhatian, Lapas Lobar Rajin Tampung Aspirasi Warga Binaan</w:t>
      </w:r>
    </w:p>
    <w:p>
      <w:pPr/>
      <w:r>
        <w:rPr>
          <w:rStyle w:val="secondStyle"/>
        </w:rPr>
        <w:t xml:space="preserve">https://lapaslombokbarat.kemenkumham.go.id/berita-utama/beri-rasa-keadilan-dan-perhatian-lapas-lobar-rajin-tampung-aspirasi-warga-binaan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Wayan Sumade Yasa: Dari Jeruji Besi Menjadi Pembatik Tulis Karya Budaya Lombok </w:t>
      </w:r>
    </w:p>
    <w:p>
      <w:pPr/>
      <w:r>
        <w:rPr>
          <w:rStyle w:val="secondStyle"/>
        </w:rPr>
        <w:t xml:space="preserve"> https://suarantb.com/2025/01/08/wayan-sumade-yasa-dari-jeruji-besi-menjadi-pembatik-tulis-karya-budaya-lombok/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Pupuk Indonesia Dukung Ketahanan Pangan di Lapas Lombok Barat </w:t>
      </w:r>
    </w:p>
    <w:p>
      <w:pPr/>
      <w:r>
        <w:rPr>
          <w:rStyle w:val="secondStyle"/>
        </w:rPr>
        <w:t xml:space="preserve"> https://rri.co.id/mataram/daerah/1241441/pupuk-indonesia-dukung-ketahanan-pangan-di-lapas-lombok-barat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2025-01-08T16:43:44+08:00</dcterms:created>
  <dcterms:modified xsi:type="dcterms:W3CDTF">2025-01-08T16:43:44+08:00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