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05 Desember 2024 :</w:t>
      </w:r>
    </w:p>
    <w:p>
      <w:pPr/>
      <w:r>
        <w:rPr>
          <w:rStyle w:val="firstStyle"/>
        </w:rPr>
        <w:t xml:space="preserve">1. [VIDEOGRAFIS] - BABAK AKHIR!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https://www.facebook.com/61560886213034/videos/1586347992763638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https://www.instagram.com/p/DDLs_5-OjlB/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https://x.com/KumhamNTB/status/1864525371959660745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https://www.tiktok.com/@kumhamntb/video/7444776655828176135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https://youtube.com/shorts/iuT9Il9HS3g?feature=share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TES KESEMAPAAN JARING TALENTA CPNS TERBAIK: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https://www.facebook.com/permalink.php?story_fbid=pfbid026PhhtKXSUREQ7dZhKMRYEC9T6HDquehyGZQ1eaCZ1vmU25zJZdomrmdeQ9uuLeUpl&amp;id=61560886213034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https://x.com/KumhamNTB/status/1863193163386802185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TERIMA ASPIRASI DARI HAKAN, KANWIL KEMENKUMHAM NTB TINDAKLANJUTI ISU KEWARGANEGARAAN: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https://www.facebook.com/permalink.php?story_fbid=pfbid02NDWCyYKQVQJkBQcUHGePF26dhLinSL3Rb9VqiYod5jzbtRTH1Dif3MPpRdCUrPzNl&amp;id=61560886213034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https://x.com/KumhamNTB/status/1864541436710187518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ITJEN Kemenkumham Tinjau Aset, Keuangan, dan Kepegawaian Bapas Mataram dalam Transisi Strategis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https://www.facebook.com/share/p/14MWmRjiuk/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https://www.instagram.com/p/DDJnagVxjOA/?utm_source=ig_web_copy_link&amp;igsh=MzRlODBiNWFlZA==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https://x.com/BapasMataram/status/1864230100226724093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LINGKUNGAN SEHAT, MENJAGA KEBERSIHAN AREA BRANGGANG WUJUD KEPEDULIAN PASDOM TERHADAP 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https://www.facebook.com/share/UeXdUUzdF1YkmNRA/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https://www.instagram.com/p/DDLyOOXTnlN/?igsh=MW1qdTE1N3RkOHo0OQ==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https://x.com/LapasDompu/status/1864535197217378464?t=-N3u1IFJI1KhWSOWdeMSUg&amp;s=19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Sukseskan Asta Cita Presiden dan Program Akselerasi Menteri Imipas, Lapas Sumbawa Besar Gandeng Dinas Ketahanan Pangan 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https://www.facebook.com/share/p/19a4x9694X/?mibextid=WC7FNe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https://www.instagram.com/p/DDMGhKnvTAF/?igsh=MWNldHVxYzVvZXA2MQ==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https://x.com/lapas_sumbawa/status/1864579872766742797?s=46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Wujudkan Brigade Pangan Lapas Sumbawa Besar Gandeng Instansi Terkait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https://www.facebook.com/share/p/1EgaD7rXot/?mibextid=WC7FNe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https://www.instagram.com/p/DDMKDBJyA5e/?igsh=MWJyNTJ0azk4MnhrOQ==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https://x.com/lapas_sumbawa/status/1864587545469964752?s=46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Selamat Memperingati Hari Armada Republik 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https://www.facebook.com/share/p/14t2i8LUtc/?mibextid=WC7FNe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https://www.instagram.com/p/DDLzzQEyxiv/?igsh=b2xvazdsc2xkZXNm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https://x.com/lapas_sumbawa/status/1864538652652765385?s=46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KLIEN PEMASYARAKATAN BERHASIL CIPTAKAN RASA KOPI SPESIAL &amp; ORIGINAL DALAM PELATIHAN BARISTA DI GRIYA ABHIPRAYA MANDALIKA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https://www.facebook.com/share/p/18a91jwRmM/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https://www.instagram.com/p/DDMFDgqxJjg/?igsh=YmlybGZwZXd2ZzZl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https://x.com/BapasMataram/status/1864576605257097326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05 Desember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ITJEN Kemenkumham Tinjau Aset, Keuangan, dan Kepegawaian Bapas Mataram dalam Transisi Strategis</w:t>
      </w:r>
    </w:p>
    <w:p>
      <w:pPr/>
      <w:r>
        <w:rPr>
          <w:rStyle w:val="secondStyle"/>
        </w:rPr>
        <w:t xml:space="preserve">https://bapasmataram.kemenkumham.go.id/berita-utama/itjen-kemenkumham-tinjau-aset-keuangan-dan-kepegawaian-bapas-mataram-dalam-transisi-strategis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LINGKUNGAN SEHAT, MENJAGA KEBERSIHAN AREA BRANGGANG WUJUD KEPEDULIAN PASDOM TERHADAP KESEHATAN</w:t>
      </w:r>
    </w:p>
    <w:p>
      <w:pPr/>
      <w:r>
        <w:rPr>
          <w:rStyle w:val="secondStyle"/>
        </w:rPr>
        <w:t xml:space="preserve">https://lapasdompu.kemenkumham.go.id/berita-utama/lingkungan-sehat-menjaga-kebersihan-area-branggang-wujud-kepedulian-pasdom-terhadap-kesehatan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Sukseskan Asta Cita Presiden dan Program Akselerasi Menteri Imipas, Lapas Sumbawa Besar Gandeng Dinas Ketahanan Pangan Sumbawa</w:t>
      </w:r>
    </w:p>
    <w:p>
      <w:pPr/>
      <w:r>
        <w:rPr>
          <w:rStyle w:val="secondStyle"/>
        </w:rPr>
        <w:t xml:space="preserve">https://lapassumbawabesar.kemenkumham.go.id/berita-utama/sukseskan-asta-cita-presiden-dan-program-akselerasi-menteri-imipas-lapas-sumbawa-besar-gandeng-dinas-ketahanan-pangan-sumbawa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Wujudkan Brigade Pangan Lapas Sumbawa Besar Gandeng Instansi Terkait</w:t>
      </w:r>
    </w:p>
    <w:p>
      <w:pPr/>
      <w:r>
        <w:rPr>
          <w:rStyle w:val="secondStyle"/>
        </w:rPr>
        <w:t xml:space="preserve">https://lapassumbawabesar.kemenkumham.go.id/berita-utama/wujudkan-brigade-pangan-lapas-sumbawa-besar-gandeng-instansi-terkait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Selamat Memperingati Hari Armada Republik Indonesia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KLIEN PEMASYARAKATAN BERHASIL CIPTAKAN RASA KOPI SPESIAL &amp; ORIGINAL DALAM PELATIHAN BARISTA DI GRIYA ABHIPRAYA MANDALIKA</w:t>
      </w:r>
    </w:p>
    <w:p>
      <w:pPr/>
      <w:r>
        <w:rPr>
          <w:rStyle w:val="secondStyle"/>
        </w:rPr>
        <w:t xml:space="preserve">https://bapasmataram.kemenkumham.go.id/berita-utama/klien-pemasyarakatan-berhasil-ciptakan-rasa-kopi-spesial-original-dalam-pelatihan-barista-di-griya-abhipraya-mandalika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[VIDEOGRAFIS] - BABAK AKHIR!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TES KESEMAPAAN JARING TALENTA CPNS TERBAIK:</w:t>
      </w:r>
    </w:p>
    <w:p>
      <w:pPr/>
      <w:r>
        <w:rPr>
          <w:rStyle w:val="secondStyle"/>
        </w:rPr>
        <w:t xml:space="preserve">https://ntb.kemenkumham.go.id/berita-utama/tes-kesamaptaan-jaring-talenta-cpns-terbaik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TERIMA ASPIRASI DARI HAKAN, KANWIL KEMENKUMHAM NTB TINDAKLANJUTI ISU KEWARGANEGARAAN:</w:t>
      </w:r>
    </w:p>
    <w:p>
      <w:pPr/>
      <w:r>
        <w:rPr>
          <w:rStyle w:val="secondStyle"/>
        </w:rPr>
        <w:t xml:space="preserve">https://ntb.kemenkumham.go.id/berita-utama/terima-aspirasi-dari-hakan-kanwil-kemenkumham-ntb-tindaklanjuti-isu-kewarganegaraan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TES KESEMAPAAN JARING TALENTA CPNS TERBAIK:  </w:t>
      </w:r>
    </w:p>
    <w:p>
      <w:pPr/>
      <w:r>
        <w:rPr>
          <w:rStyle w:val="secondStyle"/>
        </w:rPr>
        <w:t xml:space="preserve"> https://www.nawacitapost.com/hukum/27744150/tes-kesamaptaan-jaring-talenta-cpns-terbaik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TES KESEMAPAAN JARING TALENTA CPNS TERBAIK:  </w:t>
      </w:r>
    </w:p>
    <w:p>
      <w:pPr/>
      <w:r>
        <w:rPr>
          <w:rStyle w:val="secondStyle"/>
        </w:rPr>
        <w:t xml:space="preserve"> https://lombokpost.jawapos.com/ntb/1505390383/tes-kesamaptaan-jaring-talenta-cpns-terbaik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TES KESEMAPAAN JARING TALENTA CPNS TERBAIK:  </w:t>
      </w:r>
    </w:p>
    <w:p>
      <w:pPr/>
      <w:r>
        <w:rPr>
          <w:rStyle w:val="secondStyle"/>
        </w:rPr>
        <w:t xml:space="preserve"> https://gerbangindonesia.co.id/2024/12/05/tes-kesamaptaan-jaring-talenta-cpns-terbaik/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TES KESEMAPAAN JARING TALENTA CPNS TERBAIK:  </w:t>
      </w:r>
    </w:p>
    <w:p>
      <w:pPr/>
      <w:r>
        <w:rPr>
          <w:rStyle w:val="secondStyle"/>
        </w:rPr>
        <w:t xml:space="preserve"> https://grafikanews.com/berita-tes-kesamaptaan-jaring-talenta-cpns-terbaik.html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TERIMA ASPIRASI DARI HAKAN, KANWIL KEMENKUMHAM NTB TINDAKLANJUTI ISU KEWARGANEGARAAN:  </w:t>
      </w:r>
    </w:p>
    <w:p>
      <w:pPr/>
      <w:r>
        <w:rPr>
          <w:rStyle w:val="secondStyle"/>
        </w:rPr>
        <w:t xml:space="preserve"> https://www.nawacitapost.com/hukum/27744189/terima-aspirasi-dari-hakan-kanwil-kemenkumham-ntb-tindaklanjuti-isu-kewarganegaraan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TINDAKLANJUTI ISU KEWARGANEGARAAN:  </w:t>
      </w:r>
    </w:p>
    <w:p>
      <w:pPr/>
      <w:r>
        <w:rPr>
          <w:rStyle w:val="secondStyle"/>
        </w:rPr>
        <w:t xml:space="preserve"> https://radarlombok.co.id/kanwil-kemenkumham-ntb-tindaklanjuti-isu-kewarganegaraan-setelah-terima-aspirasi-dari-hakan.html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TERIMA ASPIRASI DARI HAKAN, KANWIL KEMENKUMHAM NTB TINDAKLANJUTI ISU KEWARGANEGARAAN:  </w:t>
      </w:r>
    </w:p>
    <w:p>
      <w:pPr/>
      <w:r>
        <w:rPr>
          <w:rStyle w:val="secondStyle"/>
        </w:rPr>
        <w:t xml:space="preserve"> https://lombokpost.jawapos.com/ntb/1505390681/terima-aspirasi-dari-hakan-kanwil-kemenkumham-ntb-tindaklanjuti-isu-kewarganegaraan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TERIMA ASPIRASI DARI HAKAN, KANWIL KEMENKUMHAM NTB TINDAKLANJUTI ISU KEWARGANEGARAAN:  </w:t>
      </w:r>
    </w:p>
    <w:p>
      <w:pPr/>
      <w:r>
        <w:rPr>
          <w:rStyle w:val="secondStyle"/>
        </w:rPr>
        <w:t xml:space="preserve"> https://www.rri.co.id/mataram/daerah/1169286/terima-aspirasi-hakan-kemenkumham-ntb-tindaklanjuti-isu-kewarganegaraan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TERIMA ASPIRASI DARI HAKAN, KANWIL KEMENKUMHAM NTB TINDAKLANJUTI ISU KEWARGANEGARAAN:  </w:t>
      </w:r>
    </w:p>
    <w:p>
      <w:pPr/>
      <w:r>
        <w:rPr>
          <w:rStyle w:val="secondStyle"/>
        </w:rPr>
        <w:t xml:space="preserve"> https://grafikanews.com/berita-terima-aspirasi-dari-hakan-kanwil-kemenkumham-ntb-tindaklanjuti-isu-kewarganegaraan.html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Wujudkan Brigade Pangan Lapas Sumbawa Besar Gandeng Instansi Terkait </w:t>
      </w:r>
    </w:p>
    <w:p>
      <w:pPr/>
      <w:r>
        <w:rPr>
          <w:rStyle w:val="secondStyle"/>
        </w:rPr>
        <w:t xml:space="preserve"> https://www.kompasiana.com/lapassumbawabesar/67516599c925c464cf5bda63/wujudkan-brigade-pangan-lapas-sumbawa-besar-gandeng-instansi-terkait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2024-12-05T20:41:27+08:00</dcterms:created>
  <dcterms:modified xsi:type="dcterms:W3CDTF">2024-12-05T20:41:27+08:00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