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Assalamu'alaikum Warahmatullahi Wabarakatuh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Kantor Wilayah Kementerian Hukum dan 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.Ka. Divpas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Kepala Rutan Kelas IIB Raba Bima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 hasil rilis dan publikasi giat Rutan Kelas IIB Raba Bima, Rabu, 07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RANGKAIAN KEGIATAN HARI PENGAYOMAN KE-79, RUTAN BIMA GELAR KEGIATAN DONOR DARAH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https://www.facebook.com/100001889242627/posts/pfbid02LEYkx63vqMGoy2wW5F5aqhwPZgFWxoU97GHGng8dpJ2XoH2m3kJwhSZBaFSvxnQJl/?mibextid=cr9u03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https://www.instagram.com/p/C-XlWP8gncH/?igsh=MWEyZzZuMXVjbjl4eA==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https://twitter.com/rutanbima/status/1821159454035079650?s=46&amp;t=H-xIWH1FmAUKrCwGQCFGnA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RANGKAIAN KEGIATAN HARI PENGAYOMAN KE-79, RUTAN BIMA GELAR KEGIATAN DONOR DARAH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firstStyle"/>
        </w:rPr>
        <w:t xml:space="preserve">1.-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#kemenkumhamRI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#KumhamNtbPastiJuara</w:t>
      </w:r>
    </w:p>
    <w:p>
      <w:pPr/>
      <w:r>
        <w:rPr>
          <w:rStyle w:val="secondStyle"/>
        </w:rPr>
        <w:t xml:space="preserve">#RutanBima</w:t>
      </w:r>
    </w:p>
    <w:p>
      <w:pPr/>
      <w:r>
        <w:rPr>
          <w:rStyle w:val="secondStyle"/>
        </w:rPr>
        <w:t xml:space="preserve">#RutanBimaPastiMaju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</w:t>
      </w:r>
    </w:p>
    <w:p>
      <w:pPr/>
      <w:r>
        <w:rPr>
          <w:rStyle w:val="firstStyle"/>
        </w:rPr>
        <w:t xml:space="preserve">Wassalamu'alaikum Warahmatullahi Wabarakatuh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2024-08-07T20:30:51+08:00</dcterms:created>
  <dcterms:modified xsi:type="dcterms:W3CDTF">2024-08-07T20:30:51+08:00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