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Jum'at, 01 November 2024 :</w:t>
      </w:r>
    </w:p>
    <w:p>
      <w:pPr/>
      <w:r>
        <w:rPr>
          <w:rStyle w:val="firstStyle"/>
        </w:rPr>
        <w:t xml:space="preserve">1. Penutupan Program Rehabilitasi Sosial, Kalapas : Bukti Nyata Sinergitas Lapas dan BNN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https://www.facebook.com/share/p/4ynjMLJTYJcbpkaK/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https://www.instagram.com/p/DB0QmiqPX1H/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https://x.com/lapas_lobar/status/1852284637709779177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Penutupan Program Rehabilitasi Sosial, Kalapas : Bukti Nyata Sinergitas Lapas dan BNN</w:t>
      </w:r>
    </w:p>
    <w:p>
      <w:pPr/>
      <w:r>
        <w:rPr>
          <w:rStyle w:val="secondStyle"/>
        </w:rPr>
        <w:t xml:space="preserve">https://lapaslombokbarat.kemenkumham.go.id/berita-utama/penutupan-program-rehabilitasi-sosial-kalapas-bukti-nyata-sinergitas-lapas-dan-bnn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Penutupan Program Rehabilitasi Sosial, Kalapas : Bukti Nyata Sinergitas Lapas dan BNN  </w:t>
      </w:r>
    </w:p>
    <w:p>
      <w:pPr/>
      <w:r>
        <w:rPr>
          <w:rStyle w:val="secondStyle"/>
        </w:rPr>
        <w:t xml:space="preserve"> https://lensakriminal.com/2024/11/01/penutupan-program-rehabilitasi-sosial-kalapas-bukti-nyata-sinergitas-lapas-dan-bnn/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Sinergi Lapas dan BNNP NTB Berhasil Rehabilitasi 50 Warga Binaan Narkotika </w:t>
      </w:r>
    </w:p>
    <w:p>
      <w:pPr/>
      <w:r>
        <w:rPr>
          <w:rStyle w:val="secondStyle"/>
        </w:rPr>
        <w:t xml:space="preserve"> https://www.rri.co.id/daerah/1090248/sinergi-lapas-dan-bnnp-ntb-berhasil-rehabilitasi-50-warga-binaan-narkotika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2024-11-01T17:45:10+08:00</dcterms:created>
  <dcterms:modified xsi:type="dcterms:W3CDTF">2024-11-01T17:45:10+08:00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