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Selasa, 26 November 2024 :</w:t>
      </w:r>
    </w:p>
    <w:p>
      <w:pPr/>
      <w:r>
        <w:rPr>
          <w:rStyle w:val="firstStyle"/>
        </w:rPr>
        <w:t xml:space="preserve">1. Menindaklanjuti program akselerasi Menteri Imigrasi dan Pemasyarakatan, Karutan memerintahkan Ka. KPR Rutan Bima pimpin penggeledahan badan dan kamar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https://www.facebook.com/100001889242627/posts/pfbid0Y2vRAejGNHzEQ3sXWJqq3yohyfXURtRG7WqpY1piUYh6mKXtGFiRYmd6JvmZ7PJGl/?mibextid=cr9u03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https://www.instagram.com/p/DC1N-wLsnVO/?igsh=ZnpxNWR6b3Nlczc5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https://x.com/rutanbima/status/1861359859205316817?s=46&amp;t=H-xIWH1FmAUKrCwGQCFGnA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Menindaklanjuti program akselerasi Menteri Imigrasi dan Pemasyarakatan, Karutan memerintahkan Ka. KPR Rutan Bima pimpin penggeledahan badan dan kamar hunian</w:t>
      </w:r>
    </w:p>
    <w:p>
      <w:pPr/>
      <w:r>
        <w:rPr>
          <w:rStyle w:val="secondStyle"/>
        </w:rPr>
        <w:t xml:space="preserve">https://rutanrababima.kemenkumham.go.id/berita-utama/menindaklanjuti-program-akselerasi-menteri-imigrasi-dan-pemasyarakatan-kepala-rutan-raba-bima-memerintahkan-ka-kpr-rutan-bima-pimpin-penggeledahan-badan-dan-kamar-hunian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2024-11-26T19:40:37+08:00</dcterms:created>
  <dcterms:modified xsi:type="dcterms:W3CDTF">2024-11-26T19:40:37+08:00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