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24 Oktober 2024 :</w:t>
      </w:r>
    </w:p>
    <w:p>
      <w:pPr/>
      <w:r>
        <w:rPr>
          <w:rStyle w:val="firstStyle"/>
        </w:rPr>
        <w:t xml:space="preserve">1. AUDIENSI DENGAN PEMPROV NTB, KEMENKUMHAM NTB BAHAS PENGUKUHAN GUGUS TUGAS DAERAH BISNIS DAN 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https://www.facebook.com/share/p/gKqdoR5MJNxN4Xh7/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https://x.com/KumhamNTB/status/1849281221265949034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GELAR SOSIALISASI JAMINAN FIDUSIA: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https://www.facebook.com/permalink.php?story_fbid=pfbid0qvqTdhDzVRhNbhhK2xJDVXiXMZb2Nu6XChNwsykpVDPUdvJRtKQ5DUVDDxTJ6yf4l&amp;id=61560886213034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https://x.com/KumhamNTB/status/1849281312177422673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MEMASUKI TES CPNS HARI KEEMPAT, KANWIL KEMENKUMHAM NTB KEDATANGAN TAMU PENTING: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https://www.facebook.com/permalink.php?story_fbid=pfbid0om2UeDmd1Xza8vxreaHjepqrPntNMAqV3PaeHyZeNcy19DxJZCrVY32B3qQNB23Ml&amp;id=61560886213034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https://x.com/KumhamNTB/status/1849281389746905390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SERAHKAN BERITA ACARA HASIL HARMONNISASI RAPERDA RPJPD PROVINSI NTB DAN RAPERKADA PETA JALAN NOL EMISI KARBON: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https://www.facebook.com/share/p/cpmddqWwkBQJxJbG/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https://x.com/KumhamNTB/status/1849281469191250358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BERIKAN PENYULUHAN LEGALITAS USAHA DAN MERK KEPADA UMK LOMBOK TENGAH: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https://www.facebook.com/permalink.php?story_fbid=pfbid02LqyZN4gwTpfdUUoBJjUunbwFAk1kmyYK2ir8ZUcGrsBiQ3AJyZyqGqU2yC7RdAzol&amp;id=61560886213034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https://x.com/KumhamNTB/status/1849281570253021421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KADIV YANKUM HAM KEMENKUMHAM NTB AUDIENSI DENGAN KETUA DPRD PROVINSI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https://www.facebook.com/permalink.php?story_fbid=pfbid031t1YrLTdepYq33B6XkoVH3LZcWXRjJYwPwiXfYity1UuuNYuTX39CyvwYR5NGdqtl&amp;id=61560886213034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https://x.com/KumhamNTB/status/1849281651790213568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SUKSES GELR CPNS, KANWIL KEMENKUMHAM NTB FASILITASI 6.936 PESERTA: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https://www.facebook.com/share/p/htR932jfbQJvH6Fi/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https://x.com/KumhamNTB/status/1849281727061225834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LAKSANAKAN ANALISIS DAN EVALUASI HUKUM DI PEMKAB LOMBOK TENGAH DAN LOMBOK TIMUR: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https://www.facebook.com/permalink.php?story_fbid=pfbid024ty11U5rB5Tx2VLQQtCjF3XGpn2ViQSpeZ416vmtcikhLKZzB34snDKR16RyYgETl&amp;id=61560886213034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https://x.com/KumhamNTB/status/1849281860184289752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HARMONISASI RAPERGUB BAHAS PETA JALAN NET ZERO EMISSION: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KEMENKUMHAM NTB DORONG MAHASISWA JADI DUTA KEKAYAAN INTELEKTUAL: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Ucapan Selamat dan Sukses PLT. INSPEKTUR JENDERAL KEMENTERIAN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https://www.facebook.com/humaslapaskaloteng/posts/pfbid0pCUKQCz1UomKykDRwpYV37JbYE9UDKacZ6jCT9q92r858g8NZmPgfFFx15saFqiKl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https://www.instagram.com/p/DBfoRtoyIVU/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https://x.com/lapaskaloteng/status/1849315122667475387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UCAPAN SELAMAT DAN SUSKSES PLT. DIREKTUR JENDERAL KEMENTERIAN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https://www.facebook.com/humaslapaskaloteng/posts/pfbid02i5KWV9Krq3xSFjSZuCLTA68oMfx7iJRWRffLwtGsavrMFLcqdzmrATcFFwou6Hpdl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https://www.instagram.com/p/DBfoc6kSla2/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https://x.com/lapaskaloteng/status/1849315293505659089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UCAPAN SUKSES DAN SELAMAT PLT. SEKRETARIS JENDERAL KEMENTERIAN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https://www.facebook.com/humaslapaskaloteng/posts/pfbid0C3xwhbLVa59HZgtos4NBXmAFYHkf6MiuVjkubCM3torP7p79JeaNe42EYkPfjuUGl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https://www.instagram.com/p/DBfonl_Sybx/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https://x.com/lapaskaloteng/status/1849315438737703400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Rutan Raba Bima Tolak Grativisasi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https://www.facebook.com/100001889242627/posts/pfbid0214wbmSi2oHDpJSZ6HKCEzeQkVVqg1Rzc9YBJSAEy1r49XyY6b2JJTeT2SGkgkkjXl/?mibextid=cr9u03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https://www.instagram.com/p/DBfj7_8vO38/?igsh=MWJjNDFwYjN3NmkydA==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https://x.com/rutanbima/status/1849304371462557988?s=46&amp;t=H-xIWH1FmAUKrCwGQCFGnA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PENGEMBANGAN KOMPETENSI, WEBINAR SERIES 6 DIGELAR OLEH BPSDM KUMHAM GUNA MEMBANGUN IDENTITAS PROFESIONAL ASN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https://www.facebook.com/share/p/bwYxVddrT44aUwBY/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https://www.instagram.com/p/DBf72Yzzkzi/?igsh=dDA2amRlOWd0dnF3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https://x.com/LapasDompu/status/1849356682075550155?t=Faty_oJ4jSmSSBHire-VWQ&amp;s=19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PELAYANAN PRIMA, WARGA BINAAN PEROLEH HAK KESEHATAN DEMI MEMASTIKAN KONDISI TETAP TERJAGA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https://www.facebook.com/share/p/JwVR68x6uayH6tfY/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https://www.instagram.com/p/DBf8DFlzlCt/?igsh=dTZkeDkzNnU4czNt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https://x.com/LapasDompu/status/1849357089031991733?t=-IVXJmxHN5MACfqkpwXNlg&amp;s=19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CANANGKAN PEMBANGUNAN, WUJUDKAN PASDOM YANG SEMAKIN BERKEMBANG DENGAN MENINGKATKAN SARANA DAN PRASARANA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https://www.facebook.com/share/p/bzp8MZqGNt2u2D2z/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https://www.instagram.com/p/DBf8VCMTyry/?igsh=MTlpeGdxMHI1YWdzNg==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https://x.com/LapasDompu/status/1849357682982941179?t=fkSz4HJ3FZxktTDtliAKoA&amp;s=19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PENANGANAN P4GN, LAPAS DOMPU SELENGGARAKAN PENGGELEDAHAN CIPTAKAN SITUASI YANG AMAN DAN TERTIB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https://www.facebook.com/share/p/WVG6AYwJEbvtiAtp/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https://www.instagram.com/p/DBd_FwnzvF5/?igsh=MWFmYnVwbjVwYjEzaw==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https://x.com/LapasDompu/status/1849082677884006581?t=gGr6qbZLCpsdw2Us9BdNDA&amp;s=19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Infografis Standar Prosedur Layanan Penelitian Kemasyarakatan Anak pada Balai Pemasyarakatan Kelas I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https://www.facebook.com/share/p/1qd8P7PLmGn3HdPp/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https://www.instagram.com/p/DBgFzWeSDKj/?igsh=MW5uMGYxOTFjajNqag==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https://x.com/BapasMataram/status/1849373123021512956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Infografis Standar Prosedur Layanan Pendampingan Anak yang Berkonflik dengan 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https://www.facebook.com/share/p/JQa5zVzL1oEgSe2J/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https://www.instagram.com/p/DBgF4PWSCsW/?igsh=MWo2dWpqdnFrZTZoYw==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https://x.com/BapasMataram/status/1849373524575789429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Ucapan Selamat Bertugas Bapak Dr. Y. Ambeg Paramarta sebagai Plt. Direktur Jenderal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https://www.facebook.com/share/p/WcgTKjEDSLwj3CKD/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https://www.instagram.com/p/DBgGA3USWqH/?igsh=MWlkNmpuMGc2cG9tZw==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https://x.com/BapasMataram/status/1849373870626840970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Ucapan Selamat Bertugas Bapak Dr. Asep Kurnia sebagai Plt. Sekretaris Jenderal Kementerian IMIPAS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https://www.facebook.com/share/p/e5qJyHyuKp5uRXpn/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https://www.instagram.com/p/DBgGqqvSBvu/?igsh=aG5jajJxcTZwZ2d3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https://x.com/BapasMataram/status/1849374285510438957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Ucapan Selamat Bertugas Bapak Drs. Ibnu Chuldun sebagai Plt. Inspektur Jenderal Kementerian IMIPAS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https://www.facebook.com/share/p/ZYvDzQd14fe4MHKC/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https://www.instagram.com/p/DBgGy_fSPlc/?igsh=MTFoNDF5Nzl1eHd0Mg==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https://x.com/BapasMataram/status/1849375064711745713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Ucapan Selamat Bertugas Bapak Saffar Muhammad Godam, S.H., M.H. sebagai Plt. Direktur Jenderal Imigrasi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https://www.facebook.com/share/p/LXADQoMT45e8Gynq/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https://www.instagram.com/p/DBgG6WXy5Pf/?igsh=MThndGpwNmU2dDg3Ng==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https://x.com/BapasMataram/status/1849375281947279828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24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Ucapan Selamat dan Sukses PLT. INSPEKTUR JENDERAL KEMENTERIAN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UCAPAN SELAMAT DAN SUSKSES PLT. DIREKTUR JENDERAL KEMENTERIAN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UCAPAN SUKSES DAN SELAMAT PLT. SEKRETARIS JENDERAL KEMENTERIAN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Rutan Raba Bima Tolak Grativisasi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PENGEMBANGAN KOMPETENSI, WEBINAR SERIES 6 DIGELAR OLEH BPSDM KUMHAM GUNA MEMBANGUN IDENTITAS PROFESIONAL ASN</w:t>
      </w:r>
    </w:p>
    <w:p>
      <w:pPr/>
      <w:r>
        <w:rPr>
          <w:rStyle w:val="secondStyle"/>
        </w:rPr>
        <w:t xml:space="preserve">https://lapasdompu.kemenkumham.go.id/berita-utama/pengembangan-kompetensi-webinar-series-6-digelar-oleh-bpsdm-kumham-guna-membangun-identitas-profesional-asn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PELAYANAN PRIMA, WARGA BINAAN PEROLEH HAK KESEHATAN DEMI MEMASTIKAN KONDISI TETAP TERJAGA</w:t>
      </w:r>
    </w:p>
    <w:p>
      <w:pPr/>
      <w:r>
        <w:rPr>
          <w:rStyle w:val="secondStyle"/>
        </w:rPr>
        <w:t xml:space="preserve">https://lapasdompu.kemenkumham.go.id/berita-utama/pelayanan-prima-warga-binaan-peroleh-hak-kesehatan-demi-memastikan-kondisi-tetap-terjaga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CANANGKAN PEMBANGUNAN, WUJUDKAN PASDOM YANG SEMAKIN BERKEMBANG DENGAN MENINGKATKAN SARANA DAN PRASARANA</w:t>
      </w:r>
    </w:p>
    <w:p>
      <w:pPr/>
      <w:r>
        <w:rPr>
          <w:rStyle w:val="secondStyle"/>
        </w:rPr>
        <w:t xml:space="preserve">https://lapasdompu.kemenkumham.go.id/berita-utama/canangkan-pembangunan-wujudkan-pasdom-yang-semakin-berkembang-dengan-meningkatkan-sarana-dan-prasarana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PENANGANAN P4GN, LAPAS DOMPU SELENGGARAKAN PENGGELEDAHAN CIPTAKAN SITUASI YANG AMAN DAN TERTIB</w:t>
      </w:r>
    </w:p>
    <w:p>
      <w:pPr/>
      <w:r>
        <w:rPr>
          <w:rStyle w:val="secondStyle"/>
        </w:rPr>
        <w:t xml:space="preserve">https://lapasdompu.kemenkumham.go.id/berita-utama/penanganan-p4gn-lapas-dompu-selenggarakan-penggeledahan-ciptakan-situasi-yang-aman-dan-tertib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Infografis Standar Prosedur Layanan Penelitian Kemasyarakatan Anak pada Balai Pemasyarakatan Kelas I Mataram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Infografis Standar Prosedur Layanan Pendampingan Anak yang Berkonflik dengan Hukum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Ucapan Selamat Bertugas Bapak Dr. Y. Ambeg Paramarta sebagai Plt. Direktur Jenderal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Ucapan Selamat Bertugas Bapak Dr. Asep Kurnia sebagai Plt. Sekretaris Jenderal Kementerian IMIPAS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Ucapan Selamat Bertugas Bapak Drs. Ibnu Chuldun sebagai Plt. Inspektur Jenderal Kementerian IMIPAS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Ucapan Selamat Bertugas Bapak Saffar Muhammad Godam, S.H., M.H. sebagai Plt. Direktur Jenderal Imigrasi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AUDIENSI DENGAN PEMPROV NTB, KEMENKUMHAM NTB BAHAS PENGUKUHAN GUGUS TUGAS DAERAH BISNIS DAN HAM:</w:t>
      </w:r>
    </w:p>
    <w:p>
      <w:pPr/>
      <w:r>
        <w:rPr>
          <w:rStyle w:val="secondStyle"/>
        </w:rPr>
        <w:t xml:space="preserve">https://ntb.kemenkumham.go.id/berita-utama/audiensi-dengan-pemprov-ntb-kemenkumham-ntb-bahas-pengukuhan-gugus-tugas-daerah-bisnis-dan-ham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GELAR SOSIALISASI JAMINAN FIDUSIA:</w:t>
      </w:r>
    </w:p>
    <w:p>
      <w:pPr/>
      <w:r>
        <w:rPr>
          <w:rStyle w:val="secondStyle"/>
        </w:rPr>
        <w:t xml:space="preserve">https://ntb.kemenkumham.go.id/berita-utama/kanwil-kemenkumham-ntb-gelar-sosialisasi-jaminan-fidusia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MEMASUKI TES CPNS HARI KEEMPAT, KANWIL KEMENKUMHAM NTB KEDATANGAN TAMU PENTING:</w:t>
      </w:r>
    </w:p>
    <w:p>
      <w:pPr/>
      <w:r>
        <w:rPr>
          <w:rStyle w:val="secondStyle"/>
        </w:rPr>
        <w:t xml:space="preserve">https://ntb.kemenkumham.go.id/berita-utama/memasuki-tes-cpns-hari-keempat-kanwil-kemenkumham-ntb-kedatangan-tamu-penting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KEMENKUMHAM NTB SERAHKAN BERITA ACARA HASIL HARMONNISASI RAPERDA RPJPD PROVINSI NTB DAN RAPERKADA PETA JALAN NOL EMISI KARBON:</w:t>
      </w:r>
    </w:p>
    <w:p>
      <w:pPr/>
      <w:r>
        <w:rPr>
          <w:rStyle w:val="secondStyle"/>
        </w:rPr>
        <w:t xml:space="preserve">https://ntb.kemenkumham.go.id/berita-utama/kemenkumham-ntb-serahkan-berita-acara-hasil-harmonisasi-raperda-rpjpd-provinsi-ntb-dan-raperkada-peta-jalan-nol-emisi-karbon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KEMENKUMHAM NTB BERIKAN PENYULUHAN LEGALITAS USAHA DAN MERK KEPADA UMK LOMBOK TENGAH:</w:t>
      </w:r>
    </w:p>
    <w:p>
      <w:pPr/>
      <w:r>
        <w:rPr>
          <w:rStyle w:val="secondStyle"/>
        </w:rPr>
        <w:t xml:space="preserve">https://ntb.kemenkumham.go.id/berita-utama/kemenkumham-ntb-berikan-penyuluhan-legalitas-usaha-dan-merk-kepada-umk-lombok-tengah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KADIV YANKUM HAM KEMENKUMHAM NTB AUDIENSI DENGAN KETUA DPRD PROVINSI NTB:</w:t>
      </w:r>
    </w:p>
    <w:p>
      <w:pPr/>
      <w:r>
        <w:rPr>
          <w:rStyle w:val="secondStyle"/>
        </w:rPr>
        <w:t xml:space="preserve">https://ntb.kemenkumham.go.id/berita-utama/kadiv-yankum-ham-kemenkumham-ntb-audiensi-dengan-ketua-dprd-provinsi-ntb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SUKSES GELR CPNS, KANWIL KEMENKUMHAM NTB FASILITASI 6.936 PESERTA:</w:t>
      </w:r>
    </w:p>
    <w:p>
      <w:pPr/>
      <w:r>
        <w:rPr>
          <w:rStyle w:val="secondStyle"/>
        </w:rPr>
        <w:t xml:space="preserve">https://ntb.kemenkumham.go.id/berita-utama/sukses-gelar-tes-cpns-kanwil-kemenkumham-ntb-fasilitasi-6-936-peserta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KEMENKUMHAM NTB LAKSANAKAN ANALISIS DAN EVALUASI HUKUM DI PEMKAB LOMBOK TENGAH DAN LOMBOK TIMUR:</w:t>
      </w:r>
    </w:p>
    <w:p>
      <w:pPr/>
      <w:r>
        <w:rPr>
          <w:rStyle w:val="secondStyle"/>
        </w:rPr>
        <w:t xml:space="preserve">https://ntb.kemenkumham.go.id/berita-utama/kemenkumham-ntb-laksanakan-analisis-dan-evaluasi-hukum-di-pemkab-lombok-tengah-dan-lombok-timur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HARMONISASI RAPERGUB BAHAS PETA JALAN NET ZERO EMISSION: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KEMENKUMHAM NTB DORONG MAHASISWA JADI DUTA KEKAYAAN INTELEKTUAL: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KADIV YANKUM HAM KEMENKUMHAM NTB AUDIENSI DENGAN KETUA DPRD PROVINSI NTB: </w:t>
      </w:r>
    </w:p>
    <w:p>
      <w:pPr/>
      <w:r>
        <w:rPr>
          <w:rStyle w:val="secondStyle"/>
        </w:rPr>
        <w:t xml:space="preserve"> https://gerbangindonesia.co.id/2024/10/23/kadiv-yankum-ham-kemenkumham-ntb-audiensi-dengan-ketua-dprd-ntb/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KADIV YANKUM HAM KEMENKUMHAM NTB AUDIENSI DENGAN KETUA DPRD PROVINSI NTB: </w:t>
      </w:r>
    </w:p>
    <w:p>
      <w:pPr/>
      <w:r>
        <w:rPr>
          <w:rStyle w:val="secondStyle"/>
        </w:rPr>
        <w:t xml:space="preserve"> https://radarlombok.co.id/kadiv-yankum-ham-kemenkumham-ntb-audiensi-dengan-pimpinan-dprd-ntb.html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KADIV YANKUM HAM KEMENKUMHAM NTB AUDIENSI DENGAN KETUA DPRD PROVINSI NTB: </w:t>
      </w:r>
    </w:p>
    <w:p>
      <w:pPr/>
      <w:r>
        <w:rPr>
          <w:rStyle w:val="secondStyle"/>
        </w:rPr>
        <w:t xml:space="preserve"> https://radarlombok.co.id/kadiv-yankum-ham-kemenkumham-ntb-audiensi-dengan-pimpinan-dprd-ntb.html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SUKSES GELR CPNS, KANWIL KEMENKUMHAM NTB FASILITASI 6.936 PESERTA: </w:t>
      </w:r>
    </w:p>
    <w:p>
      <w:pPr/>
      <w:r>
        <w:rPr>
          <w:rStyle w:val="secondStyle"/>
        </w:rPr>
        <w:t xml:space="preserve"> https://gerbangindonesia.co.id/2024/10/23/sukses-gelar-tes-cpns-kanwil-kemenkumham-ntb-fasilitasi-6-936-peserta/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SUKSES GELR CPNS, KANWIL KEMENKUMHAM NTB FASILITASI 6.936 PESERTA: </w:t>
      </w:r>
    </w:p>
    <w:p>
      <w:pPr/>
      <w:r>
        <w:rPr>
          <w:rStyle w:val="secondStyle"/>
        </w:rPr>
        <w:t xml:space="preserve"> https://suarantb.com/2024/10/24/fasilitasi-6-936-peserta-kanwil-kemenkumham-ntb-sukses-gelar-tes-cpns/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SUKSES GELR CPNS, KANWIL KEMENKUMHAM NTB FASILITASI 6.936 PESERTA: </w:t>
      </w:r>
    </w:p>
    <w:p>
      <w:pPr/>
      <w:r>
        <w:rPr>
          <w:rStyle w:val="secondStyle"/>
        </w:rPr>
        <w:t xml:space="preserve"> https://radarlombok.co.id/kemenkumham-ntb-sukses-fasilitasi-6-936-peserta-skd-cpns.html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KEMENKUMHAM NTB LAKSANAKAN ANALISIS DAN EVALUASI HUKUM DI PEMKAB LOMBOK TENGAH DAN LOMBOK TIMUR: </w:t>
      </w:r>
    </w:p>
    <w:p>
      <w:pPr/>
      <w:r>
        <w:rPr>
          <w:rStyle w:val="secondStyle"/>
        </w:rPr>
        <w:t xml:space="preserve"> https://gerbangindonesia.co.id/2024/10/23/kemenkumham-ntb-laksanakan-analisis-dan-evaluasi-hukum-di-pemkab-lombok-tengah-dan-lombok-timur/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KEMENKUMHAM NTB LAKSANAKAN ANALISIS DAN EVALUASI HUKUM DI PEMKAB LOMBOK TENGAH DAN LOMBOK TIMUR: </w:t>
      </w:r>
    </w:p>
    <w:p>
      <w:pPr/>
      <w:r>
        <w:rPr>
          <w:rStyle w:val="secondStyle"/>
        </w:rPr>
        <w:t xml:space="preserve"> https://radarlombok.co.id/kemenkumham-ntb-analisis-dan-evaluasi-hukum-di-pemkab-lombok-tengah-dan-lombok-timur.html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KEMENKUMHAM NTB LAKSANAKAN ANALISIS DAN EVALUASI HUKUM DI PEMKAB LOMBOK TENGAH DAN LOMBOK TIMUR: </w:t>
      </w:r>
    </w:p>
    <w:p>
      <w:pPr/>
      <w:r>
        <w:rPr>
          <w:rStyle w:val="secondStyle"/>
        </w:rPr>
        <w:t xml:space="preserve"> https://grafikanews.com/berita-kemenkumham-ntb-laksanakan-analisis-dan-evaluasi-hukum-di-pemkab-lombok-tengah-dan-lombok-timur.html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HARMONISASI RAPERGUB BAHAS PETA JALAN NET ZERO EMISSION: </w:t>
      </w:r>
    </w:p>
    <w:p>
      <w:pPr/>
      <w:r>
        <w:rPr>
          <w:rStyle w:val="secondStyle"/>
        </w:rPr>
        <w:t xml:space="preserve"> https://lombokpost.jawapos.com/ntb/1505231999/harmonisasi-rapergub-bahas-peta-jalan-net-zero-emission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KEMENKUMHAM NTB DORONG MAHASISWA JADI DUTA KEKAYAAN INTELEKTUAL: </w:t>
      </w:r>
    </w:p>
    <w:p>
      <w:pPr/>
      <w:r>
        <w:rPr>
          <w:rStyle w:val="secondStyle"/>
        </w:rPr>
        <w:t xml:space="preserve"> https://grafikanews.com/berita-kemenkumham-ntb-dorong-mahasiswa-jadi-duta-kekayaan-intelektual.html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2024-10-24T21:02:43+08:00</dcterms:created>
  <dcterms:modified xsi:type="dcterms:W3CDTF">2024-10-24T21:02:43+08:00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