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04 November 2024 :</w:t>
      </w:r>
    </w:p>
    <w:p>
      <w:pPr/>
      <w:r>
        <w:rPr>
          <w:rStyle w:val="firstStyle"/>
        </w:rPr>
        <w:t xml:space="preserve">1. KUNJUNGI KEMENKUMHAM NTB, KANWIL MALUKU STUDI TIRU PEMERIKSAAN KEIMIGRASIAN EMBARKASI HAJI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PEREMPUAN MATARAM GANDENG PUSKESMAS BENTUK KADER POSYANDU: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PERMOHONAN KEKAYAAN INTELEKTUAL DI NTB DIPREDIKSI NAIK PESAT: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Kerap Salah Tafsir, Ini Arti Penjara Seumur HIDUP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https://www.facebook.com/humaslapaskaloteng/posts/pfbid035uHk3mAkF2sjFGVtmXC4xN94gsyi8JDdYp2ZzEyr56szHHusUXVoWKFwmMSs9NVal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https://www.instagram.com/p/DB8AlaDywC_/?img_index=1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https://x.com/lapaskaloteng/status/1853307693433602091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https://www.tiktok.com/@lapaskaloteng/photo/7433302825980988679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Terbuka Lombok Tengah dalam sepekan (28 Oktober - 01 November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https://www.facebook.com/humaslapaskaloteng/videos/863218052648446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https://www.instagram.com/reel/DB77ns2t5EL/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https://x.com/lapaskaloteng/status/1853297942880555443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https://www.tiktok.com/@lapaskaloteng/video/7433281067093724433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PEGAWAI RUPBASAN KELAS I MATARAM IKUTI PELATIHAN JARAK JAUH PEJABAT PEMBUAT KOMITMEN (PPK)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https://www.facebook.com/100037179321163/posts/pfbid026zddYXpC8UZefVFtVakst5DvJEuT5gvtR81ANs5WQXQvRRuqDHa41ogjRgsFFAA7l/?app=fbl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https://www.instagram.com/p/DB8O9a4vXiM/?img_index=1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https://x.com/MataramRupbasan/status/1853344846381191283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Tingkatkan Kualitas Pembinaan, Lapas Sumbawa Besar Bangun Kolaborasi dengan Dinas PUPR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https://www.facebook.com/share/p/C9VzqYJqf7Pwnbf7/?mibextid=WC7FNe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https://www.instagram.com/p/DB8W5t1vODC/?igsh=azkxdzhseGFnOHFk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https://x.com/lapas_sumbawa/status/1853359330894160247?s=46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Pembangunan Fondasi Ekonomi, Lapas Sumbawa Besar Ikuti Kegiatan Pengembangan Program Bale Berdaya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https://www.facebook.com/share/p/N8srdkygUPJbi82k/?mibextid=WC7FNe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https://www.instagram.com/p/DB8doa3vcrV/?igsh=MTJuNm54ZzEzNXowdg==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https://x.com/lapas_sumbawa/status/1853371881102913787?s=46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Sosialisasi SKB 3 Menteri, Plt Dirjen Pemasyarakatan Jamin Layanan Pemasyarakatan Tetap Optimal di Masa Transisi Kementerian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https://www.facebook.com/share/p/jRmqZ64PCp75Bxz5/?mibextid=WC7FNe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https://www.instagram.com/p/DB8kgK5vf1Q/?igsh=M29pdXU3MWRuNjBu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https://x.com/lapas_sumbawa/status/1853386711692390874?s=46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Hidup Sehat Tanpa Narkoba, Lapas Sumbawa Besar Tes Urin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https://www.facebook.com/share/p/FrgX42SVi2zr61P9/?mibextid=WC7FNe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https://www.instagram.com/p/DB8W5t1vODC/?igsh=azkxdzhseGFnOHFk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https://x.com/lapas_sumbawa/status/1853358966363111502?s=46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Harwat Senjata Secara Rutin, Pastikan Kondisi Sarpras Keamanan Lengkap dan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https://www.facebook.com/share/p/9MheBZH2rz49XHuy/?mibextid=WC7FNe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https://www.instagram.com/p/DB8ej1hvZoe/?igsh=MzQ0ZGR3dDRyc3Rl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https://x.com/lapas_sumbawa/status/1853373808562049272?s=46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04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KEMENKUMHAM NTB, KANWIL MALUKU STUDI TIRU PEMERIKSAAN KEIMIGRASIAN EMBARKASI HAJI LOMBOK: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PEREMPUAN MATARAM GANDENG PUSKESMAS BENTUK KADER POSYANDU: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Kerap Salah Tafsir, Ini Arti Penjara Seumur HIDUP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Terbuka Lombok Tengah dalam sepekan (28 Oktober - 01 November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PEGAWAI RUPBASAN KELAS I MATARAM IKUTI PELATIHAN JARAK JAUH PEJABAT PEMBUAT KOMITMEN (PPK)</w:t>
      </w:r>
    </w:p>
    <w:p>
      <w:pPr/>
      <w:r>
        <w:rPr>
          <w:rStyle w:val="secondStyle"/>
        </w:rPr>
        <w:t xml:space="preserve">https://rupbasanmataram.kemenkumham.go.id/berita-utama/pegawai-rupbasan-kelas-i-mataram-ikuti-pelatihan-jarak-jauh-pejabat-pembuat-komitmen-ppk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Tingkatkan Kualitas Pembinaan, Lapas Sumbawa Besar Bangun Kolaborasi dengan Dinas PUPR Sumbawa</w:t>
      </w:r>
    </w:p>
    <w:p>
      <w:pPr/>
      <w:r>
        <w:rPr>
          <w:rStyle w:val="secondStyle"/>
        </w:rPr>
        <w:t xml:space="preserve">https://lapassumbawabesar.kemenkumham.go.id/berita-utama/tingkatkan-kualitas-pembinaan-lapas-sumbawa-besar-bangun-kolaborasi-dengan-dinas-pupr-sumbawa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Dukung Pembangunan Fondasi Ekonomi, Lapas Sumbawa Besar Ikuti Kegiatan Pengembangan Program Bale Berdaya</w:t>
      </w:r>
    </w:p>
    <w:p>
      <w:pPr/>
      <w:r>
        <w:rPr>
          <w:rStyle w:val="secondStyle"/>
        </w:rPr>
        <w:t xml:space="preserve">https://lapassumbawabesar.kemenkumham.go.id/berita-utama/dukung-pembangunan-fondasi-ekonomi-lapas-sumbawa-besar-ikuti-kegiatan-pengembangan-program-bale-berdaya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Sosialisasi SKB 3 Menteri, Plt Dirjen Pemasyarakatan Jamin Layanan Pemasyarakatan Tetap Optimal di Masa Transisi Kementerian</w:t>
      </w:r>
    </w:p>
    <w:p>
      <w:pPr/>
      <w:r>
        <w:rPr>
          <w:rStyle w:val="secondStyle"/>
        </w:rPr>
        <w:t xml:space="preserve">https://lapassumbawabesar.kemenkumham.go.id/berita-utama/sosialisasi-skb-3-menteri-plt-dirjen-pemasyarakatan-jamin-layanan-pemasyarakatan-tetap-optimal-di-masa-transisi-kementerian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Hidup Sehat Tanpa Narkoba, Lapas Sumbawa Besar Tes Urin Warga Binaan</w:t>
      </w:r>
    </w:p>
    <w:p>
      <w:pPr/>
      <w:r>
        <w:rPr>
          <w:rStyle w:val="secondStyle"/>
        </w:rPr>
        <w:t xml:space="preserve">https://lapassumbawabesar.kemenkumham.go.id/berita-utama/hidup-sehat-tanpa-narkoba-lapas-sumbawa-besar-tes-urin-warga-binaan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Harwat Senjata Secara Rutin, Pastikan Kondisi Sarpras Keamanan Lengkap dan Baik</w:t>
      </w:r>
    </w:p>
    <w:p>
      <w:pPr/>
      <w:r>
        <w:rPr>
          <w:rStyle w:val="secondStyle"/>
        </w:rPr>
        <w:t xml:space="preserve">https://lapassumbawabesar.kemenkumham.go.id/berita-utama/harwat-senjata-secara-rutin-pastikan-kondisi-sarpras-keamanan-lengkap-dan-baik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PERMOHONAN KEKAYAAN INTELEKTUAL DI NTB DIPREDIKSI NAIK PESAT: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KEMENKUMHAM NTB, KANWIL MALUKU STUDI TIRU PEMERIKSAAN KEIMIGRASIAN EMBARKASI HAJI LOMBOK: </w:t>
      </w:r>
    </w:p>
    <w:p>
      <w:pPr/>
      <w:r>
        <w:rPr>
          <w:rStyle w:val="secondStyle"/>
        </w:rPr>
        <w:t xml:space="preserve"> https://www.nawacitapost.com/hukum/27679710/kunjungi-kemenkumham-ntb-kanwil-maluku-studi-tiru-pemeriksaan-keimigrasian-embarkasi-haji-lombok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PEREMPUAN MATARAM GANDENG PUSKESMAS BENTUK KADER POSYANDU: </w:t>
      </w:r>
    </w:p>
    <w:p>
      <w:pPr/>
      <w:r>
        <w:rPr>
          <w:rStyle w:val="secondStyle"/>
        </w:rPr>
        <w:t xml:space="preserve"> https://www.nawacitapost.com/hukum/27679725/lapas-perempuan-mataram-kanwil-kemenkumham-ntb-gandeng-puskesmas-bentuk-kader-posyandu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PEREMPUAN MATARAM GANDENG PUSKESMAS BENTUK KADER POSYANDU: </w:t>
      </w:r>
    </w:p>
    <w:p>
      <w:pPr/>
      <w:r>
        <w:rPr>
          <w:rStyle w:val="secondStyle"/>
        </w:rPr>
        <w:t xml:space="preserve"> https://radarlombok.co.id/lapas-perempuan-mataram-dan-puskesmas-bentuk-kader-posyandu.html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PEREMPUAN MATARAM GANDENG PUSKESMAS BENTUK KADER POSYANDU: </w:t>
      </w:r>
    </w:p>
    <w:p>
      <w:pPr/>
      <w:r>
        <w:rPr>
          <w:rStyle w:val="secondStyle"/>
        </w:rPr>
        <w:t xml:space="preserve"> https://lombokpost.jawapos.com/ntb/1505270488/lapas-perempuan-mataram-kanwil-kemenkumham-ntb-gandeng-puskesmas-bentuk-kader-posyandu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LAPAS PEREMPUAN MATARAM GANDENG PUSKESMAS BENTUK KADER POSYANDU: </w:t>
      </w:r>
    </w:p>
    <w:p>
      <w:pPr/>
      <w:r>
        <w:rPr>
          <w:rStyle w:val="secondStyle"/>
        </w:rPr>
        <w:t xml:space="preserve"> https://radarlombok.co.id/lapas-perempuan-mataram-dan-puskesmas-bentuk-kader-posyandu.html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LAPAS PEREMPUAN MATARAM GANDENG PUSKESMAS BENTUK KADER POSYANDU: </w:t>
      </w:r>
    </w:p>
    <w:p>
      <w:pPr/>
      <w:r>
        <w:rPr>
          <w:rStyle w:val="secondStyle"/>
        </w:rPr>
        <w:t xml:space="preserve"> https://suarantb.com/2024/11/04/lapas-perempuan-mataram-kanwil-kemenkumham-ntb-gandeng-puskesmas-bentuk-kader-posyandu/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PERMOHONAN KEKAYAAN INTELEKTUAL DI NTB DIPREDIKSI NAIK PESAT: </w:t>
      </w:r>
    </w:p>
    <w:p>
      <w:pPr/>
      <w:r>
        <w:rPr>
          <w:rStyle w:val="secondStyle"/>
        </w:rPr>
        <w:t xml:space="preserve"> https://radarlombok.co.id/permohonan-kekayaan-intelektual-di-ntb-diprediksi-naik-pesat.html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Tingkatkan Kualitas Pembinaan, Lapas Sumbawa Besar Bangun Kolaborasi dengan Dinas PUPR Sumbawa </w:t>
      </w:r>
    </w:p>
    <w:p>
      <w:pPr/>
      <w:r>
        <w:rPr>
          <w:rStyle w:val="secondStyle"/>
        </w:rPr>
        <w:t xml:space="preserve"> https://www.kompasiana.com/lapassumbawabesar/6728a6c9ed641518511f3742/tingkatkan-kualitas-pembinaan-lapas-sumbawa-besar-bangun-kolaborasi-dengan-dinas-pupr-sumbawa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2024-11-04T20:30:47+08:00</dcterms:created>
  <dcterms:modified xsi:type="dcterms:W3CDTF">2024-11-04T20:30:47+08:00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