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Kamis, 14 November 2024 :</w:t>
      </w:r>
    </w:p>
    <w:p>
      <w:pPr/>
      <w:r>
        <w:rPr>
          <w:rStyle w:val="firstStyle"/>
        </w:rPr>
        <w:t xml:space="preserve">1. PARLINDUNGAN HAM DI DUNIA BISNIS NTB, SEKDA PROVINSI NTB KUKUHKAN GTD HAM: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Rakor Capaian Kinerja Semester II 2024, Kakanwil Kemenkumham NTB Beri Arahan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KOMITMEN KANWIL KEMENKUMHAM NTB BANGUN ZONA INTEGRITAS DENGAN SHARING SESSION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Parlindungan: Gugus Tugas Daerah Bisnis dan HAM Merupakan Mandat Penting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KAKANWIL KEMENKUMHAM NTB TEGASKAN ASTA CITA PRESIDEN KEPADA JAJARAN: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PANEN RAYA PADI LAPAS TERBUKA LOMBOK TENGAH WUJUDKAN KETAHANAN PANGAN: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GTD BHAM DIMINTA AKTIF DORONG PELAKU USAHA LAKUKAN PENILAIAN MANDIRI  PRISMA: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MIQ GITE: PENGUKUHAN GTD BHAM IKHTIAR TINGKATKAN DAYA SAING PRODUK LOKAL NTB: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DUKUNG PROGRAM KETAHANAN PANGAN LAPAS LOBAR KANWIL KEMENKUMHAM NTB PANEN RAYA: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KEMENKUMHAM NTB GELAR KEGIATAN ANALISA KEBUTUHAN ANGGARAN TAHUN 2026: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Kontrol Keliling Rutan, Pejabat Struktural Cek Kondisi Bangunan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https://www.facebook.com/share/18xKgk6ong/?mibextid=WC7FNe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https://www.instagram.com/p/DCTiwUDPj2N/?igsh=MWZ1aWNhaGh5M2p0cg==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https://x.com/rutan_praya/status/1856619618728870191?s=46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Panen Raya Padi, Lapas Terbuka Lombok Tengah Siap Wujudkan Indonesia Swasembada Pangan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https://www.facebook.com/humaslapaskaloteng/posts/pfbid0ApSk9Rtvzdr3yac279ws9DbDXLtd67N3nNfuDSH8gHjTNx5MNkLEytkum69hdQi8l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https://www.instagram.com/p/DCVjN2wyMfs/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https://x.com/lapaskaloteng/status/1856902592661786982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Videografis Panen Raya Padi Lapas Terbuka Lombok Tengah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https://www.facebook.com/humaslapaskaloteng/videos/581988211223331/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https://www.instagram.com/p/DCV4V5ON1bj/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https://x.com/lapaskaloteng/status/1856950478057476583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https://www.tiktok.com/@lapaskaloteng/video/7437021506242284808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https://www.youtube.com/watch?v=rxXiuKSRFeI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Dukung Program Ketahanan Pangan, Lapas Lombok Barat Panen Raya Kangkung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https://web.facebook.com/share/p/14khaNjKWr/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https://www.instagram.com/p/DCVzPYlsEj2/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https://x.com/lapas_lobar/status/1856986949908832692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Pelatihan Kemandirian Klien Bapas Mataram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https://www.facebook.com/share/p/15ZckHTdpk/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https://www.instagram.com/p/DCWQJJ6S4Rd/?igsh=MWl0OXB2ZTJ6NW9uag==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https://x.com/BapasMataram/status/1857001733194383746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Bangun Sinergitas Dan Kolaborasi, Lapas Sumbawa Besar Hadiri HUT Ke-79 Korps Brimob Polri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https://www.facebook.com/share/p/15WChX5wm9/?mibextid=WC7FNe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https://www.instagram.com/p/DCVvphQPVrM/?igsh=MXh1eXM0eG9heTN4cw==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https://x.com/lapas_sumbawa/status/1856929724741947447?s=46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Rakorwil Semester II 2024, Kalapas Paparkan Capaian Kinerja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https://www.facebook.com/share/p/15VEiEMjur/?mibextid=WC7FNe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https://www.instagram.com/p/DCVtJBkPPpS/?igsh=MW15bGRpcnhtbXBzZQ==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https://x.com/lapas_sumbawa/status/1856924263338709115?s=46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Kamis, 14 November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Kontrol Keliling Rutan, Pejabat Struktural Cek Kondisi Bangunan</w:t>
      </w:r>
    </w:p>
    <w:p>
      <w:pPr/>
      <w:r>
        <w:rPr>
          <w:rStyle w:val="secondStyle"/>
        </w:rPr>
        <w:t xml:space="preserve">https://rutanpraya.kemenkumham.go.id/berita-utama/kontrol-keliling-rutan-pejabat-struktural-cek-kondisi-bangunan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Panen Raya Padi, Lapas Terbuka Lombok Tengah Siap Wujudkan Indonesia Swasembada Pangan</w:t>
      </w:r>
    </w:p>
    <w:p>
      <w:pPr/>
      <w:r>
        <w:rPr>
          <w:rStyle w:val="secondStyle"/>
        </w:rPr>
        <w:t xml:space="preserve">https://lptlomboktengah.kemenkumham.go.id/berita-utama/panen-raya-padi-lapas-terbuka-lombok-tengah-siap-wujudkan-indonesia-swasembada-pangan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Videografis Panen Raya Padi Lapas Terbuka Lombok Tengah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Dukung Program Ketahanan Pangan, Lapas Lombok Barat Panen Raya Kangkung</w:t>
      </w:r>
    </w:p>
    <w:p>
      <w:pPr/>
      <w:r>
        <w:rPr>
          <w:rStyle w:val="secondStyle"/>
        </w:rPr>
        <w:t xml:space="preserve">https://lapaslombokbarat.kemenkumham.go.id/berita-utama/dukung-program-ketahanan-pangan-lapas-lombok-barat-panen-raya-kangkung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Pelatihan Kemandirian Klien Bapas Mataram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Bangun Sinergitas Dan Kolaborasi, Lapas Sumbawa Besar Hadiri HUT Ke-79 Korps Brimob Polri</w:t>
      </w:r>
    </w:p>
    <w:p>
      <w:pPr/>
      <w:r>
        <w:rPr>
          <w:rStyle w:val="secondStyle"/>
        </w:rPr>
        <w:t xml:space="preserve">https://lapassumbawabesar.kemenkumham.go.id/berita-utama/bangun-sinergitas-dan-kolaborasi-lapas-sumbawa-besar-hadiri-hut-ke-79-korps-brimob-polri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Rakorwil Semester II 2024, Kalapas Paparkan Capaian Kinerja</w:t>
      </w:r>
    </w:p>
    <w:p>
      <w:pPr/>
      <w:r>
        <w:rPr>
          <w:rStyle w:val="secondStyle"/>
        </w:rPr>
        <w:t xml:space="preserve">https://lapassumbawabesar.kemenkumham.go.id/berita-utama/rakorwil-semester-ii-2024-kalapas-paparkan-capaian-kinerja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PARLINDUNGAN HAM DI DUNIA BISNIS NTB, SEKDA PROVINSI NTB KUKUHKAN GTD HAM: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Rakor Capaian Kinerja Semester II 2024, Kakanwil Kemenkumham NTB Beri Arahan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KOMITMEN KANWIL KEMENKUMHAM NTB BANGUN ZONA INTEGRITAS DENGAN SHARING SESSION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Parlindungan: Gugus Tugas Daerah Bisnis dan HAM Merupakan Mandat Penting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KAKANWIL KEMENKUMHAM NTB TEGASKAN ASTA CITA PRESIDEN KEPADA JAJARAN: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PANEN RAYA PADI LAPAS TERBUKA LOMBOK TENGAH WUJUDKAN KETAHANAN PANGAN: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GTD BHAM DIMINTA AKTIF DORONG PELAKU USAHA LAKUKAN PENILAIAN MANDIRI  PRISMA: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MIQ GITE: PENGUKUHAN GTD BHAM IKHTIAR TINGKATKAN DAYA SAING PRODUK LOKAL NTB: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DUKUNG PROGRAM KETAHANAN PANGAN LAPAS LOBAR KANWIL KEMENKUMHAM NTB PANEN RAYA: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KEMENKUMHAM NTB GELAR KEGIATAN ANALISA KEBUTUHAN ANGGARAN TAHUN 2026: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PARLINDUNGAN HAM DI DUNIA BISNIS NTB, SEKDA PROVINSI NTB KUKUHKAN GTD HAM: </w:t>
      </w:r>
    </w:p>
    <w:p>
      <w:pPr/>
      <w:r>
        <w:rPr>
          <w:rStyle w:val="secondStyle"/>
        </w:rPr>
        <w:t xml:space="preserve"> https://radarlombok.co.id/perlindungan-ham-di-dunia-bisnis-ntb-sekda-ntb-kukuhkan-gtd-ham.html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PARLINDUNGAN HAM DI DUNIA BISNIS NTB, SEKDA PROVINSI NTB KUKUHKAN GTD HAM: </w:t>
      </w:r>
    </w:p>
    <w:p>
      <w:pPr/>
      <w:r>
        <w:rPr>
          <w:rStyle w:val="secondStyle"/>
        </w:rPr>
        <w:t xml:space="preserve"> https://gerbangindonesia.co.id/2024/11/13/perlindungan-di-dunia-bisnis-ntb-sekda-provinsi-ntb-kukuhkan-gugus-tugas-daerah-ham/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PARLINDUNGAN HAM DI DUNIA BISNIS NTB, SEKDA PROVINSI NTB KUKUHKAN GTD HAM: </w:t>
      </w:r>
    </w:p>
    <w:p>
      <w:pPr/>
      <w:r>
        <w:rPr>
          <w:rStyle w:val="secondStyle"/>
        </w:rPr>
        <w:t xml:space="preserve"> https://lombokpost.jawapos.com/ntb/1505311998/perlindungan-ham-di-dunia-bisnis-ntb-sekda-provinsi-ntb-kukuhkan-gtd-ham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PARLINDUNGAN HAM DI DUNIA BISNIS NTB, SEKDA PROVINSI NTB KUKUHKAN GTD HAM: </w:t>
      </w:r>
    </w:p>
    <w:p>
      <w:pPr/>
      <w:r>
        <w:rPr>
          <w:rStyle w:val="secondStyle"/>
        </w:rPr>
        <w:t xml:space="preserve"> https://www.nawacitapost.com/hukum/27694433/perlindungan-ham-di-dunia-bisnis-ntb-sekda-provinsi-ntb-kukuhkan-gtd-ham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Rakor Capaian Kinerja Semester II 2024, Kakanwil Kemenkumham NTB Beri Arahan  </w:t>
      </w:r>
    </w:p>
    <w:p>
      <w:pPr/>
      <w:r>
        <w:rPr>
          <w:rStyle w:val="secondStyle"/>
        </w:rPr>
        <w:t xml:space="preserve"> https://radarlombok.co.id/rakor-capaian-kinerja-semester-ii-2024-kakanwil-kemenkumham-ntb-beri-arahan.html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KOMITMEN KANWIL KEMENKUMHAM NTB BANGUN ZONA INTEGRITAS DENGAN SHARING SESSION </w:t>
      </w:r>
    </w:p>
    <w:p>
      <w:pPr/>
      <w:r>
        <w:rPr>
          <w:rStyle w:val="secondStyle"/>
        </w:rPr>
        <w:t xml:space="preserve"> https://radarlombok.co.id/komitmen-kanwil-kemenkumham-ntb-bangun-zona-integritas-dengan-sharing-session.html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KOMITMEN KANWIL KEMENKUMHAM NTB BANGUN ZONA INTEGRITAS DENGAN SHARING SESSION </w:t>
      </w:r>
    </w:p>
    <w:p>
      <w:pPr/>
      <w:r>
        <w:rPr>
          <w:rStyle w:val="secondStyle"/>
        </w:rPr>
        <w:t xml:space="preserve"> https://gerbangindonesia.co.id/2024/11/13/komitmen-kanwil-kemenkumham-ntb-bangun-zona-integritas-dengan-sharing-session//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KOMITMEN KANWIL KEMENKUMHAM NTB BANGUN ZONA INTEGRITAS DENGAN SHARING SESSION </w:t>
      </w:r>
    </w:p>
    <w:p>
      <w:pPr/>
      <w:r>
        <w:rPr>
          <w:rStyle w:val="secondStyle"/>
        </w:rPr>
        <w:t xml:space="preserve"> https://www.nawacitapost.com/hukum/27694438/komitmen-kanwil-kemenkumham-ntb-bangun-zona-integritas-dengan-sharing-session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26. Parlindungan: Gugus Tugas Daerah Bisnis dan HAM Merupakan Mandat Penting  </w:t>
      </w:r>
    </w:p>
    <w:p>
      <w:pPr/>
      <w:r>
        <w:rPr>
          <w:rStyle w:val="secondStyle"/>
        </w:rPr>
        <w:t xml:space="preserve"> https://radarlombok.co.id/parlindungan-gugus-tugas-daerah-bisnis-dan-ham-merupakan-mandat-penting.html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27. Parlindungan: Gugus Tugas Daerah Bisnis dan HAM Merupakan Mandat Penting </w:t>
      </w:r>
    </w:p>
    <w:p>
      <w:pPr/>
      <w:r>
        <w:rPr>
          <w:rStyle w:val="secondStyle"/>
        </w:rPr>
        <w:t xml:space="preserve"> https://bali.jpnn.com/bali-terkini/31209/kakanwil-parlindungan-gugus-tugas-daerah-bham-untuk-antisipasi-pelanggaran-ham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28. Parlindungan: Gugus Tugas Daerah Bisnis dan HAM Merupakan Mandat Penting </w:t>
      </w:r>
    </w:p>
    <w:p>
      <w:pPr/>
      <w:r>
        <w:rPr>
          <w:rStyle w:val="secondStyle"/>
        </w:rPr>
        <w:t xml:space="preserve"> https://www.nawacitapost.com/hukum/27694453/parlindungan-gugus-tugas-daerah-bisnis-dan-ham-merupakan-mandat-penting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29. KAKANWIL KEMENKUMHAM NTB TEGASKAN ASTA CITA PRESIDEN KEPADA JAJARAN: </w:t>
      </w:r>
    </w:p>
    <w:p>
      <w:pPr/>
      <w:r>
        <w:rPr>
          <w:rStyle w:val="secondStyle"/>
        </w:rPr>
        <w:t xml:space="preserve"> https://radarlombok.co.id/kakanwil-kemenkumham-ntb-tegaskan-asta-cita-presiden-kepada-jajaran.html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30. KAKANWIL KEMENKUMHAM NTB TEGASKAN ASTA CITA PRESIDEN KEPADA JAJARAN: </w:t>
      </w:r>
    </w:p>
    <w:p>
      <w:pPr/>
      <w:r>
        <w:rPr>
          <w:rStyle w:val="secondStyle"/>
        </w:rPr>
        <w:t xml:space="preserve"> https://lombokpost.jawapos.com/ntb/1505312185/kakanwil-kemenkumham-ntb-tegaskan-asta-cita-presiden-kepada-jajaran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31. KAKANWIL KEMENKUMHAM NTB TEGASKAN ASTA CITA PRESIDEN KEPADA JAJARAN: </w:t>
      </w:r>
    </w:p>
    <w:p>
      <w:pPr/>
      <w:r>
        <w:rPr>
          <w:rStyle w:val="secondStyle"/>
        </w:rPr>
        <w:t xml:space="preserve"> https://suarantb.com/2024/11/14/kakanwil-kemenkumham-ntb-tegaskan-asta-cita-presiden-kepada-jajaran/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32. KAKANWIL KEMENKUMHAM NTB TEGASKAN ASTA CITA PRESIDEN KEPADA JAJARAN: </w:t>
      </w:r>
    </w:p>
    <w:p>
      <w:pPr/>
      <w:r>
        <w:rPr>
          <w:rStyle w:val="secondStyle"/>
        </w:rPr>
        <w:t xml:space="preserve"> https://www.nawacitapost.com/hukum/27694467/kakanwil-kemenkumham-ntb-tegaskan-asta-cita-presiden-kepada-jajaran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33. PANEN RAYA PADI LAPAS TERBUKA LOMBOK TENGAH WUJUDKAN KETAHANAN PANGAN: </w:t>
      </w:r>
    </w:p>
    <w:p>
      <w:pPr/>
      <w:r>
        <w:rPr>
          <w:rStyle w:val="secondStyle"/>
        </w:rPr>
        <w:t xml:space="preserve"> https://radarlombok.co.id/panen-raya-padi-lapas-terbuka-lombok-tengah-wujudkan-ketahanan-pangan.html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34. PANEN RAYA PADI LAPAS TERBUKA LOMBOK TENGAH WUJUDKAN KETAHANAN PANGAN: </w:t>
      </w:r>
    </w:p>
    <w:p>
      <w:pPr/>
      <w:r>
        <w:rPr>
          <w:rStyle w:val="secondStyle"/>
        </w:rPr>
        <w:t xml:space="preserve"> https://suarantb.com/2024/11/14/panen-raya-padi-lapas-terbuka-lombok-tengah-wujudkan-ketahanan-pangan/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35. PANEN RAYA PADI LAPAS TERBUKA LOMBOK TENGAH WUJUDKAN KETAHANAN PANGAN: </w:t>
      </w:r>
    </w:p>
    <w:p>
      <w:pPr/>
      <w:r>
        <w:rPr>
          <w:rStyle w:val="secondStyle"/>
        </w:rPr>
        <w:t xml:space="preserve"> https://grafikanews.com/berita-panen-raya-padi-lapas-terbuka-lombok-tengah-wujudkan-ketahanan-pangan.html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36. GTD BHAM DIMINTA AKTIF DORONG PELAKU USAHA LAKUKAN PENILAIAN MANDIRI  PRISMA: </w:t>
      </w:r>
    </w:p>
    <w:p>
      <w:pPr/>
      <w:r>
        <w:rPr>
          <w:rStyle w:val="secondStyle"/>
        </w:rPr>
        <w:t xml:space="preserve"> https://suarantb.com/2024/11/14/gtd-bham-diminta-aktif-dorong-pelaku-usaha-lakukan-penilaian-mandiri-prisma/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37. MIQ GITE: PENGUKUHAN GTD BHAM IKHTIAR TINGKATKAN DAYA SAING PRODUK LOKAL NTB: </w:t>
      </w:r>
    </w:p>
    <w:p>
      <w:pPr/>
      <w:r>
        <w:rPr>
          <w:rStyle w:val="secondStyle"/>
        </w:rPr>
        <w:t xml:space="preserve"> https://bali.jpnn.com/bali-terkini/31220/miq-gite-pengukuhan-gtd-bham-ikhtiar-tingkatkan-daya-saing-produk-lokal-ntb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38. DUKUNG PROGRAM KETAHANAN PANGAN LAPAS LOBAR KANWIL KEMENKUMHAM NTB PANEN RAYA: </w:t>
      </w:r>
    </w:p>
    <w:p>
      <w:pPr/>
      <w:r>
        <w:rPr>
          <w:rStyle w:val="secondStyle"/>
        </w:rPr>
        <w:t xml:space="preserve"> https://grafikanews.com/berita-dukung-program-ketahanan-pangan-lapas-lobar-kanwil-kemenkumham-ntb-panen-raya-kangkung.html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39. KEMENKUMHAM NTB GELAR KEGIATAN ANALISA KEBUTUHAN ANGGARAN TAHUN 2026: </w:t>
      </w:r>
    </w:p>
    <w:p>
      <w:pPr/>
      <w:r>
        <w:rPr>
          <w:rStyle w:val="secondStyle"/>
        </w:rPr>
        <w:t xml:space="preserve"> https://grafikanews.com/berita-kemenkumham-ntb-gelar-kegiatan-analisa-kebutuhan-anggaran-tahun-2026.html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40. KEMENKUMHAM NTB GELAR KEGIATAN ANALISA KEBUTUHAN ANGGARAN TAHUN 2026: </w:t>
      </w:r>
    </w:p>
    <w:p>
      <w:pPr/>
      <w:r>
        <w:rPr>
          <w:rStyle w:val="secondStyle"/>
        </w:rPr>
        <w:t xml:space="preserve"> https://www.rri.co.id/mataram/daerah/1119576/kemenkumham-ntb-gelar-analisa-kebutuhan-anggaran-2026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51. Kontrol Keliling Rutan, Pejabat Struktural Cek Kondisi Bangunan </w:t>
      </w:r>
    </w:p>
    <w:p>
      <w:pPr/>
      <w:r>
        <w:rPr>
          <w:rStyle w:val="secondStyle"/>
        </w:rPr>
        <w:t xml:space="preserve"> https://lomboktengah.indonesiasatu.co.id/kontrol-keliling-rutan-pejabat-struktural-cek-kondisi-bangunan-rutan-praya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52. Panen Raya Padi, Lapas Terbuka Lombok Tengah Siap Wujudkan Indonesia Swasembada Pangan</w:t>
      </w:r>
    </w:p>
    <w:p>
      <w:pPr/>
      <w:r>
        <w:rPr>
          <w:rStyle w:val="secondStyle"/>
        </w:rPr>
        <w:t xml:space="preserve">https://lombok.tribunnews.com/2024/11/14/panen-raya-padi-lapas-terbuka-lombok-tengah-siap-wujudkan-indonesia-swasembada-pangan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53. Wujudkan Ketahanan Pangan, Lapas Terbuka Lombok Tengah Panen Raya Padi</w:t>
      </w:r>
    </w:p>
    <w:p>
      <w:pPr/>
      <w:r>
        <w:rPr>
          <w:rStyle w:val="secondStyle"/>
        </w:rPr>
        <w:t xml:space="preserve">https://www.ditjenpas.go.id/wujudkan-ketahanan-pangan-lapas-terbuka-lombok-tengah-panen-raya-padi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55. Dukung Program Ketahanan Pangan, Lapas Lombok Barat Panen Raya Kangkung </w:t>
      </w:r>
    </w:p>
    <w:p>
      <w:pPr/>
      <w:r>
        <w:rPr>
          <w:rStyle w:val="secondStyle"/>
        </w:rPr>
        <w:t xml:space="preserve"> https://topikterkini.com/2024/11/14/dukung-program-ketahanan-pangan-lapas-lombok-barat-panen-raya-kangkung/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56. Dukung Program Ketahanan Pangan, Lapas Lombok Barat Panen Raya Kangkung </w:t>
      </w:r>
    </w:p>
    <w:p>
      <w:pPr/>
      <w:r>
        <w:rPr>
          <w:rStyle w:val="secondStyle"/>
        </w:rPr>
        <w:t xml:space="preserve"> https://lensacybernews.com/dukung-program-ketahanan-pangan-lapas-lombok-barat-panen-raya-kangkung/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60. Kontrol Keliling Rutan, Pejabat Struktural Cek Kondisi Bangunan </w:t>
      </w:r>
    </w:p>
    <w:p>
      <w:pPr/>
      <w:r>
        <w:rPr>
          <w:rStyle w:val="secondStyle"/>
        </w:rPr>
        <w:t xml:space="preserve"> https://lomboktengah.indonesiasatu.co.id/kontrol-keliling-rutan-pejabat-struktural-cek-kondisi-bangunan-rutan-praya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63. Lapas Lombok Barat Gelar Panen Raya Kangkung Dukung Ketahanan Pangan </w:t>
      </w:r>
    </w:p>
    <w:p>
      <w:pPr/>
      <w:r>
        <w:rPr>
          <w:rStyle w:val="secondStyle"/>
        </w:rPr>
        <w:t xml:space="preserve"> https://www.rri.co.id/daerah/1119469/lapas-lombok-barat-gelar-panen-raya-kangkung-dukung-ketahanan-pangan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2024-11-14T20:42:29+08:00</dcterms:created>
  <dcterms:modified xsi:type="dcterms:W3CDTF">2024-11-14T20:42:29+08:00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