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61C" w:rsidRPr="00A36F00" w:rsidRDefault="0035361C" w:rsidP="0035361C">
      <w:pPr>
        <w:spacing w:line="276" w:lineRule="auto"/>
        <w:jc w:val="center"/>
        <w:rPr>
          <w:rFonts w:ascii="Bookman Old Style" w:hAnsi="Bookman Old Style"/>
          <w:b/>
          <w:sz w:val="24"/>
          <w:szCs w:val="24"/>
        </w:rPr>
      </w:pPr>
      <w:r w:rsidRPr="00A36F00">
        <w:rPr>
          <w:rFonts w:ascii="Bookman Old Style" w:hAnsi="Bookman Old Style"/>
          <w:b/>
          <w:sz w:val="24"/>
          <w:szCs w:val="24"/>
        </w:rPr>
        <w:t>BAB I</w:t>
      </w:r>
    </w:p>
    <w:p w:rsidR="0035361C" w:rsidRDefault="0035361C" w:rsidP="0035361C">
      <w:pPr>
        <w:spacing w:line="276" w:lineRule="auto"/>
        <w:jc w:val="center"/>
        <w:rPr>
          <w:rFonts w:ascii="Bookman Old Style" w:hAnsi="Bookman Old Style"/>
          <w:b/>
          <w:sz w:val="24"/>
          <w:szCs w:val="24"/>
        </w:rPr>
      </w:pPr>
      <w:r w:rsidRPr="00A36F00">
        <w:rPr>
          <w:rFonts w:ascii="Bookman Old Style" w:hAnsi="Bookman Old Style"/>
          <w:b/>
          <w:sz w:val="24"/>
          <w:szCs w:val="24"/>
        </w:rPr>
        <w:t>PENDAHULUAN</w:t>
      </w:r>
    </w:p>
    <w:p w:rsidR="0035361C" w:rsidRDefault="0035361C" w:rsidP="0035361C">
      <w:pPr>
        <w:spacing w:line="276" w:lineRule="auto"/>
        <w:rPr>
          <w:rFonts w:ascii="Bookman Old Style" w:hAnsi="Bookman Old Style"/>
          <w:b/>
          <w:sz w:val="24"/>
          <w:szCs w:val="24"/>
        </w:rPr>
      </w:pPr>
    </w:p>
    <w:p w:rsidR="0035361C" w:rsidRDefault="0035361C" w:rsidP="0035361C">
      <w:pPr>
        <w:spacing w:line="276" w:lineRule="auto"/>
        <w:rPr>
          <w:rFonts w:ascii="Bookman Old Style" w:hAnsi="Bookman Old Style"/>
          <w:b/>
          <w:sz w:val="24"/>
          <w:szCs w:val="24"/>
        </w:rPr>
      </w:pPr>
    </w:p>
    <w:p w:rsidR="0035361C" w:rsidRDefault="0035361C" w:rsidP="0035361C">
      <w:pPr>
        <w:pStyle w:val="ListParagraph"/>
        <w:numPr>
          <w:ilvl w:val="0"/>
          <w:numId w:val="1"/>
        </w:numPr>
        <w:spacing w:line="360" w:lineRule="auto"/>
        <w:ind w:left="426" w:hanging="426"/>
        <w:rPr>
          <w:rFonts w:ascii="Bookman Old Style" w:hAnsi="Bookman Old Style"/>
          <w:b/>
          <w:sz w:val="24"/>
          <w:szCs w:val="24"/>
        </w:rPr>
      </w:pPr>
      <w:r>
        <w:rPr>
          <w:rFonts w:ascii="Bookman Old Style" w:hAnsi="Bookman Old Style"/>
          <w:b/>
          <w:sz w:val="24"/>
          <w:szCs w:val="24"/>
        </w:rPr>
        <w:t>Latar Belakang</w:t>
      </w:r>
    </w:p>
    <w:p w:rsidR="0035361C" w:rsidRDefault="0035361C" w:rsidP="0035361C">
      <w:pPr>
        <w:pStyle w:val="ListParagraph"/>
        <w:spacing w:line="360" w:lineRule="auto"/>
        <w:ind w:left="426" w:firstLine="708"/>
        <w:jc w:val="both"/>
        <w:rPr>
          <w:rFonts w:ascii="Bookman Old Style" w:hAnsi="Bookman Old Style"/>
          <w:sz w:val="24"/>
          <w:szCs w:val="24"/>
        </w:rPr>
      </w:pPr>
      <w:r w:rsidRPr="00E26AEB">
        <w:rPr>
          <w:rFonts w:ascii="Bookman Old Style" w:hAnsi="Bookman Old Style"/>
          <w:sz w:val="24"/>
          <w:szCs w:val="24"/>
        </w:rPr>
        <w:t>Eksistensi Desa dalam sejarah ketatanegaraan Indonesia, telah</w:t>
      </w:r>
      <w:r w:rsidRPr="00E26AEB">
        <w:rPr>
          <w:rFonts w:ascii="Bookman Old Style" w:hAnsi="Bookman Old Style"/>
          <w:spacing w:val="80"/>
          <w:sz w:val="24"/>
          <w:szCs w:val="24"/>
        </w:rPr>
        <w:t xml:space="preserve"> </w:t>
      </w:r>
      <w:r w:rsidRPr="00E26AEB">
        <w:rPr>
          <w:rFonts w:ascii="Bookman Old Style" w:hAnsi="Bookman Old Style"/>
          <w:sz w:val="24"/>
          <w:szCs w:val="24"/>
        </w:rPr>
        <w:t xml:space="preserve">ada sebelum Negara Kesatuan Republik Indonesia terbentuk. Sebagai bukti keberadaan Desa, dalam Penjelasan Pasal </w:t>
      </w:r>
      <w:bookmarkStart w:id="0" w:name="_GoBack"/>
      <w:bookmarkEnd w:id="0"/>
      <w:r w:rsidRPr="00E26AEB">
        <w:rPr>
          <w:rFonts w:ascii="Bookman Old Style" w:hAnsi="Bookman Old Style"/>
          <w:sz w:val="24"/>
          <w:szCs w:val="24"/>
        </w:rPr>
        <w:t xml:space="preserve">18 Undang-Undang Dasar Negara Republik Indonesia Tahun 1945 (sebelum perubahan) menyebutkan bahwa “Dalam teritori Negara Indonesia terdapat lebih </w:t>
      </w:r>
      <w:r w:rsidRPr="00E26AEB">
        <w:rPr>
          <w:rFonts w:ascii="Bookman Old Style" w:hAnsi="Bookman Old Style"/>
          <w:spacing w:val="-2"/>
          <w:sz w:val="24"/>
          <w:szCs w:val="24"/>
        </w:rPr>
        <w:t>kurang</w:t>
      </w:r>
      <w:r>
        <w:rPr>
          <w:rFonts w:ascii="Bookman Old Style" w:hAnsi="Bookman Old Style"/>
          <w:spacing w:val="-2"/>
        </w:rPr>
        <w:t xml:space="preserve"> </w:t>
      </w:r>
      <w:r w:rsidRPr="00E26AEB">
        <w:rPr>
          <w:rFonts w:ascii="Bookman Old Style" w:hAnsi="Bookman Old Style"/>
          <w:spacing w:val="-4"/>
          <w:sz w:val="24"/>
          <w:szCs w:val="24"/>
        </w:rPr>
        <w:t>250</w:t>
      </w:r>
      <w:r>
        <w:rPr>
          <w:rFonts w:ascii="Bookman Old Style" w:hAnsi="Bookman Old Style"/>
          <w:spacing w:val="-4"/>
        </w:rPr>
        <w:t xml:space="preserve"> </w:t>
      </w:r>
      <w:r w:rsidRPr="00E26AEB">
        <w:rPr>
          <w:rFonts w:ascii="Bookman Old Style" w:hAnsi="Bookman Old Style"/>
          <w:i/>
          <w:spacing w:val="-2"/>
          <w:sz w:val="24"/>
          <w:szCs w:val="24"/>
        </w:rPr>
        <w:t>“Zelfbesturende</w:t>
      </w:r>
      <w:r w:rsidRPr="00E26AEB">
        <w:rPr>
          <w:rFonts w:ascii="Bookman Old Style" w:hAnsi="Bookman Old Style"/>
          <w:i/>
          <w:spacing w:val="-2"/>
        </w:rPr>
        <w:t xml:space="preserve"> </w:t>
      </w:r>
      <w:r w:rsidRPr="00E26AEB">
        <w:rPr>
          <w:rFonts w:ascii="Bookman Old Style" w:hAnsi="Bookman Old Style"/>
          <w:i/>
          <w:spacing w:val="-2"/>
          <w:sz w:val="24"/>
          <w:szCs w:val="24"/>
        </w:rPr>
        <w:t>landschappen”</w:t>
      </w:r>
      <w:r w:rsidRPr="00E26AEB">
        <w:rPr>
          <w:rFonts w:ascii="Bookman Old Style" w:hAnsi="Bookman Old Style"/>
          <w:spacing w:val="-4"/>
        </w:rPr>
        <w:t xml:space="preserve"> </w:t>
      </w:r>
      <w:r w:rsidRPr="00E26AEB">
        <w:rPr>
          <w:rFonts w:ascii="Bookman Old Style" w:hAnsi="Bookman Old Style"/>
          <w:spacing w:val="-4"/>
          <w:sz w:val="24"/>
          <w:szCs w:val="24"/>
        </w:rPr>
        <w:t xml:space="preserve">dan </w:t>
      </w:r>
      <w:r w:rsidRPr="00E26AEB">
        <w:rPr>
          <w:rFonts w:ascii="Bookman Old Style" w:hAnsi="Bookman Old Style"/>
          <w:i/>
          <w:sz w:val="24"/>
          <w:szCs w:val="24"/>
        </w:rPr>
        <w:t>“Volksgemeenschappen”,</w:t>
      </w:r>
      <w:r>
        <w:rPr>
          <w:rFonts w:ascii="Bookman Old Style" w:hAnsi="Bookman Old Style"/>
        </w:rPr>
        <w:t xml:space="preserve"> </w:t>
      </w:r>
      <w:r w:rsidRPr="00E26AEB">
        <w:rPr>
          <w:rFonts w:ascii="Bookman Old Style" w:hAnsi="Bookman Old Style"/>
          <w:sz w:val="24"/>
          <w:szCs w:val="24"/>
        </w:rPr>
        <w:t>seperti desa di Jawa dan Bali, Nagari di Minangkabau, dusun dan marga di Palembang, dan sebagainya.</w:t>
      </w:r>
      <w:r w:rsidRPr="00E26AEB">
        <w:rPr>
          <w:rFonts w:ascii="Bookman Old Style" w:hAnsi="Bookman Old Style"/>
          <w:spacing w:val="80"/>
          <w:sz w:val="24"/>
          <w:szCs w:val="24"/>
        </w:rPr>
        <w:t xml:space="preserve"> </w:t>
      </w:r>
      <w:r w:rsidRPr="00E26AEB">
        <w:rPr>
          <w:rFonts w:ascii="Bookman Old Style" w:hAnsi="Bookman Old Style"/>
          <w:sz w:val="24"/>
          <w:szCs w:val="24"/>
        </w:rPr>
        <w:t>Daerah-daerah itu mempunyai susunan Asli dan oleh karenanya dapat dianggap sebagai daerah yang bersifat istimewa.</w:t>
      </w:r>
      <w:r>
        <w:rPr>
          <w:rStyle w:val="FootnoteReference"/>
          <w:rFonts w:ascii="Bookman Old Style" w:hAnsi="Bookman Old Style"/>
          <w:sz w:val="24"/>
          <w:szCs w:val="24"/>
        </w:rPr>
        <w:footnoteReference w:id="1"/>
      </w:r>
    </w:p>
    <w:p w:rsidR="0035361C" w:rsidRDefault="0035361C" w:rsidP="0035361C">
      <w:pPr>
        <w:pStyle w:val="ListParagraph"/>
        <w:spacing w:line="360" w:lineRule="auto"/>
        <w:ind w:left="426" w:firstLine="708"/>
        <w:jc w:val="both"/>
        <w:rPr>
          <w:rFonts w:ascii="Bookman Old Style" w:hAnsi="Bookman Old Style"/>
          <w:sz w:val="24"/>
          <w:szCs w:val="24"/>
        </w:rPr>
      </w:pPr>
      <w:r w:rsidRPr="00E26AEB">
        <w:rPr>
          <w:rFonts w:ascii="Bookman Old Style" w:hAnsi="Bookman Old Style"/>
          <w:sz w:val="24"/>
          <w:szCs w:val="24"/>
        </w:rPr>
        <w:t>Menurut Sutoro Eko sebagaimana dikutip oleh Isharyanto dan</w:t>
      </w:r>
      <w:r w:rsidRPr="00E26AEB">
        <w:rPr>
          <w:rFonts w:ascii="Bookman Old Style" w:hAnsi="Bookman Old Style"/>
          <w:spacing w:val="80"/>
          <w:sz w:val="24"/>
          <w:szCs w:val="24"/>
        </w:rPr>
        <w:t xml:space="preserve"> </w:t>
      </w:r>
      <w:r w:rsidRPr="00E26AEB">
        <w:rPr>
          <w:rFonts w:ascii="Bookman Old Style" w:hAnsi="Bookman Old Style"/>
          <w:sz w:val="24"/>
          <w:szCs w:val="24"/>
        </w:rPr>
        <w:t>Dila Eka Yuli Prasetya, mengemukakan pendapatnya bahwa “Berdasarkan sketsa teori dan pengalaman sejarah, setidaknya ada 3 (tiga)</w:t>
      </w:r>
      <w:r w:rsidRPr="00E26AEB">
        <w:rPr>
          <w:rFonts w:ascii="Bookman Old Style" w:hAnsi="Bookman Old Style"/>
          <w:spacing w:val="23"/>
          <w:sz w:val="24"/>
          <w:szCs w:val="24"/>
        </w:rPr>
        <w:t xml:space="preserve"> </w:t>
      </w:r>
      <w:r w:rsidRPr="00E26AEB">
        <w:rPr>
          <w:rFonts w:ascii="Bookman Old Style" w:hAnsi="Bookman Old Style"/>
          <w:sz w:val="24"/>
          <w:szCs w:val="24"/>
        </w:rPr>
        <w:t>posisi</w:t>
      </w:r>
      <w:r w:rsidRPr="00E26AEB">
        <w:rPr>
          <w:rFonts w:ascii="Bookman Old Style" w:hAnsi="Bookman Old Style"/>
          <w:spacing w:val="23"/>
          <w:sz w:val="24"/>
          <w:szCs w:val="24"/>
        </w:rPr>
        <w:t xml:space="preserve"> </w:t>
      </w:r>
      <w:r w:rsidRPr="00E26AEB">
        <w:rPr>
          <w:rFonts w:ascii="Bookman Old Style" w:hAnsi="Bookman Old Style"/>
          <w:sz w:val="24"/>
          <w:szCs w:val="24"/>
        </w:rPr>
        <w:t>politik</w:t>
      </w:r>
      <w:r w:rsidRPr="00E26AEB">
        <w:rPr>
          <w:rFonts w:ascii="Bookman Old Style" w:hAnsi="Bookman Old Style"/>
          <w:spacing w:val="23"/>
          <w:sz w:val="24"/>
          <w:szCs w:val="24"/>
        </w:rPr>
        <w:t xml:space="preserve"> </w:t>
      </w:r>
      <w:r w:rsidRPr="00E26AEB">
        <w:rPr>
          <w:rFonts w:ascii="Bookman Old Style" w:hAnsi="Bookman Old Style"/>
          <w:sz w:val="24"/>
          <w:szCs w:val="24"/>
        </w:rPr>
        <w:t>desa</w:t>
      </w:r>
      <w:r w:rsidRPr="00E26AEB">
        <w:rPr>
          <w:rFonts w:ascii="Bookman Old Style" w:hAnsi="Bookman Old Style"/>
          <w:spacing w:val="23"/>
          <w:sz w:val="24"/>
          <w:szCs w:val="24"/>
        </w:rPr>
        <w:t xml:space="preserve"> </w:t>
      </w:r>
      <w:r w:rsidRPr="00E26AEB">
        <w:rPr>
          <w:rFonts w:ascii="Bookman Old Style" w:hAnsi="Bookman Old Style"/>
          <w:sz w:val="24"/>
          <w:szCs w:val="24"/>
        </w:rPr>
        <w:t>bila</w:t>
      </w:r>
      <w:r w:rsidRPr="00E26AEB">
        <w:rPr>
          <w:rFonts w:ascii="Bookman Old Style" w:hAnsi="Bookman Old Style"/>
          <w:spacing w:val="23"/>
          <w:sz w:val="24"/>
          <w:szCs w:val="24"/>
        </w:rPr>
        <w:t xml:space="preserve"> </w:t>
      </w:r>
      <w:r w:rsidRPr="00E26AEB">
        <w:rPr>
          <w:rFonts w:ascii="Bookman Old Style" w:hAnsi="Bookman Old Style"/>
          <w:sz w:val="24"/>
          <w:szCs w:val="24"/>
        </w:rPr>
        <w:t>ditempatkan</w:t>
      </w:r>
      <w:r w:rsidRPr="00E26AEB">
        <w:rPr>
          <w:rFonts w:ascii="Bookman Old Style" w:hAnsi="Bookman Old Style"/>
          <w:spacing w:val="23"/>
          <w:sz w:val="24"/>
          <w:szCs w:val="24"/>
        </w:rPr>
        <w:t xml:space="preserve"> </w:t>
      </w:r>
      <w:r w:rsidRPr="00E26AEB">
        <w:rPr>
          <w:rFonts w:ascii="Bookman Old Style" w:hAnsi="Bookman Old Style"/>
          <w:sz w:val="24"/>
          <w:szCs w:val="24"/>
        </w:rPr>
        <w:t>dalam</w:t>
      </w:r>
      <w:r w:rsidRPr="00E26AEB">
        <w:rPr>
          <w:rFonts w:ascii="Bookman Old Style" w:hAnsi="Bookman Old Style"/>
          <w:spacing w:val="23"/>
          <w:sz w:val="24"/>
          <w:szCs w:val="24"/>
        </w:rPr>
        <w:t xml:space="preserve"> </w:t>
      </w:r>
      <w:r w:rsidRPr="00E26AEB">
        <w:rPr>
          <w:rFonts w:ascii="Bookman Old Style" w:hAnsi="Bookman Old Style"/>
          <w:sz w:val="24"/>
          <w:szCs w:val="24"/>
        </w:rPr>
        <w:t>formasi</w:t>
      </w:r>
      <w:r w:rsidRPr="00E26AEB">
        <w:rPr>
          <w:rFonts w:ascii="Bookman Old Style" w:hAnsi="Bookman Old Style"/>
          <w:spacing w:val="23"/>
          <w:sz w:val="24"/>
          <w:szCs w:val="24"/>
        </w:rPr>
        <w:t xml:space="preserve"> </w:t>
      </w:r>
      <w:r w:rsidRPr="00E26AEB">
        <w:rPr>
          <w:rFonts w:ascii="Bookman Old Style" w:hAnsi="Bookman Old Style"/>
          <w:sz w:val="24"/>
          <w:szCs w:val="24"/>
        </w:rPr>
        <w:t>negara</w:t>
      </w:r>
      <w:r w:rsidRPr="00E26AEB">
        <w:rPr>
          <w:rFonts w:ascii="Bookman Old Style" w:hAnsi="Bookman Old Style"/>
          <w:spacing w:val="23"/>
          <w:sz w:val="24"/>
          <w:szCs w:val="24"/>
        </w:rPr>
        <w:t xml:space="preserve"> </w:t>
      </w:r>
      <w:r w:rsidRPr="00E26AEB">
        <w:rPr>
          <w:rFonts w:ascii="Bookman Old Style" w:hAnsi="Bookman Old Style"/>
          <w:sz w:val="24"/>
          <w:szCs w:val="24"/>
        </w:rPr>
        <w:t>yaitu (i) desa sebagai organisasi komunitas lokal yang mempunyai pemerintahan</w:t>
      </w:r>
      <w:r w:rsidRPr="00E26AEB">
        <w:rPr>
          <w:rFonts w:ascii="Bookman Old Style" w:hAnsi="Bookman Old Style"/>
          <w:spacing w:val="44"/>
          <w:sz w:val="24"/>
          <w:szCs w:val="24"/>
        </w:rPr>
        <w:t xml:space="preserve"> </w:t>
      </w:r>
      <w:r w:rsidRPr="00E26AEB">
        <w:rPr>
          <w:rFonts w:ascii="Bookman Old Style" w:hAnsi="Bookman Old Style"/>
          <w:sz w:val="24"/>
          <w:szCs w:val="24"/>
        </w:rPr>
        <w:t>sendiri</w:t>
      </w:r>
      <w:r w:rsidRPr="00E26AEB">
        <w:rPr>
          <w:rFonts w:ascii="Bookman Old Style" w:hAnsi="Bookman Old Style"/>
          <w:spacing w:val="45"/>
          <w:sz w:val="24"/>
          <w:szCs w:val="24"/>
        </w:rPr>
        <w:t xml:space="preserve"> </w:t>
      </w:r>
      <w:r w:rsidRPr="00E26AEB">
        <w:rPr>
          <w:rFonts w:ascii="Bookman Old Style" w:hAnsi="Bookman Old Style"/>
          <w:sz w:val="24"/>
          <w:szCs w:val="24"/>
        </w:rPr>
        <w:t>atau</w:t>
      </w:r>
      <w:r w:rsidRPr="00E26AEB">
        <w:rPr>
          <w:rFonts w:ascii="Bookman Old Style" w:hAnsi="Bookman Old Style"/>
          <w:spacing w:val="45"/>
          <w:sz w:val="24"/>
          <w:szCs w:val="24"/>
        </w:rPr>
        <w:t xml:space="preserve"> </w:t>
      </w:r>
      <w:r w:rsidRPr="00E26AEB">
        <w:rPr>
          <w:rFonts w:ascii="Bookman Old Style" w:hAnsi="Bookman Old Style"/>
          <w:sz w:val="24"/>
          <w:szCs w:val="24"/>
        </w:rPr>
        <w:t>disebut</w:t>
      </w:r>
      <w:r w:rsidRPr="00E26AEB">
        <w:rPr>
          <w:rFonts w:ascii="Bookman Old Style" w:hAnsi="Bookman Old Style"/>
          <w:spacing w:val="44"/>
          <w:sz w:val="24"/>
          <w:szCs w:val="24"/>
        </w:rPr>
        <w:t xml:space="preserve"> </w:t>
      </w:r>
      <w:r w:rsidRPr="00E26AEB">
        <w:rPr>
          <w:rFonts w:ascii="Bookman Old Style" w:hAnsi="Bookman Old Style"/>
          <w:sz w:val="24"/>
          <w:szCs w:val="24"/>
        </w:rPr>
        <w:t>dengan</w:t>
      </w:r>
      <w:r w:rsidRPr="00E26AEB">
        <w:rPr>
          <w:rFonts w:ascii="Bookman Old Style" w:hAnsi="Bookman Old Style"/>
          <w:spacing w:val="47"/>
          <w:sz w:val="24"/>
          <w:szCs w:val="24"/>
        </w:rPr>
        <w:t xml:space="preserve"> </w:t>
      </w:r>
      <w:r w:rsidRPr="00E26AEB">
        <w:rPr>
          <w:rFonts w:ascii="Bookman Old Style" w:hAnsi="Bookman Old Style"/>
          <w:i/>
          <w:sz w:val="24"/>
          <w:szCs w:val="24"/>
        </w:rPr>
        <w:t>self-governing</w:t>
      </w:r>
      <w:r w:rsidRPr="00E26AEB">
        <w:rPr>
          <w:rFonts w:ascii="Bookman Old Style" w:hAnsi="Bookman Old Style"/>
          <w:i/>
          <w:spacing w:val="40"/>
          <w:sz w:val="24"/>
          <w:szCs w:val="24"/>
        </w:rPr>
        <w:t xml:space="preserve"> </w:t>
      </w:r>
      <w:r w:rsidRPr="00E26AEB">
        <w:rPr>
          <w:rFonts w:ascii="Bookman Old Style" w:hAnsi="Bookman Old Style"/>
          <w:i/>
          <w:spacing w:val="-2"/>
          <w:sz w:val="24"/>
          <w:szCs w:val="24"/>
        </w:rPr>
        <w:t>community</w:t>
      </w:r>
      <w:r w:rsidRPr="00E26AEB">
        <w:rPr>
          <w:rFonts w:ascii="Bookman Old Style" w:hAnsi="Bookman Old Style"/>
          <w:spacing w:val="-2"/>
          <w:sz w:val="24"/>
          <w:szCs w:val="24"/>
        </w:rPr>
        <w:t xml:space="preserve">; </w:t>
      </w:r>
      <w:r w:rsidRPr="00E26AEB">
        <w:rPr>
          <w:rFonts w:ascii="Bookman Old Style" w:hAnsi="Bookman Old Style"/>
          <w:sz w:val="24"/>
          <w:szCs w:val="24"/>
        </w:rPr>
        <w:t>(ii)</w:t>
      </w:r>
      <w:r w:rsidRPr="00E26AEB">
        <w:rPr>
          <w:rFonts w:ascii="Bookman Old Style" w:hAnsi="Bookman Old Style"/>
          <w:spacing w:val="40"/>
          <w:sz w:val="24"/>
          <w:szCs w:val="24"/>
        </w:rPr>
        <w:t xml:space="preserve"> </w:t>
      </w:r>
      <w:r w:rsidRPr="00E26AEB">
        <w:rPr>
          <w:rFonts w:ascii="Bookman Old Style" w:hAnsi="Bookman Old Style"/>
          <w:sz w:val="24"/>
          <w:szCs w:val="24"/>
        </w:rPr>
        <w:t>desa</w:t>
      </w:r>
      <w:r w:rsidRPr="00E26AEB">
        <w:rPr>
          <w:rFonts w:ascii="Bookman Old Style" w:hAnsi="Bookman Old Style"/>
          <w:spacing w:val="40"/>
          <w:sz w:val="24"/>
          <w:szCs w:val="24"/>
        </w:rPr>
        <w:t xml:space="preserve"> </w:t>
      </w:r>
      <w:r w:rsidRPr="00E26AEB">
        <w:rPr>
          <w:rFonts w:ascii="Bookman Old Style" w:hAnsi="Bookman Old Style"/>
          <w:sz w:val="24"/>
          <w:szCs w:val="24"/>
        </w:rPr>
        <w:t>sebagai</w:t>
      </w:r>
      <w:r w:rsidRPr="00E26AEB">
        <w:rPr>
          <w:rFonts w:ascii="Bookman Old Style" w:hAnsi="Bookman Old Style"/>
          <w:spacing w:val="40"/>
          <w:sz w:val="24"/>
          <w:szCs w:val="24"/>
        </w:rPr>
        <w:t xml:space="preserve"> </w:t>
      </w:r>
      <w:r w:rsidRPr="00E26AEB">
        <w:rPr>
          <w:rFonts w:ascii="Bookman Old Style" w:hAnsi="Bookman Old Style"/>
          <w:sz w:val="24"/>
          <w:szCs w:val="24"/>
        </w:rPr>
        <w:t>bentuk</w:t>
      </w:r>
      <w:r w:rsidRPr="00E26AEB">
        <w:rPr>
          <w:rFonts w:ascii="Bookman Old Style" w:hAnsi="Bookman Old Style"/>
          <w:spacing w:val="40"/>
          <w:sz w:val="24"/>
          <w:szCs w:val="24"/>
        </w:rPr>
        <w:t xml:space="preserve"> </w:t>
      </w:r>
      <w:r w:rsidRPr="00E26AEB">
        <w:rPr>
          <w:rFonts w:ascii="Bookman Old Style" w:hAnsi="Bookman Old Style"/>
          <w:sz w:val="24"/>
          <w:szCs w:val="24"/>
        </w:rPr>
        <w:t>pemerintah</w:t>
      </w:r>
      <w:r w:rsidRPr="00E26AEB">
        <w:rPr>
          <w:rFonts w:ascii="Bookman Old Style" w:hAnsi="Bookman Old Style"/>
          <w:spacing w:val="40"/>
          <w:sz w:val="24"/>
          <w:szCs w:val="24"/>
        </w:rPr>
        <w:t xml:space="preserve"> </w:t>
      </w:r>
      <w:r w:rsidRPr="00E26AEB">
        <w:rPr>
          <w:rFonts w:ascii="Bookman Old Style" w:hAnsi="Bookman Old Style"/>
          <w:sz w:val="24"/>
          <w:szCs w:val="24"/>
        </w:rPr>
        <w:t>lokal</w:t>
      </w:r>
      <w:r w:rsidRPr="00E26AEB">
        <w:rPr>
          <w:rFonts w:ascii="Bookman Old Style" w:hAnsi="Bookman Old Style"/>
          <w:spacing w:val="40"/>
          <w:sz w:val="24"/>
          <w:szCs w:val="24"/>
        </w:rPr>
        <w:t xml:space="preserve"> </w:t>
      </w:r>
      <w:r w:rsidRPr="00E26AEB">
        <w:rPr>
          <w:rFonts w:ascii="Bookman Old Style" w:hAnsi="Bookman Old Style"/>
          <w:sz w:val="24"/>
          <w:szCs w:val="24"/>
        </w:rPr>
        <w:t>yang</w:t>
      </w:r>
      <w:r w:rsidRPr="00E26AEB">
        <w:rPr>
          <w:rFonts w:ascii="Bookman Old Style" w:hAnsi="Bookman Old Style"/>
          <w:spacing w:val="40"/>
          <w:sz w:val="24"/>
          <w:szCs w:val="24"/>
        </w:rPr>
        <w:t xml:space="preserve"> </w:t>
      </w:r>
      <w:r w:rsidRPr="00E26AEB">
        <w:rPr>
          <w:rFonts w:ascii="Bookman Old Style" w:hAnsi="Bookman Old Style"/>
          <w:sz w:val="24"/>
          <w:szCs w:val="24"/>
        </w:rPr>
        <w:t>otonom</w:t>
      </w:r>
      <w:r w:rsidRPr="00E26AEB">
        <w:rPr>
          <w:rFonts w:ascii="Bookman Old Style" w:hAnsi="Bookman Old Style"/>
          <w:spacing w:val="40"/>
          <w:sz w:val="24"/>
          <w:szCs w:val="24"/>
        </w:rPr>
        <w:t xml:space="preserve"> </w:t>
      </w:r>
      <w:r w:rsidRPr="00E26AEB">
        <w:rPr>
          <w:rFonts w:ascii="Bookman Old Style" w:hAnsi="Bookman Old Style"/>
          <w:sz w:val="24"/>
          <w:szCs w:val="24"/>
        </w:rPr>
        <w:t>atau</w:t>
      </w:r>
      <w:r w:rsidRPr="00E26AEB">
        <w:rPr>
          <w:rFonts w:ascii="Bookman Old Style" w:hAnsi="Bookman Old Style"/>
          <w:spacing w:val="40"/>
          <w:sz w:val="24"/>
          <w:szCs w:val="24"/>
        </w:rPr>
        <w:t xml:space="preserve"> </w:t>
      </w:r>
      <w:r w:rsidRPr="00E26AEB">
        <w:rPr>
          <w:rFonts w:ascii="Bookman Old Style" w:hAnsi="Bookman Old Style"/>
          <w:sz w:val="24"/>
          <w:szCs w:val="24"/>
        </w:rPr>
        <w:t xml:space="preserve">disebut </w:t>
      </w:r>
      <w:r w:rsidRPr="00E26AEB">
        <w:rPr>
          <w:rFonts w:ascii="Bookman Old Style" w:hAnsi="Bookman Old Style"/>
          <w:i/>
          <w:sz w:val="24"/>
          <w:szCs w:val="24"/>
        </w:rPr>
        <w:t>local</w:t>
      </w:r>
      <w:r w:rsidRPr="00E26AEB">
        <w:rPr>
          <w:rFonts w:ascii="Bookman Old Style" w:hAnsi="Bookman Old Style"/>
          <w:i/>
          <w:spacing w:val="40"/>
          <w:sz w:val="24"/>
          <w:szCs w:val="24"/>
        </w:rPr>
        <w:t xml:space="preserve"> </w:t>
      </w:r>
      <w:r w:rsidRPr="00E26AEB">
        <w:rPr>
          <w:rFonts w:ascii="Bookman Old Style" w:hAnsi="Bookman Old Style"/>
          <w:i/>
          <w:sz w:val="24"/>
          <w:szCs w:val="24"/>
        </w:rPr>
        <w:t>self</w:t>
      </w:r>
      <w:r w:rsidRPr="00E26AEB">
        <w:rPr>
          <w:rFonts w:ascii="Bookman Old Style" w:hAnsi="Bookman Old Style"/>
          <w:i/>
          <w:spacing w:val="40"/>
          <w:sz w:val="24"/>
          <w:szCs w:val="24"/>
        </w:rPr>
        <w:t xml:space="preserve"> </w:t>
      </w:r>
      <w:r w:rsidRPr="00E26AEB">
        <w:rPr>
          <w:rFonts w:ascii="Bookman Old Style" w:hAnsi="Bookman Old Style"/>
          <w:i/>
          <w:sz w:val="24"/>
          <w:szCs w:val="24"/>
        </w:rPr>
        <w:t>government</w:t>
      </w:r>
      <w:r w:rsidRPr="00E26AEB">
        <w:rPr>
          <w:rFonts w:ascii="Bookman Old Style" w:hAnsi="Bookman Old Style"/>
          <w:sz w:val="24"/>
          <w:szCs w:val="24"/>
        </w:rPr>
        <w:t>;</w:t>
      </w:r>
      <w:r w:rsidRPr="00E26AEB">
        <w:rPr>
          <w:rFonts w:ascii="Bookman Old Style" w:hAnsi="Bookman Old Style"/>
          <w:spacing w:val="40"/>
          <w:sz w:val="24"/>
          <w:szCs w:val="24"/>
        </w:rPr>
        <w:t xml:space="preserve"> </w:t>
      </w:r>
      <w:r w:rsidRPr="00E26AEB">
        <w:rPr>
          <w:rFonts w:ascii="Bookman Old Style" w:hAnsi="Bookman Old Style"/>
          <w:sz w:val="24"/>
          <w:szCs w:val="24"/>
        </w:rPr>
        <w:t>dan</w:t>
      </w:r>
      <w:r w:rsidRPr="00E26AEB">
        <w:rPr>
          <w:rFonts w:ascii="Bookman Old Style" w:hAnsi="Bookman Old Style"/>
          <w:spacing w:val="40"/>
          <w:sz w:val="24"/>
          <w:szCs w:val="24"/>
        </w:rPr>
        <w:t xml:space="preserve"> </w:t>
      </w:r>
      <w:r w:rsidRPr="00E26AEB">
        <w:rPr>
          <w:rFonts w:ascii="Bookman Old Style" w:hAnsi="Bookman Old Style"/>
          <w:sz w:val="24"/>
          <w:szCs w:val="24"/>
        </w:rPr>
        <w:t>(iii)</w:t>
      </w:r>
      <w:r w:rsidRPr="00E26AEB">
        <w:rPr>
          <w:rFonts w:ascii="Bookman Old Style" w:hAnsi="Bookman Old Style"/>
          <w:spacing w:val="40"/>
          <w:sz w:val="24"/>
          <w:szCs w:val="24"/>
        </w:rPr>
        <w:t xml:space="preserve"> </w:t>
      </w:r>
      <w:r w:rsidRPr="00E26AEB">
        <w:rPr>
          <w:rFonts w:ascii="Bookman Old Style" w:hAnsi="Bookman Old Style"/>
          <w:sz w:val="24"/>
          <w:szCs w:val="24"/>
        </w:rPr>
        <w:t>desa</w:t>
      </w:r>
      <w:r w:rsidRPr="00E26AEB">
        <w:rPr>
          <w:rFonts w:ascii="Bookman Old Style" w:hAnsi="Bookman Old Style"/>
          <w:spacing w:val="40"/>
          <w:sz w:val="24"/>
          <w:szCs w:val="24"/>
        </w:rPr>
        <w:t xml:space="preserve"> </w:t>
      </w:r>
      <w:r w:rsidRPr="00E26AEB">
        <w:rPr>
          <w:rFonts w:ascii="Bookman Old Style" w:hAnsi="Bookman Old Style"/>
          <w:sz w:val="24"/>
          <w:szCs w:val="24"/>
        </w:rPr>
        <w:t>sebagai</w:t>
      </w:r>
      <w:r w:rsidRPr="00E26AEB">
        <w:rPr>
          <w:rFonts w:ascii="Bookman Old Style" w:hAnsi="Bookman Old Style"/>
          <w:spacing w:val="40"/>
          <w:sz w:val="24"/>
          <w:szCs w:val="24"/>
        </w:rPr>
        <w:t xml:space="preserve"> </w:t>
      </w:r>
      <w:r w:rsidRPr="00E26AEB">
        <w:rPr>
          <w:rFonts w:ascii="Bookman Old Style" w:hAnsi="Bookman Old Style"/>
          <w:sz w:val="24"/>
          <w:szCs w:val="24"/>
        </w:rPr>
        <w:t>bentuk</w:t>
      </w:r>
      <w:r w:rsidRPr="00E26AEB">
        <w:rPr>
          <w:rFonts w:ascii="Bookman Old Style" w:hAnsi="Bookman Old Style"/>
          <w:spacing w:val="40"/>
          <w:sz w:val="24"/>
          <w:szCs w:val="24"/>
        </w:rPr>
        <w:t xml:space="preserve"> </w:t>
      </w:r>
      <w:r w:rsidRPr="00E26AEB">
        <w:rPr>
          <w:rFonts w:ascii="Bookman Old Style" w:hAnsi="Bookman Old Style"/>
          <w:sz w:val="24"/>
          <w:szCs w:val="24"/>
        </w:rPr>
        <w:t>pemerintahan negara</w:t>
      </w:r>
      <w:r w:rsidRPr="00E26AEB">
        <w:rPr>
          <w:rFonts w:ascii="Bookman Old Style" w:hAnsi="Bookman Old Style"/>
          <w:spacing w:val="40"/>
          <w:sz w:val="24"/>
          <w:szCs w:val="24"/>
        </w:rPr>
        <w:t xml:space="preserve"> </w:t>
      </w:r>
      <w:r w:rsidRPr="00E26AEB">
        <w:rPr>
          <w:rFonts w:ascii="Bookman Old Style" w:hAnsi="Bookman Old Style"/>
          <w:sz w:val="24"/>
          <w:szCs w:val="24"/>
        </w:rPr>
        <w:t>di</w:t>
      </w:r>
      <w:r w:rsidRPr="00E26AEB">
        <w:rPr>
          <w:rFonts w:ascii="Bookman Old Style" w:hAnsi="Bookman Old Style"/>
          <w:spacing w:val="40"/>
          <w:sz w:val="24"/>
          <w:szCs w:val="24"/>
        </w:rPr>
        <w:t xml:space="preserve"> </w:t>
      </w:r>
      <w:r w:rsidRPr="00E26AEB">
        <w:rPr>
          <w:rFonts w:ascii="Bookman Old Style" w:hAnsi="Bookman Old Style"/>
          <w:sz w:val="24"/>
          <w:szCs w:val="24"/>
        </w:rPr>
        <w:t>tingkat</w:t>
      </w:r>
      <w:r w:rsidRPr="00E26AEB">
        <w:rPr>
          <w:rFonts w:ascii="Bookman Old Style" w:hAnsi="Bookman Old Style"/>
          <w:spacing w:val="40"/>
          <w:sz w:val="24"/>
          <w:szCs w:val="24"/>
        </w:rPr>
        <w:t xml:space="preserve"> </w:t>
      </w:r>
      <w:r w:rsidRPr="00E26AEB">
        <w:rPr>
          <w:rFonts w:ascii="Bookman Old Style" w:hAnsi="Bookman Old Style"/>
          <w:sz w:val="24"/>
          <w:szCs w:val="24"/>
        </w:rPr>
        <w:t>lokal</w:t>
      </w:r>
      <w:r w:rsidRPr="00E26AEB">
        <w:rPr>
          <w:rFonts w:ascii="Bookman Old Style" w:hAnsi="Bookman Old Style"/>
          <w:spacing w:val="40"/>
          <w:sz w:val="24"/>
          <w:szCs w:val="24"/>
        </w:rPr>
        <w:t xml:space="preserve"> </w:t>
      </w:r>
      <w:r w:rsidRPr="00E26AEB">
        <w:rPr>
          <w:rFonts w:ascii="Bookman Old Style" w:hAnsi="Bookman Old Style"/>
          <w:sz w:val="24"/>
          <w:szCs w:val="24"/>
        </w:rPr>
        <w:t>atau</w:t>
      </w:r>
      <w:r w:rsidRPr="00E26AEB">
        <w:rPr>
          <w:rFonts w:ascii="Bookman Old Style" w:hAnsi="Bookman Old Style"/>
          <w:spacing w:val="40"/>
          <w:sz w:val="24"/>
          <w:szCs w:val="24"/>
        </w:rPr>
        <w:t xml:space="preserve"> </w:t>
      </w:r>
      <w:r w:rsidRPr="00E26AEB">
        <w:rPr>
          <w:rFonts w:ascii="Bookman Old Style" w:hAnsi="Bookman Old Style"/>
          <w:sz w:val="24"/>
          <w:szCs w:val="24"/>
        </w:rPr>
        <w:t>disebut</w:t>
      </w:r>
      <w:r w:rsidRPr="00E26AEB">
        <w:rPr>
          <w:rFonts w:ascii="Bookman Old Style" w:hAnsi="Bookman Old Style"/>
          <w:spacing w:val="40"/>
          <w:sz w:val="24"/>
          <w:szCs w:val="24"/>
        </w:rPr>
        <w:t xml:space="preserve"> </w:t>
      </w:r>
      <w:r w:rsidRPr="00E26AEB">
        <w:rPr>
          <w:rFonts w:ascii="Bookman Old Style" w:hAnsi="Bookman Old Style"/>
          <w:sz w:val="24"/>
          <w:szCs w:val="24"/>
        </w:rPr>
        <w:t>dengan</w:t>
      </w:r>
      <w:r w:rsidRPr="00E26AEB">
        <w:rPr>
          <w:rFonts w:ascii="Bookman Old Style" w:hAnsi="Bookman Old Style"/>
          <w:spacing w:val="40"/>
          <w:sz w:val="24"/>
          <w:szCs w:val="24"/>
        </w:rPr>
        <w:t xml:space="preserve"> </w:t>
      </w:r>
      <w:r w:rsidRPr="00E26AEB">
        <w:rPr>
          <w:rFonts w:ascii="Bookman Old Style" w:hAnsi="Bookman Old Style"/>
          <w:i/>
          <w:sz w:val="24"/>
          <w:szCs w:val="24"/>
        </w:rPr>
        <w:t>local</w:t>
      </w:r>
      <w:r w:rsidRPr="00E26AEB">
        <w:rPr>
          <w:rFonts w:ascii="Bookman Old Style" w:hAnsi="Bookman Old Style"/>
          <w:i/>
          <w:spacing w:val="40"/>
          <w:sz w:val="24"/>
          <w:szCs w:val="24"/>
        </w:rPr>
        <w:t xml:space="preserve"> </w:t>
      </w:r>
      <w:r w:rsidRPr="00E26AEB">
        <w:rPr>
          <w:rFonts w:ascii="Bookman Old Style" w:hAnsi="Bookman Old Style"/>
          <w:i/>
          <w:sz w:val="24"/>
          <w:szCs w:val="24"/>
        </w:rPr>
        <w:t>state</w:t>
      </w:r>
      <w:r w:rsidRPr="00E26AEB">
        <w:rPr>
          <w:rFonts w:ascii="Bookman Old Style" w:hAnsi="Bookman Old Style"/>
          <w:i/>
          <w:spacing w:val="40"/>
          <w:sz w:val="24"/>
          <w:szCs w:val="24"/>
        </w:rPr>
        <w:t xml:space="preserve"> </w:t>
      </w:r>
      <w:r w:rsidRPr="00E26AEB">
        <w:rPr>
          <w:rFonts w:ascii="Bookman Old Style" w:hAnsi="Bookman Old Style"/>
          <w:i/>
          <w:sz w:val="24"/>
          <w:szCs w:val="24"/>
        </w:rPr>
        <w:t>government</w:t>
      </w:r>
      <w:r w:rsidRPr="00E26AEB">
        <w:rPr>
          <w:rFonts w:ascii="Bookman Old Style" w:hAnsi="Bookman Old Style"/>
          <w:sz w:val="24"/>
          <w:szCs w:val="24"/>
        </w:rPr>
        <w:t>”.</w:t>
      </w:r>
      <w:r>
        <w:rPr>
          <w:rStyle w:val="FootnoteReference"/>
          <w:rFonts w:ascii="Bookman Old Style" w:hAnsi="Bookman Old Style"/>
          <w:sz w:val="24"/>
          <w:szCs w:val="24"/>
        </w:rPr>
        <w:footnoteReference w:id="2"/>
      </w:r>
    </w:p>
    <w:p w:rsidR="0035361C" w:rsidRDefault="0035361C" w:rsidP="0035361C">
      <w:pPr>
        <w:pStyle w:val="ListParagraph"/>
        <w:spacing w:line="360" w:lineRule="auto"/>
        <w:ind w:left="426" w:firstLine="708"/>
        <w:jc w:val="both"/>
        <w:rPr>
          <w:rFonts w:ascii="Bookman Old Style" w:hAnsi="Bookman Old Style"/>
          <w:sz w:val="24"/>
          <w:szCs w:val="24"/>
        </w:rPr>
      </w:pPr>
      <w:r w:rsidRPr="00E26AEB">
        <w:rPr>
          <w:rFonts w:ascii="Bookman Old Style" w:hAnsi="Bookman Old Style"/>
          <w:sz w:val="24"/>
          <w:szCs w:val="24"/>
        </w:rPr>
        <w:t>Desa adalah satuan pemerintahan yang diberi hak otonomi untuk mengatur dan mengurus wilayahnya sehingga merupakan badan hukum. Sementara itu, kelurahan adalah satuan pemerintahan administrasi yang hanya merupakan kepanjangan tangan dari pemerintah kabupaten/kota sehingga hanya merupakan tempat beroperasinya pelayanan pemerintah dari pemerintah kabupaten/kota setempat.</w:t>
      </w:r>
      <w:r>
        <w:rPr>
          <w:rStyle w:val="FootnoteReference"/>
          <w:rFonts w:ascii="Bookman Old Style" w:hAnsi="Bookman Old Style"/>
          <w:sz w:val="24"/>
          <w:szCs w:val="24"/>
        </w:rPr>
        <w:footnoteReference w:id="3"/>
      </w:r>
      <w:r>
        <w:rPr>
          <w:rFonts w:ascii="Bookman Old Style" w:hAnsi="Bookman Old Style"/>
          <w:sz w:val="24"/>
          <w:szCs w:val="24"/>
        </w:rPr>
        <w:t xml:space="preserve"> </w:t>
      </w:r>
      <w:r w:rsidRPr="00E26AEB">
        <w:rPr>
          <w:rFonts w:ascii="Bookman Old Style" w:hAnsi="Bookman Old Style"/>
          <w:sz w:val="24"/>
          <w:szCs w:val="24"/>
        </w:rPr>
        <w:t xml:space="preserve">Secara normatif, Desa adalah desa dan desa adat atau yang disebut dengan nama lain, adalah kesatuan masyarakat hukum yang </w:t>
      </w:r>
      <w:r w:rsidRPr="00E26AEB">
        <w:rPr>
          <w:rFonts w:ascii="Bookman Old Style" w:hAnsi="Bookman Old Style"/>
          <w:sz w:val="24"/>
          <w:szCs w:val="24"/>
        </w:rPr>
        <w:lastRenderedPageBreak/>
        <w:t>memiliki</w:t>
      </w:r>
      <w:r w:rsidRPr="00E26AEB">
        <w:rPr>
          <w:rFonts w:ascii="Bookman Old Style" w:hAnsi="Bookman Old Style"/>
          <w:spacing w:val="52"/>
          <w:sz w:val="24"/>
          <w:szCs w:val="24"/>
        </w:rPr>
        <w:t xml:space="preserve">  </w:t>
      </w:r>
      <w:r w:rsidRPr="00E26AEB">
        <w:rPr>
          <w:rFonts w:ascii="Bookman Old Style" w:hAnsi="Bookman Old Style"/>
          <w:sz w:val="24"/>
          <w:szCs w:val="24"/>
        </w:rPr>
        <w:t>batas</w:t>
      </w:r>
      <w:r w:rsidRPr="00E26AEB">
        <w:rPr>
          <w:rFonts w:ascii="Bookman Old Style" w:hAnsi="Bookman Old Style"/>
          <w:spacing w:val="53"/>
          <w:sz w:val="24"/>
          <w:szCs w:val="24"/>
        </w:rPr>
        <w:t xml:space="preserve">  </w:t>
      </w:r>
      <w:r w:rsidRPr="00E26AEB">
        <w:rPr>
          <w:rFonts w:ascii="Bookman Old Style" w:hAnsi="Bookman Old Style"/>
          <w:sz w:val="24"/>
          <w:szCs w:val="24"/>
        </w:rPr>
        <w:t>wilayah</w:t>
      </w:r>
      <w:r w:rsidRPr="00E26AEB">
        <w:rPr>
          <w:rFonts w:ascii="Bookman Old Style" w:hAnsi="Bookman Old Style"/>
          <w:spacing w:val="52"/>
          <w:sz w:val="24"/>
          <w:szCs w:val="24"/>
        </w:rPr>
        <w:t xml:space="preserve">  </w:t>
      </w:r>
      <w:r w:rsidRPr="00E26AEB">
        <w:rPr>
          <w:rFonts w:ascii="Bookman Old Style" w:hAnsi="Bookman Old Style"/>
          <w:sz w:val="24"/>
          <w:szCs w:val="24"/>
        </w:rPr>
        <w:t>yang</w:t>
      </w:r>
      <w:r w:rsidRPr="00E26AEB">
        <w:rPr>
          <w:rFonts w:ascii="Bookman Old Style" w:hAnsi="Bookman Old Style"/>
          <w:spacing w:val="53"/>
          <w:sz w:val="24"/>
          <w:szCs w:val="24"/>
        </w:rPr>
        <w:t xml:space="preserve">  </w:t>
      </w:r>
      <w:r w:rsidRPr="00E26AEB">
        <w:rPr>
          <w:rFonts w:ascii="Bookman Old Style" w:hAnsi="Bookman Old Style"/>
          <w:sz w:val="24"/>
          <w:szCs w:val="24"/>
        </w:rPr>
        <w:t>berwenang</w:t>
      </w:r>
      <w:r w:rsidRPr="00E26AEB">
        <w:rPr>
          <w:rFonts w:ascii="Bookman Old Style" w:hAnsi="Bookman Old Style"/>
          <w:spacing w:val="52"/>
          <w:sz w:val="24"/>
          <w:szCs w:val="24"/>
        </w:rPr>
        <w:t xml:space="preserve">  </w:t>
      </w:r>
      <w:r w:rsidRPr="00E26AEB">
        <w:rPr>
          <w:rFonts w:ascii="Bookman Old Style" w:hAnsi="Bookman Old Style"/>
          <w:sz w:val="24"/>
          <w:szCs w:val="24"/>
        </w:rPr>
        <w:t>untuk</w:t>
      </w:r>
      <w:r w:rsidRPr="00E26AEB">
        <w:rPr>
          <w:rFonts w:ascii="Bookman Old Style" w:hAnsi="Bookman Old Style"/>
          <w:spacing w:val="53"/>
          <w:sz w:val="24"/>
          <w:szCs w:val="24"/>
        </w:rPr>
        <w:t xml:space="preserve">  </w:t>
      </w:r>
      <w:r w:rsidRPr="00E26AEB">
        <w:rPr>
          <w:rFonts w:ascii="Bookman Old Style" w:hAnsi="Bookman Old Style"/>
          <w:sz w:val="24"/>
          <w:szCs w:val="24"/>
        </w:rPr>
        <w:t>mengatur</w:t>
      </w:r>
      <w:r w:rsidRPr="00E26AEB">
        <w:rPr>
          <w:rFonts w:ascii="Bookman Old Style" w:hAnsi="Bookman Old Style"/>
          <w:spacing w:val="52"/>
          <w:sz w:val="24"/>
          <w:szCs w:val="24"/>
        </w:rPr>
        <w:t xml:space="preserve">  </w:t>
      </w:r>
      <w:r w:rsidRPr="00E26AEB">
        <w:rPr>
          <w:rFonts w:ascii="Bookman Old Style" w:hAnsi="Bookman Old Style"/>
          <w:spacing w:val="-5"/>
          <w:sz w:val="24"/>
          <w:szCs w:val="24"/>
        </w:rPr>
        <w:t>dan</w:t>
      </w:r>
      <w:r w:rsidRPr="00A36F00">
        <w:rPr>
          <w:rFonts w:ascii="Bookman Old Style" w:hAnsi="Bookman Old Style"/>
          <w:sz w:val="24"/>
          <w:szCs w:val="24"/>
        </w:rPr>
        <w:t xml:space="preserve"> </w:t>
      </w:r>
      <w:r w:rsidRPr="00E26AEB">
        <w:rPr>
          <w:rFonts w:ascii="Bookman Old Style" w:hAnsi="Bookman Old Style"/>
          <w:sz w:val="24"/>
          <w:szCs w:val="24"/>
        </w:rPr>
        <w:t>mengurus urusan pemerintahan, kepentingan masyarakat setempat berdasarkan prakarsa masyarakat, hak asal usul, dan/atau hak tradisional yang diakui dan dihormati dalam sistem pemerintahan Negara Kesatuan Republik Indonesia.</w:t>
      </w:r>
      <w:r>
        <w:rPr>
          <w:rStyle w:val="FootnoteReference"/>
          <w:rFonts w:ascii="Bookman Old Style" w:hAnsi="Bookman Old Style"/>
          <w:sz w:val="24"/>
          <w:szCs w:val="24"/>
        </w:rPr>
        <w:footnoteReference w:id="4"/>
      </w:r>
    </w:p>
    <w:p w:rsidR="0035361C" w:rsidRDefault="0035361C" w:rsidP="0035361C">
      <w:pPr>
        <w:pStyle w:val="ListParagraph"/>
        <w:spacing w:line="360" w:lineRule="auto"/>
        <w:ind w:left="426" w:firstLine="708"/>
        <w:jc w:val="both"/>
        <w:rPr>
          <w:rFonts w:ascii="Bookman Old Style" w:hAnsi="Bookman Old Style"/>
          <w:sz w:val="24"/>
          <w:szCs w:val="24"/>
        </w:rPr>
      </w:pPr>
      <w:r w:rsidRPr="00E26AEB">
        <w:rPr>
          <w:rFonts w:ascii="Bookman Old Style" w:hAnsi="Bookman Old Style"/>
          <w:sz w:val="24"/>
          <w:szCs w:val="24"/>
        </w:rPr>
        <w:t>Desa memiliki hak asal usul dan hak tradisional dalam mengatur dan mengurus kepentingan masyarakat setempat dan berperan mewujudkan cita-cita kemerdekaan berdasarkan Undang-Undang Dasar Negara Republik Indonesia Tahun 1945.</w:t>
      </w:r>
      <w:r>
        <w:rPr>
          <w:rStyle w:val="FootnoteReference"/>
          <w:rFonts w:ascii="Bookman Old Style" w:hAnsi="Bookman Old Style"/>
          <w:sz w:val="24"/>
          <w:szCs w:val="24"/>
        </w:rPr>
        <w:footnoteReference w:id="5"/>
      </w:r>
      <w:r>
        <w:rPr>
          <w:rFonts w:ascii="Bookman Old Style" w:hAnsi="Bookman Old Style"/>
          <w:sz w:val="24"/>
          <w:szCs w:val="24"/>
        </w:rPr>
        <w:t xml:space="preserve"> </w:t>
      </w:r>
      <w:r w:rsidRPr="00E26AEB">
        <w:rPr>
          <w:rFonts w:ascii="Bookman Old Style" w:hAnsi="Bookman Old Style"/>
          <w:sz w:val="24"/>
          <w:szCs w:val="24"/>
        </w:rPr>
        <w:t>Di sisi lain, dari dulu hingga saat ini, desa senantiasa menjadi fokus perhatian dalam setiap pembahasan tentang sistem pemerintahan daerah maupun sistem pemerintahan na</w:t>
      </w:r>
      <w:r>
        <w:rPr>
          <w:rFonts w:ascii="Bookman Old Style" w:hAnsi="Bookman Old Style"/>
          <w:sz w:val="24"/>
          <w:szCs w:val="24"/>
        </w:rPr>
        <w:t xml:space="preserve">sional, </w:t>
      </w:r>
      <w:proofErr w:type="gramStart"/>
      <w:r>
        <w:rPr>
          <w:rFonts w:ascii="Bookman Old Style" w:hAnsi="Bookman Old Style"/>
          <w:sz w:val="24"/>
          <w:szCs w:val="24"/>
        </w:rPr>
        <w:t>karena</w:t>
      </w:r>
      <w:proofErr w:type="gramEnd"/>
      <w:r>
        <w:rPr>
          <w:rFonts w:ascii="Bookman Old Style" w:hAnsi="Bookman Old Style"/>
          <w:sz w:val="24"/>
          <w:szCs w:val="24"/>
        </w:rPr>
        <w:t xml:space="preserve"> </w:t>
      </w:r>
      <w:r w:rsidRPr="00E26AEB">
        <w:rPr>
          <w:rFonts w:ascii="Bookman Old Style" w:hAnsi="Bookman Old Style"/>
          <w:sz w:val="24"/>
          <w:szCs w:val="24"/>
        </w:rPr>
        <w:t>desa merupakan subsistem d</w:t>
      </w:r>
      <w:r>
        <w:rPr>
          <w:rFonts w:ascii="Bookman Old Style" w:hAnsi="Bookman Old Style"/>
          <w:sz w:val="24"/>
          <w:szCs w:val="24"/>
        </w:rPr>
        <w:t xml:space="preserve">ari sistem pemerintahan daerah. </w:t>
      </w:r>
      <w:r w:rsidRPr="00E26AEB">
        <w:rPr>
          <w:rFonts w:ascii="Bookman Old Style" w:hAnsi="Bookman Old Style"/>
          <w:sz w:val="24"/>
          <w:szCs w:val="24"/>
        </w:rPr>
        <w:t>Faktor lainnya juga dikarenakan masih banyaknya permasalahan permasalahan yang ada di desa, desa senantiasa diidentikkan dengan kemiskinan, kebodohan, keterbelakangan dan permasalahan kemasyarakatan lainnya.</w:t>
      </w:r>
      <w:r>
        <w:rPr>
          <w:rStyle w:val="FootnoteReference"/>
          <w:rFonts w:ascii="Bookman Old Style" w:hAnsi="Bookman Old Style"/>
          <w:sz w:val="24"/>
          <w:szCs w:val="24"/>
        </w:rPr>
        <w:footnoteReference w:id="6"/>
      </w:r>
      <w:r>
        <w:rPr>
          <w:rFonts w:ascii="Bookman Old Style" w:hAnsi="Bookman Old Style"/>
          <w:sz w:val="24"/>
          <w:szCs w:val="24"/>
        </w:rPr>
        <w:t xml:space="preserve"> </w:t>
      </w:r>
      <w:r w:rsidRPr="00E26AEB">
        <w:rPr>
          <w:rFonts w:ascii="Bookman Old Style" w:hAnsi="Bookman Old Style"/>
          <w:sz w:val="24"/>
          <w:szCs w:val="24"/>
        </w:rPr>
        <w:t>Dengan perkataan lain, bahwa dalam sistem pemerintahan Indonesia terdapat adanya pemerintahan desa, yang merupakan bagian tidak terpisahkan dalam sistem pemerintahan daerah.</w:t>
      </w:r>
      <w:r>
        <w:rPr>
          <w:rStyle w:val="FootnoteReference"/>
          <w:rFonts w:ascii="Bookman Old Style" w:hAnsi="Bookman Old Style"/>
          <w:sz w:val="24"/>
          <w:szCs w:val="24"/>
        </w:rPr>
        <w:footnoteReference w:id="7"/>
      </w:r>
    </w:p>
    <w:p w:rsidR="0035361C" w:rsidRPr="00A36F00" w:rsidRDefault="0035361C" w:rsidP="0035361C">
      <w:pPr>
        <w:pStyle w:val="ListParagraph"/>
        <w:spacing w:line="360" w:lineRule="auto"/>
        <w:ind w:left="426" w:firstLine="708"/>
        <w:jc w:val="both"/>
        <w:rPr>
          <w:rFonts w:ascii="Bookman Old Style" w:hAnsi="Bookman Old Style"/>
          <w:sz w:val="24"/>
          <w:szCs w:val="24"/>
        </w:rPr>
      </w:pPr>
      <w:r w:rsidRPr="00E26AEB">
        <w:rPr>
          <w:rFonts w:ascii="Bookman Old Style" w:hAnsi="Bookman Old Style"/>
          <w:sz w:val="24"/>
          <w:szCs w:val="24"/>
        </w:rPr>
        <w:t>Wasistiono dan Tahir sebagaimana dikutip oleh Rahyunir Rauf dan Sri Maulidiah, mengemukakan mengenai keberadaan Desa di Indonesia, sebagai berikut:</w:t>
      </w:r>
      <w:r>
        <w:rPr>
          <w:rStyle w:val="FootnoteReference"/>
          <w:rFonts w:ascii="Bookman Old Style" w:hAnsi="Bookman Old Style"/>
          <w:sz w:val="24"/>
          <w:szCs w:val="24"/>
        </w:rPr>
        <w:footnoteReference w:id="8"/>
      </w:r>
    </w:p>
    <w:p w:rsidR="0035361C" w:rsidRDefault="0035361C" w:rsidP="0035361C">
      <w:pPr>
        <w:pStyle w:val="ListParagraph"/>
        <w:spacing w:line="240" w:lineRule="auto"/>
        <w:ind w:left="1134"/>
        <w:jc w:val="both"/>
        <w:rPr>
          <w:rFonts w:ascii="Bookman Old Style" w:hAnsi="Bookman Old Style"/>
          <w:b/>
          <w:sz w:val="24"/>
          <w:szCs w:val="24"/>
        </w:rPr>
      </w:pPr>
      <w:r w:rsidRPr="00E26AEB">
        <w:rPr>
          <w:rFonts w:ascii="Bookman Old Style" w:hAnsi="Bookman Old Style"/>
          <w:sz w:val="24"/>
          <w:szCs w:val="24"/>
        </w:rPr>
        <w:t>“</w:t>
      </w:r>
      <w:proofErr w:type="gramStart"/>
      <w:r w:rsidRPr="00E26AEB">
        <w:rPr>
          <w:rFonts w:ascii="Bookman Old Style" w:hAnsi="Bookman Old Style"/>
          <w:sz w:val="24"/>
          <w:szCs w:val="24"/>
        </w:rPr>
        <w:t>kekuatan</w:t>
      </w:r>
      <w:proofErr w:type="gramEnd"/>
      <w:r w:rsidRPr="00E26AEB">
        <w:rPr>
          <w:rFonts w:ascii="Bookman Old Style" w:hAnsi="Bookman Old Style"/>
          <w:sz w:val="24"/>
          <w:szCs w:val="24"/>
        </w:rPr>
        <w:t xml:space="preserve"> rantai besi berada pada mata rantai yang lemah. Jika mengibaratkan sistem pemerintahan mulai dari Pemerintah Pusat, Daerah, dan Desa, maka Desa merupakan mata rantai yang terlemah. Hampir segala aspek menunjukkan betapa lemahnya kedudukan dan keberadaan desa dalam konstalasi pemerintahan. Padahal Desalah yang menjadi pertautan terakhir dengan masyarakat yang akan membawanya ke tujuan akhir yang telah digariskan sebagai citacita bersama”.</w:t>
      </w:r>
    </w:p>
    <w:p w:rsidR="0035361C" w:rsidRDefault="0035361C" w:rsidP="0035361C">
      <w:pPr>
        <w:pStyle w:val="ListParagraph"/>
        <w:spacing w:line="276" w:lineRule="auto"/>
        <w:ind w:left="709" w:hanging="709"/>
        <w:rPr>
          <w:rFonts w:ascii="Bookman Old Style" w:hAnsi="Bookman Old Style"/>
          <w:b/>
          <w:sz w:val="24"/>
          <w:szCs w:val="24"/>
        </w:rPr>
      </w:pPr>
    </w:p>
    <w:p w:rsidR="0035361C" w:rsidRDefault="0035361C" w:rsidP="0035361C">
      <w:pPr>
        <w:pStyle w:val="ListParagraph"/>
        <w:spacing w:line="360" w:lineRule="auto"/>
        <w:ind w:left="426" w:firstLine="708"/>
        <w:jc w:val="both"/>
        <w:rPr>
          <w:rFonts w:ascii="Bookman Old Style" w:hAnsi="Bookman Old Style" w:cs="Tahoma"/>
          <w:sz w:val="24"/>
          <w:szCs w:val="24"/>
        </w:rPr>
      </w:pPr>
      <w:r w:rsidRPr="00FF21AE">
        <w:rPr>
          <w:rFonts w:ascii="Bookman Old Style" w:hAnsi="Bookman Old Style"/>
          <w:sz w:val="24"/>
          <w:szCs w:val="24"/>
        </w:rPr>
        <w:t>Pada</w:t>
      </w:r>
      <w:r w:rsidRPr="00FF21AE">
        <w:rPr>
          <w:rFonts w:ascii="Bookman Old Style" w:hAnsi="Bookman Old Style" w:cs="Tahoma"/>
          <w:sz w:val="24"/>
          <w:szCs w:val="24"/>
        </w:rPr>
        <w:t xml:space="preserve"> tahun 2014 pemerintah mengeluarkan undang-undang baru tentang desa yang tertuang dalam Undang-Undang Republik Indonesia Nomor 6 Tahun 2014 tentang </w:t>
      </w:r>
      <w:r w:rsidRPr="00FF21AE">
        <w:rPr>
          <w:rFonts w:ascii="Bookman Old Style" w:hAnsi="Bookman Old Style" w:cs="Tahoma"/>
          <w:sz w:val="24"/>
          <w:szCs w:val="24"/>
          <w:lang w:val="id-ID"/>
        </w:rPr>
        <w:t>D</w:t>
      </w:r>
      <w:r w:rsidRPr="00FF21AE">
        <w:rPr>
          <w:rFonts w:ascii="Bookman Old Style" w:hAnsi="Bookman Old Style" w:cs="Tahoma"/>
          <w:sz w:val="24"/>
          <w:szCs w:val="24"/>
        </w:rPr>
        <w:t xml:space="preserve">esa. Pada pasal 78 berisi tentang pembangunan desa bertujuan meningkatkan kesejahteraan </w:t>
      </w:r>
      <w:r w:rsidRPr="00FF21AE">
        <w:rPr>
          <w:rFonts w:ascii="Bookman Old Style" w:hAnsi="Bookman Old Style" w:cs="Tahoma"/>
          <w:sz w:val="24"/>
          <w:szCs w:val="24"/>
        </w:rPr>
        <w:lastRenderedPageBreak/>
        <w:t>masyarakat desa dan kualitas hidup manusia serta penanggulangan kemiskinan melalui pemenuhan kebutuhan dasar, pembangunan sarana dan prasarana desa, pengembangan potensi ekonomi lokal, serta pemanfaatan sumber daya alam dan lingkungan secara berkelanjutan. Tetapi dengan luasnya suatu desa tertentu pembangunan suatu desa tidak merata. Ada beberapa desa desa yang dengan luasnya desa tersebut menginginkan pemekaran desa agar pembangunan desa merata dan efektif.</w:t>
      </w:r>
    </w:p>
    <w:p w:rsidR="0035361C" w:rsidRDefault="0035361C" w:rsidP="0035361C">
      <w:pPr>
        <w:pStyle w:val="ListParagraph"/>
        <w:spacing w:line="360" w:lineRule="auto"/>
        <w:ind w:left="426" w:firstLine="708"/>
        <w:jc w:val="both"/>
        <w:rPr>
          <w:rFonts w:ascii="Bookman Old Style" w:hAnsi="Bookman Old Style" w:cs="Tahoma"/>
          <w:sz w:val="24"/>
          <w:szCs w:val="24"/>
        </w:rPr>
      </w:pPr>
      <w:r w:rsidRPr="00FF21AE">
        <w:rPr>
          <w:rFonts w:ascii="Bookman Old Style" w:hAnsi="Bookman Old Style" w:cs="Tahoma"/>
          <w:sz w:val="24"/>
          <w:szCs w:val="24"/>
        </w:rPr>
        <w:t>Berdasarkan tujuan penerapan otonomi daerah, indikator keberhasilan penyelenggaraan otonomi daerah ad</w:t>
      </w:r>
      <w:r w:rsidRPr="00FF21AE">
        <w:rPr>
          <w:rFonts w:ascii="Bookman Old Style" w:hAnsi="Bookman Old Style" w:cs="Tahoma"/>
          <w:sz w:val="24"/>
          <w:szCs w:val="24"/>
          <w:lang w:val="id-ID"/>
        </w:rPr>
        <w:t>a</w:t>
      </w:r>
      <w:r w:rsidRPr="00FF21AE">
        <w:rPr>
          <w:rFonts w:ascii="Bookman Old Style" w:hAnsi="Bookman Old Style" w:cs="Tahoma"/>
          <w:sz w:val="24"/>
          <w:szCs w:val="24"/>
        </w:rPr>
        <w:t>lah apabila daerah mampu: (1) Memberikan pelayanan secara baik</w:t>
      </w:r>
      <w:r w:rsidRPr="00FF21AE">
        <w:rPr>
          <w:rFonts w:ascii="Bookman Old Style" w:hAnsi="Bookman Old Style" w:cs="Tahoma"/>
          <w:sz w:val="24"/>
          <w:szCs w:val="24"/>
          <w:lang w:val="id-ID"/>
        </w:rPr>
        <w:t xml:space="preserve"> </w:t>
      </w:r>
      <w:r w:rsidRPr="00FF21AE">
        <w:rPr>
          <w:rFonts w:ascii="Bookman Old Style" w:hAnsi="Bookman Old Style" w:cs="Tahoma"/>
          <w:sz w:val="24"/>
          <w:szCs w:val="24"/>
        </w:rPr>
        <w:t>dan meningkatkan kesejahteraan secara kontinyu; (2) Menciptakan kehidupan rakyat yang demokratis dan berkeadilan; (3) Menciptakan pemerataan baik secara ekonomi dan berbagai kesempatan hidup kepada masysrakat; dan (4) Menc</w:t>
      </w:r>
      <w:r w:rsidRPr="00FF21AE">
        <w:rPr>
          <w:rFonts w:ascii="Bookman Old Style" w:hAnsi="Bookman Old Style" w:cs="Tahoma"/>
          <w:sz w:val="24"/>
          <w:szCs w:val="24"/>
          <w:lang w:val="id-ID"/>
        </w:rPr>
        <w:t>ip</w:t>
      </w:r>
      <w:r w:rsidRPr="00FF21AE">
        <w:rPr>
          <w:rFonts w:ascii="Bookman Old Style" w:hAnsi="Bookman Old Style" w:cs="Tahoma"/>
          <w:sz w:val="24"/>
          <w:szCs w:val="24"/>
        </w:rPr>
        <w:t>takan kehidupan yang serasi dengan Pemerintah Pusat, Pro</w:t>
      </w:r>
      <w:r w:rsidRPr="00FF21AE">
        <w:rPr>
          <w:rFonts w:ascii="Bookman Old Style" w:hAnsi="Bookman Old Style" w:cs="Tahoma"/>
          <w:sz w:val="24"/>
          <w:szCs w:val="24"/>
          <w:lang w:val="id-ID"/>
        </w:rPr>
        <w:t>vin</w:t>
      </w:r>
      <w:r w:rsidRPr="00FF21AE">
        <w:rPr>
          <w:rFonts w:ascii="Bookman Old Style" w:hAnsi="Bookman Old Style" w:cs="Tahoma"/>
          <w:sz w:val="24"/>
          <w:szCs w:val="24"/>
        </w:rPr>
        <w:t>si dan daerah. Tujuan tersebut hanya dapat tercapai apabila daerah memiliki kemampuan dalam mengelola seluruh potensi di wilayahnya.</w:t>
      </w:r>
    </w:p>
    <w:p w:rsidR="0035361C" w:rsidRDefault="0035361C" w:rsidP="0035361C">
      <w:pPr>
        <w:pStyle w:val="ListParagraph"/>
        <w:spacing w:line="360" w:lineRule="auto"/>
        <w:ind w:left="426" w:firstLine="708"/>
        <w:jc w:val="both"/>
        <w:rPr>
          <w:rFonts w:ascii="Bookman Old Style" w:hAnsi="Bookman Old Style" w:cs="Tahoma"/>
          <w:sz w:val="24"/>
          <w:szCs w:val="24"/>
        </w:rPr>
      </w:pPr>
      <w:r w:rsidRPr="00FF21AE">
        <w:rPr>
          <w:rFonts w:ascii="Bookman Old Style" w:hAnsi="Bookman Old Style" w:cs="Tahoma"/>
          <w:sz w:val="24"/>
          <w:szCs w:val="24"/>
        </w:rPr>
        <w:t>Pemekaran Wilayah Desa secara intensif hingga saat ini telah berkembang di Indonesia sebagai salah satu jalan untuk pemerataan pembangunan dan meningkatkan kesejahteraan masyarakat. Seperti dalam bidang ekonomi, keuangan, pelayanan publik dan aparatur pemerintah desa termasuk juga mencakup aspek sosial politik, batas wilayah maupun keamanan serta menjadi pilar utama pembangunan pada jangka panjang.</w:t>
      </w:r>
    </w:p>
    <w:p w:rsidR="0035361C" w:rsidRDefault="0035361C" w:rsidP="0035361C">
      <w:pPr>
        <w:pStyle w:val="ListParagraph"/>
        <w:spacing w:line="360" w:lineRule="auto"/>
        <w:ind w:left="426" w:firstLine="708"/>
        <w:jc w:val="both"/>
        <w:rPr>
          <w:rFonts w:ascii="Bookman Old Style" w:hAnsi="Bookman Old Style" w:cs="Tahoma"/>
          <w:sz w:val="24"/>
          <w:szCs w:val="24"/>
        </w:rPr>
      </w:pPr>
      <w:r w:rsidRPr="00FF21AE">
        <w:rPr>
          <w:rFonts w:ascii="Bookman Old Style" w:hAnsi="Bookman Old Style" w:cs="Tahoma"/>
          <w:sz w:val="24"/>
          <w:szCs w:val="24"/>
        </w:rPr>
        <w:t xml:space="preserve">Kabupaten Lombok Tengah dengan luas </w:t>
      </w:r>
      <w:r w:rsidRPr="00FF21AE">
        <w:rPr>
          <w:rFonts w:ascii="Bookman Old Style" w:hAnsi="Bookman Old Style" w:cs="Tahoma"/>
          <w:sz w:val="24"/>
          <w:szCs w:val="24"/>
          <w:lang w:val="id-ID"/>
        </w:rPr>
        <w:t xml:space="preserve">wilayah </w:t>
      </w:r>
      <w:r w:rsidRPr="00FF21AE">
        <w:rPr>
          <w:rFonts w:ascii="Bookman Old Style" w:hAnsi="Bookman Old Style" w:cs="Tahoma"/>
          <w:sz w:val="24"/>
          <w:szCs w:val="24"/>
        </w:rPr>
        <w:t>1.208,39 km</w:t>
      </w:r>
      <w:r w:rsidRPr="00FF21AE">
        <w:rPr>
          <w:rFonts w:ascii="Bookman Old Style" w:hAnsi="Bookman Old Style" w:cs="Tahoma"/>
          <w:sz w:val="24"/>
          <w:szCs w:val="24"/>
          <w:vertAlign w:val="superscript"/>
        </w:rPr>
        <w:t>2</w:t>
      </w:r>
      <w:r w:rsidRPr="00FF21AE">
        <w:rPr>
          <w:rFonts w:ascii="Bookman Old Style" w:hAnsi="Bookman Old Style" w:cs="Tahoma"/>
          <w:sz w:val="24"/>
          <w:szCs w:val="24"/>
        </w:rPr>
        <w:t xml:space="preserve"> memiliki 12 kecamatan yang didalamnya terdapat </w:t>
      </w:r>
      <w:r>
        <w:rPr>
          <w:rFonts w:ascii="Bookman Old Style" w:hAnsi="Bookman Old Style" w:cs="Tahoma"/>
          <w:sz w:val="24"/>
          <w:szCs w:val="24"/>
        </w:rPr>
        <w:t>142</w:t>
      </w:r>
      <w:r w:rsidRPr="00FF21AE">
        <w:rPr>
          <w:rFonts w:ascii="Bookman Old Style" w:hAnsi="Bookman Old Style" w:cs="Tahoma"/>
          <w:sz w:val="24"/>
          <w:szCs w:val="24"/>
        </w:rPr>
        <w:t xml:space="preserve"> Desa. Jumlah desa pada masing-masing kecamatan berbeda-beda berdasarkan luas wilayah dan jumlah penduduknya. Kabupaten lombok tengah mengalami peningkatan jumlah penduduk sekitar 2</w:t>
      </w:r>
      <w:proofErr w:type="gramStart"/>
      <w:r w:rsidRPr="00FF21AE">
        <w:rPr>
          <w:rFonts w:ascii="Bookman Old Style" w:hAnsi="Bookman Old Style" w:cs="Tahoma"/>
          <w:sz w:val="24"/>
          <w:szCs w:val="24"/>
        </w:rPr>
        <w:t>,32</w:t>
      </w:r>
      <w:proofErr w:type="gramEnd"/>
      <w:r w:rsidRPr="00FF21AE">
        <w:rPr>
          <w:rFonts w:ascii="Bookman Old Style" w:hAnsi="Bookman Old Style" w:cs="Tahoma"/>
          <w:sz w:val="24"/>
          <w:szCs w:val="24"/>
        </w:rPr>
        <w:t xml:space="preserve"> % per tahun atau rata-rata 12.247 jiwa/tahun dalam 5 tahun terakhir (BPS, 20</w:t>
      </w:r>
      <w:r>
        <w:rPr>
          <w:rFonts w:ascii="Bookman Old Style" w:hAnsi="Bookman Old Style" w:cs="Tahoma"/>
          <w:sz w:val="24"/>
          <w:szCs w:val="24"/>
        </w:rPr>
        <w:t>22</w:t>
      </w:r>
      <w:r w:rsidRPr="00FF21AE">
        <w:rPr>
          <w:rFonts w:ascii="Bookman Old Style" w:hAnsi="Bookman Old Style" w:cs="Tahoma"/>
          <w:sz w:val="24"/>
          <w:szCs w:val="24"/>
        </w:rPr>
        <w:t xml:space="preserve">). Salah satu syarat pemekaran desa berdasarkan Undang-Undang Nomor 6 Tahun 2014 tentang </w:t>
      </w:r>
      <w:r>
        <w:rPr>
          <w:rFonts w:ascii="Bookman Old Style" w:hAnsi="Bookman Old Style" w:cs="Tahoma"/>
          <w:sz w:val="24"/>
          <w:szCs w:val="24"/>
        </w:rPr>
        <w:t>D</w:t>
      </w:r>
      <w:r w:rsidRPr="00FF21AE">
        <w:rPr>
          <w:rFonts w:ascii="Bookman Old Style" w:hAnsi="Bookman Old Style" w:cs="Tahoma"/>
          <w:sz w:val="24"/>
          <w:szCs w:val="24"/>
        </w:rPr>
        <w:t>esa adalah jumah penduduk (untuk Wilayah NTB minimal 2500 jiwa). Berdasaran data tersebut maka sangat penting untuk dilakukan kajian pemekaran desa di Kabupaten Lombok Tengah untuk mengoptimalkan peran pemerintah dalam pemerataan pembangunan dan peningkatan kesejahteraan masyarakat.</w:t>
      </w:r>
    </w:p>
    <w:p w:rsidR="0035361C" w:rsidRPr="00B92572" w:rsidRDefault="0035361C" w:rsidP="0035361C">
      <w:pPr>
        <w:pStyle w:val="ListParagraph"/>
        <w:widowControl w:val="0"/>
        <w:autoSpaceDE w:val="0"/>
        <w:autoSpaceDN w:val="0"/>
        <w:adjustRightInd w:val="0"/>
        <w:snapToGrid w:val="0"/>
        <w:spacing w:line="360" w:lineRule="auto"/>
        <w:ind w:left="426" w:firstLine="708"/>
        <w:jc w:val="both"/>
        <w:rPr>
          <w:rFonts w:ascii="Bookman Old Style" w:hAnsi="Bookman Old Style" w:cs="Tahoma"/>
          <w:sz w:val="24"/>
          <w:szCs w:val="24"/>
          <w:lang w:val="id-ID"/>
        </w:rPr>
      </w:pPr>
      <w:r w:rsidRPr="00B92572">
        <w:rPr>
          <w:rFonts w:ascii="Bookman Old Style" w:hAnsi="Bookman Old Style" w:cs="Tahoma"/>
          <w:sz w:val="24"/>
          <w:szCs w:val="24"/>
        </w:rPr>
        <w:lastRenderedPageBreak/>
        <w:t>Pemekaran wilayah dipandang sebagai sebuah terobosan untuk mempercepat pembangunan melalui peningkatan kualitas dan kemudahan memperoleh pelayanan bagi masyarakat. Pemekaran wilayah</w:t>
      </w:r>
      <w:r w:rsidRPr="00B92572">
        <w:rPr>
          <w:rFonts w:ascii="Bookman Old Style" w:hAnsi="Bookman Old Style" w:cs="Tahoma"/>
          <w:sz w:val="24"/>
          <w:szCs w:val="24"/>
          <w:lang w:val="id-ID"/>
        </w:rPr>
        <w:t xml:space="preserve"> dalam hal ini wilayah pedesaan</w:t>
      </w:r>
      <w:r w:rsidRPr="00B92572">
        <w:rPr>
          <w:rFonts w:ascii="Bookman Old Style" w:hAnsi="Bookman Old Style" w:cs="Tahoma"/>
          <w:sz w:val="24"/>
          <w:szCs w:val="24"/>
        </w:rPr>
        <w:t xml:space="preserve"> juga merupakan bagian dari upaya untuk meningkatkan kemampuan pemerintah daerah dalam memperpendek rentang kendali pemerintah sehingga meningkatkan efektifitas penyelenggaraan pemerintah</w:t>
      </w:r>
      <w:r w:rsidRPr="00B92572">
        <w:rPr>
          <w:rFonts w:ascii="Bookman Old Style" w:hAnsi="Bookman Old Style" w:cs="Tahoma"/>
          <w:sz w:val="24"/>
          <w:szCs w:val="24"/>
          <w:lang w:val="id-ID"/>
        </w:rPr>
        <w:t>an</w:t>
      </w:r>
      <w:r w:rsidRPr="00B92572">
        <w:rPr>
          <w:rFonts w:ascii="Bookman Old Style" w:hAnsi="Bookman Old Style" w:cs="Tahoma"/>
          <w:sz w:val="24"/>
          <w:szCs w:val="24"/>
        </w:rPr>
        <w:t xml:space="preserve"> dan pengelolaan pembangunan.</w:t>
      </w:r>
    </w:p>
    <w:p w:rsidR="0035361C" w:rsidRPr="008374A9" w:rsidRDefault="0035361C" w:rsidP="0035361C">
      <w:pPr>
        <w:pStyle w:val="ListParagraph"/>
        <w:widowControl w:val="0"/>
        <w:autoSpaceDE w:val="0"/>
        <w:autoSpaceDN w:val="0"/>
        <w:adjustRightInd w:val="0"/>
        <w:snapToGrid w:val="0"/>
        <w:spacing w:after="0" w:line="360" w:lineRule="auto"/>
        <w:ind w:left="426" w:firstLine="708"/>
        <w:jc w:val="both"/>
        <w:rPr>
          <w:rFonts w:ascii="Bookman Old Style" w:hAnsi="Bookman Old Style" w:cs="Tahoma"/>
          <w:sz w:val="24"/>
          <w:szCs w:val="24"/>
        </w:rPr>
      </w:pPr>
      <w:r w:rsidRPr="008374A9">
        <w:rPr>
          <w:rFonts w:ascii="Bookman Old Style" w:hAnsi="Bookman Old Style" w:cs="Tahoma"/>
          <w:sz w:val="24"/>
          <w:szCs w:val="24"/>
          <w:lang w:val="id-ID"/>
        </w:rPr>
        <w:t>Beberapa</w:t>
      </w:r>
      <w:r w:rsidRPr="008374A9">
        <w:rPr>
          <w:rFonts w:ascii="Bookman Old Style" w:hAnsi="Bookman Old Style" w:cs="Tahoma"/>
          <w:sz w:val="24"/>
          <w:szCs w:val="24"/>
        </w:rPr>
        <w:t xml:space="preserve"> alasan </w:t>
      </w:r>
      <w:r w:rsidRPr="008374A9">
        <w:rPr>
          <w:rFonts w:ascii="Bookman Old Style" w:hAnsi="Bookman Old Style" w:cs="Tahoma"/>
          <w:sz w:val="24"/>
          <w:szCs w:val="24"/>
          <w:lang w:val="id-ID"/>
        </w:rPr>
        <w:t>meng</w:t>
      </w:r>
      <w:r w:rsidRPr="008374A9">
        <w:rPr>
          <w:rFonts w:ascii="Bookman Old Style" w:hAnsi="Bookman Old Style" w:cs="Tahoma"/>
          <w:sz w:val="24"/>
          <w:szCs w:val="24"/>
        </w:rPr>
        <w:t xml:space="preserve">apa pemekaran wilayah </w:t>
      </w:r>
      <w:r w:rsidRPr="008374A9">
        <w:rPr>
          <w:rFonts w:ascii="Bookman Old Style" w:hAnsi="Bookman Old Style" w:cs="Tahoma"/>
          <w:sz w:val="24"/>
          <w:szCs w:val="24"/>
          <w:lang w:val="id-ID"/>
        </w:rPr>
        <w:t>pedesaan</w:t>
      </w:r>
      <w:r w:rsidRPr="008374A9">
        <w:rPr>
          <w:rFonts w:ascii="Bookman Old Style" w:hAnsi="Bookman Old Style" w:cs="Tahoma"/>
          <w:sz w:val="24"/>
          <w:szCs w:val="24"/>
        </w:rPr>
        <w:t xml:space="preserve"> dapat dianggap sebagai salah satu pendekatan dalam kaitannya dengan penyelenggaraan pemerintah</w:t>
      </w:r>
      <w:r w:rsidRPr="008374A9">
        <w:rPr>
          <w:rFonts w:ascii="Bookman Old Style" w:hAnsi="Bookman Old Style" w:cs="Tahoma"/>
          <w:sz w:val="24"/>
          <w:szCs w:val="24"/>
          <w:lang w:val="id-ID"/>
        </w:rPr>
        <w:t>an</w:t>
      </w:r>
      <w:r w:rsidRPr="008374A9">
        <w:rPr>
          <w:rFonts w:ascii="Bookman Old Style" w:hAnsi="Bookman Old Style" w:cs="Tahoma"/>
          <w:sz w:val="24"/>
          <w:szCs w:val="24"/>
        </w:rPr>
        <w:t xml:space="preserve"> daerah </w:t>
      </w:r>
      <w:r w:rsidRPr="008374A9">
        <w:rPr>
          <w:rFonts w:ascii="Bookman Old Style" w:hAnsi="Bookman Old Style" w:cs="Tahoma"/>
          <w:sz w:val="24"/>
          <w:szCs w:val="24"/>
          <w:lang w:val="id-ID"/>
        </w:rPr>
        <w:t xml:space="preserve">khususnya pemerintahan desa </w:t>
      </w:r>
      <w:r w:rsidRPr="008374A9">
        <w:rPr>
          <w:rFonts w:ascii="Bookman Old Style" w:hAnsi="Bookman Old Style" w:cs="Tahoma"/>
          <w:sz w:val="24"/>
          <w:szCs w:val="24"/>
        </w:rPr>
        <w:t xml:space="preserve">dan peningkatan </w:t>
      </w:r>
      <w:r w:rsidRPr="008374A9">
        <w:rPr>
          <w:rFonts w:ascii="Bookman Old Style" w:hAnsi="Bookman Old Style" w:cs="Tahoma"/>
          <w:sz w:val="24"/>
          <w:szCs w:val="24"/>
          <w:lang w:val="id-ID"/>
        </w:rPr>
        <w:t xml:space="preserve">pelayanan </w:t>
      </w:r>
      <w:r w:rsidRPr="008374A9">
        <w:rPr>
          <w:rFonts w:ascii="Bookman Old Style" w:hAnsi="Bookman Old Style" w:cs="Tahoma"/>
          <w:sz w:val="24"/>
          <w:szCs w:val="24"/>
        </w:rPr>
        <w:t>publik, yaitu :</w:t>
      </w:r>
    </w:p>
    <w:p w:rsidR="0035361C" w:rsidRPr="008374A9" w:rsidRDefault="0035361C" w:rsidP="0035361C">
      <w:pPr>
        <w:pStyle w:val="NoSpacing"/>
        <w:numPr>
          <w:ilvl w:val="0"/>
          <w:numId w:val="8"/>
        </w:numPr>
        <w:spacing w:line="360" w:lineRule="auto"/>
        <w:ind w:left="851" w:hanging="425"/>
        <w:jc w:val="both"/>
        <w:rPr>
          <w:rFonts w:ascii="Bookman Old Style" w:hAnsi="Bookman Old Style" w:cs="Tahoma"/>
          <w:sz w:val="24"/>
          <w:szCs w:val="24"/>
        </w:rPr>
      </w:pPr>
      <w:r w:rsidRPr="008374A9">
        <w:rPr>
          <w:rFonts w:ascii="Bookman Old Style" w:hAnsi="Bookman Old Style" w:cs="Tahoma"/>
          <w:sz w:val="24"/>
          <w:szCs w:val="24"/>
        </w:rPr>
        <w:t>Keinginan untuk menyediakan pelayanan publik yang lebih baik dalam wilayah kewenangan yang terbatas / terukur. Pendekatan pelayanan melalui pemerintahan desa yang baru diasumsikan akan lebih dapat memberikan pelayanan yang lebih baik dibandingkan dengan pelayanan melalui pemerintahan desa induk dengan cakupan wilayah pelayanan yang lebih luas. Melalui proses perencanaan pembangunan desa pada skala yang lebih terbatas, maka pelayanan publik sesuai kebutuhan lokal akan lebih tersedia.</w:t>
      </w:r>
    </w:p>
    <w:p w:rsidR="0035361C" w:rsidRPr="008374A9" w:rsidRDefault="0035361C" w:rsidP="0035361C">
      <w:pPr>
        <w:pStyle w:val="NoSpacing"/>
        <w:numPr>
          <w:ilvl w:val="0"/>
          <w:numId w:val="8"/>
        </w:numPr>
        <w:spacing w:line="360" w:lineRule="auto"/>
        <w:ind w:left="851" w:hanging="425"/>
        <w:jc w:val="both"/>
        <w:rPr>
          <w:rFonts w:ascii="Bookman Old Style" w:hAnsi="Bookman Old Style" w:cs="Tahoma"/>
          <w:sz w:val="24"/>
          <w:szCs w:val="24"/>
        </w:rPr>
      </w:pPr>
      <w:r w:rsidRPr="008374A9">
        <w:rPr>
          <w:rFonts w:ascii="Bookman Old Style" w:hAnsi="Bookman Old Style" w:cs="Tahoma"/>
          <w:sz w:val="24"/>
          <w:szCs w:val="24"/>
        </w:rPr>
        <w:t>Mempercepat pertumbuhan ekonomi penduduk setempat melalui perbaikan kerangka pengembangan ekonomi desa berbasiskan potensi lokal. Dengan dikembangkannya desa baru yang otonom, maka akan memberikan peluang untuk menggali berbagai potensi ekonomi desa baru yang selama ini tidak/belum tergali.</w:t>
      </w:r>
    </w:p>
    <w:p w:rsidR="0035361C" w:rsidRPr="008374A9" w:rsidRDefault="0035361C" w:rsidP="0035361C">
      <w:pPr>
        <w:pStyle w:val="NoSpacing"/>
        <w:numPr>
          <w:ilvl w:val="0"/>
          <w:numId w:val="8"/>
        </w:numPr>
        <w:spacing w:line="360" w:lineRule="auto"/>
        <w:ind w:left="851" w:hanging="425"/>
        <w:jc w:val="both"/>
        <w:rPr>
          <w:rFonts w:ascii="Bookman Old Style" w:hAnsi="Bookman Old Style" w:cs="Tahoma"/>
          <w:b/>
          <w:sz w:val="24"/>
          <w:szCs w:val="24"/>
        </w:rPr>
      </w:pPr>
      <w:r w:rsidRPr="008374A9">
        <w:rPr>
          <w:rFonts w:ascii="Bookman Old Style" w:hAnsi="Bookman Old Style" w:cs="Tahoma"/>
          <w:sz w:val="24"/>
          <w:szCs w:val="24"/>
        </w:rPr>
        <w:t>Penyerapan tenaga kerja secara lebih luas di sektor pemerintahan.</w:t>
      </w:r>
    </w:p>
    <w:p w:rsidR="0035361C" w:rsidRDefault="0035361C" w:rsidP="0035361C">
      <w:pPr>
        <w:pStyle w:val="ListParagraph"/>
        <w:widowControl w:val="0"/>
        <w:autoSpaceDE w:val="0"/>
        <w:autoSpaceDN w:val="0"/>
        <w:adjustRightInd w:val="0"/>
        <w:snapToGrid w:val="0"/>
        <w:spacing w:line="360" w:lineRule="auto"/>
        <w:ind w:left="426" w:firstLine="708"/>
        <w:jc w:val="both"/>
        <w:rPr>
          <w:rFonts w:ascii="Bookman Old Style" w:hAnsi="Bookman Old Style" w:cs="Tahoma"/>
          <w:sz w:val="24"/>
          <w:szCs w:val="24"/>
        </w:rPr>
      </w:pPr>
    </w:p>
    <w:p w:rsidR="0035361C" w:rsidRPr="00B92572" w:rsidRDefault="0035361C" w:rsidP="0035361C">
      <w:pPr>
        <w:pStyle w:val="ListParagraph"/>
        <w:widowControl w:val="0"/>
        <w:autoSpaceDE w:val="0"/>
        <w:autoSpaceDN w:val="0"/>
        <w:adjustRightInd w:val="0"/>
        <w:snapToGrid w:val="0"/>
        <w:spacing w:line="360" w:lineRule="auto"/>
        <w:ind w:left="426" w:firstLine="708"/>
        <w:jc w:val="both"/>
        <w:rPr>
          <w:rFonts w:ascii="Bookman Old Style" w:hAnsi="Bookman Old Style" w:cs="Tahoma"/>
          <w:sz w:val="24"/>
          <w:szCs w:val="24"/>
          <w:lang w:val="id-ID"/>
        </w:rPr>
      </w:pPr>
      <w:r w:rsidRPr="00B92572">
        <w:rPr>
          <w:rFonts w:ascii="Bookman Old Style" w:hAnsi="Bookman Old Style" w:cs="Tahoma"/>
          <w:sz w:val="24"/>
          <w:szCs w:val="24"/>
        </w:rPr>
        <w:t xml:space="preserve">Pembentukan </w:t>
      </w:r>
      <w:r w:rsidRPr="00B92572">
        <w:rPr>
          <w:rFonts w:ascii="Bookman Old Style" w:hAnsi="Bookman Old Style" w:cs="Tahoma"/>
          <w:sz w:val="24"/>
          <w:szCs w:val="24"/>
          <w:lang w:val="id-ID"/>
        </w:rPr>
        <w:t>atau pemekaran desa</w:t>
      </w:r>
      <w:r w:rsidRPr="00B92572">
        <w:rPr>
          <w:rFonts w:ascii="Bookman Old Style" w:hAnsi="Bookman Old Style" w:cs="Tahoma"/>
          <w:sz w:val="24"/>
          <w:szCs w:val="24"/>
        </w:rPr>
        <w:t xml:space="preserve"> memang ditujukan untuk mengoptimalkan penyelenggaraan pemerintahan </w:t>
      </w:r>
      <w:r w:rsidRPr="00B92572">
        <w:rPr>
          <w:rFonts w:ascii="Bookman Old Style" w:hAnsi="Bookman Old Style" w:cs="Tahoma"/>
          <w:sz w:val="24"/>
          <w:szCs w:val="24"/>
          <w:lang w:val="id-ID"/>
        </w:rPr>
        <w:t xml:space="preserve">desa </w:t>
      </w:r>
      <w:r w:rsidRPr="00B92572">
        <w:rPr>
          <w:rFonts w:ascii="Bookman Old Style" w:hAnsi="Bookman Old Style" w:cs="Tahoma"/>
          <w:sz w:val="24"/>
          <w:szCs w:val="24"/>
        </w:rPr>
        <w:t xml:space="preserve">dengan suatu lingkungan kerja yang ideal dalam berbagai dimensinya. </w:t>
      </w:r>
      <w:r w:rsidRPr="00B92572">
        <w:rPr>
          <w:rFonts w:ascii="Bookman Old Style" w:hAnsi="Bookman Old Style" w:cs="Tahoma"/>
          <w:sz w:val="24"/>
          <w:szCs w:val="24"/>
          <w:lang w:val="id-ID"/>
        </w:rPr>
        <w:t xml:space="preserve">Desa </w:t>
      </w:r>
      <w:r w:rsidRPr="00B92572">
        <w:rPr>
          <w:rFonts w:ascii="Bookman Old Style" w:hAnsi="Bookman Old Style" w:cs="Tahoma"/>
          <w:sz w:val="24"/>
          <w:szCs w:val="24"/>
        </w:rPr>
        <w:t xml:space="preserve"> yang memiliki otonomi luas dan utuh diperuntukkan guna menciptakan pemerintahan </w:t>
      </w:r>
      <w:r w:rsidRPr="00B92572">
        <w:rPr>
          <w:rFonts w:ascii="Bookman Old Style" w:hAnsi="Bookman Old Style" w:cs="Tahoma"/>
          <w:sz w:val="24"/>
          <w:szCs w:val="24"/>
          <w:lang w:val="id-ID"/>
        </w:rPr>
        <w:t>desa</w:t>
      </w:r>
      <w:r w:rsidRPr="00B92572">
        <w:rPr>
          <w:rFonts w:ascii="Bookman Old Style" w:hAnsi="Bookman Old Style" w:cs="Tahoma"/>
          <w:sz w:val="24"/>
          <w:szCs w:val="24"/>
        </w:rPr>
        <w:t xml:space="preserve"> yang lebih mampu mengoptimalkan pelayanan publik dan meningkatkan pemberdayaan masyarakat lokal dalam skala yang lebih luas. Oleh karena itu, pembentukan </w:t>
      </w:r>
      <w:r w:rsidRPr="00B92572">
        <w:rPr>
          <w:rFonts w:ascii="Bookman Old Style" w:hAnsi="Bookman Old Style" w:cs="Tahoma"/>
          <w:sz w:val="24"/>
          <w:szCs w:val="24"/>
          <w:lang w:val="id-ID"/>
        </w:rPr>
        <w:t>atau pemekaran desa</w:t>
      </w:r>
      <w:r w:rsidRPr="00B92572">
        <w:rPr>
          <w:rFonts w:ascii="Bookman Old Style" w:hAnsi="Bookman Old Style" w:cs="Tahoma"/>
          <w:sz w:val="24"/>
          <w:szCs w:val="24"/>
        </w:rPr>
        <w:t xml:space="preserve"> seharusnya didasarkan pada pertimbangan-pertimbangan obyektif yang bertujuan untuk tercapainya peningkatan kesejahteraan </w:t>
      </w:r>
      <w:r w:rsidRPr="00B92572">
        <w:rPr>
          <w:rFonts w:ascii="Bookman Old Style" w:hAnsi="Bookman Old Style" w:cs="Tahoma"/>
          <w:sz w:val="24"/>
          <w:szCs w:val="24"/>
        </w:rPr>
        <w:lastRenderedPageBreak/>
        <w:t>masyarakat.</w:t>
      </w:r>
    </w:p>
    <w:p w:rsidR="0035361C" w:rsidRPr="00B92572" w:rsidRDefault="0035361C" w:rsidP="0035361C">
      <w:pPr>
        <w:pStyle w:val="ListParagraph"/>
        <w:spacing w:line="360" w:lineRule="auto"/>
        <w:ind w:left="426" w:firstLine="708"/>
        <w:jc w:val="both"/>
        <w:rPr>
          <w:rFonts w:ascii="Bookman Old Style" w:hAnsi="Bookman Old Style"/>
          <w:b/>
          <w:sz w:val="24"/>
          <w:szCs w:val="24"/>
        </w:rPr>
      </w:pPr>
      <w:r w:rsidRPr="00B92572">
        <w:rPr>
          <w:rFonts w:ascii="Bookman Old Style" w:hAnsi="Bookman Old Style" w:cs="Tahoma"/>
          <w:sz w:val="24"/>
          <w:szCs w:val="24"/>
        </w:rPr>
        <w:t xml:space="preserve">Pembentukan </w:t>
      </w:r>
      <w:r w:rsidRPr="00B92572">
        <w:rPr>
          <w:rFonts w:ascii="Bookman Old Style" w:hAnsi="Bookman Old Style" w:cs="Tahoma"/>
          <w:sz w:val="24"/>
          <w:szCs w:val="24"/>
          <w:lang w:val="id-ID"/>
        </w:rPr>
        <w:t>atau pemekaran desa</w:t>
      </w:r>
      <w:r w:rsidRPr="00B92572">
        <w:rPr>
          <w:rFonts w:ascii="Bookman Old Style" w:hAnsi="Bookman Old Style" w:cs="Tahoma"/>
          <w:sz w:val="24"/>
          <w:szCs w:val="24"/>
        </w:rPr>
        <w:t xml:space="preserve"> pada dasarnya dimaksudkan untuk meningkatkan pelayanan publik guna mempercepat terwujudnya kesejahteraan masyarakat. Untuk itu maka </w:t>
      </w:r>
      <w:r w:rsidRPr="00B92572">
        <w:rPr>
          <w:rFonts w:ascii="Bookman Old Style" w:hAnsi="Bookman Old Style" w:cs="Tahoma"/>
          <w:sz w:val="24"/>
          <w:szCs w:val="24"/>
          <w:lang w:val="id-ID"/>
        </w:rPr>
        <w:t>p</w:t>
      </w:r>
      <w:r w:rsidRPr="00B92572">
        <w:rPr>
          <w:rFonts w:ascii="Bookman Old Style" w:hAnsi="Bookman Old Style" w:cs="Tahoma"/>
          <w:sz w:val="24"/>
          <w:szCs w:val="24"/>
        </w:rPr>
        <w:t xml:space="preserve">embentukan </w:t>
      </w:r>
      <w:r w:rsidRPr="00B92572">
        <w:rPr>
          <w:rFonts w:ascii="Bookman Old Style" w:hAnsi="Bookman Old Style" w:cs="Tahoma"/>
          <w:sz w:val="24"/>
          <w:szCs w:val="24"/>
          <w:lang w:val="id-ID"/>
        </w:rPr>
        <w:t>atau pemekaran desa</w:t>
      </w:r>
      <w:r w:rsidRPr="00B92572">
        <w:rPr>
          <w:rFonts w:ascii="Bookman Old Style" w:hAnsi="Bookman Old Style" w:cs="Tahoma"/>
          <w:sz w:val="24"/>
          <w:szCs w:val="24"/>
        </w:rPr>
        <w:t xml:space="preserve"> </w:t>
      </w:r>
      <w:r w:rsidRPr="00B92572">
        <w:rPr>
          <w:rFonts w:ascii="Bookman Old Style" w:hAnsi="Bookman Old Style" w:cs="Tahoma"/>
          <w:sz w:val="24"/>
          <w:szCs w:val="24"/>
          <w:lang w:val="id-ID"/>
        </w:rPr>
        <w:t>setidaknya</w:t>
      </w:r>
      <w:r w:rsidRPr="00B92572">
        <w:rPr>
          <w:rFonts w:ascii="Bookman Old Style" w:hAnsi="Bookman Old Style" w:cs="Tahoma"/>
          <w:sz w:val="24"/>
          <w:szCs w:val="24"/>
        </w:rPr>
        <w:t xml:space="preserve"> mempertimbangkan berbagai faktor seperti syarat administratif, syarat teknis, dan syarat kewilayahan, dan lain sebagainya serta pertimbangan dan syarat lain yang memungkinkan </w:t>
      </w:r>
      <w:r w:rsidRPr="00B92572">
        <w:rPr>
          <w:rFonts w:ascii="Bookman Old Style" w:hAnsi="Bookman Old Style" w:cs="Tahoma"/>
          <w:sz w:val="24"/>
          <w:szCs w:val="24"/>
          <w:lang w:val="id-ID"/>
        </w:rPr>
        <w:t xml:space="preserve">desa tersebut </w:t>
      </w:r>
      <w:r w:rsidRPr="00B92572">
        <w:rPr>
          <w:rFonts w:ascii="Bookman Old Style" w:hAnsi="Bookman Old Style" w:cs="Tahoma"/>
          <w:sz w:val="24"/>
          <w:szCs w:val="24"/>
        </w:rPr>
        <w:t>dapat menyelenggarakan dan mewujudkan tujuan dibentuknya</w:t>
      </w:r>
      <w:r w:rsidRPr="00B92572">
        <w:rPr>
          <w:rFonts w:ascii="Bookman Old Style" w:hAnsi="Bookman Old Style" w:cs="Tahoma"/>
          <w:sz w:val="24"/>
          <w:szCs w:val="24"/>
          <w:lang w:val="id-ID"/>
        </w:rPr>
        <w:t xml:space="preserve"> atau dimekarkannya</w:t>
      </w:r>
      <w:r w:rsidRPr="00B92572">
        <w:rPr>
          <w:rFonts w:ascii="Bookman Old Style" w:hAnsi="Bookman Old Style" w:cs="Tahoma"/>
          <w:sz w:val="24"/>
          <w:szCs w:val="24"/>
        </w:rPr>
        <w:t xml:space="preserve"> </w:t>
      </w:r>
      <w:r w:rsidRPr="00B92572">
        <w:rPr>
          <w:rFonts w:ascii="Bookman Old Style" w:hAnsi="Bookman Old Style" w:cs="Tahoma"/>
          <w:sz w:val="24"/>
          <w:szCs w:val="24"/>
          <w:lang w:val="id-ID"/>
        </w:rPr>
        <w:t>desa</w:t>
      </w:r>
      <w:r w:rsidRPr="00B92572">
        <w:rPr>
          <w:rFonts w:ascii="Bookman Old Style" w:hAnsi="Bookman Old Style" w:cs="Tahoma"/>
          <w:sz w:val="24"/>
          <w:szCs w:val="24"/>
        </w:rPr>
        <w:t>.</w:t>
      </w:r>
    </w:p>
    <w:p w:rsidR="0035361C" w:rsidRDefault="0035361C" w:rsidP="0035361C">
      <w:pPr>
        <w:pStyle w:val="ListParagraph"/>
        <w:spacing w:line="276" w:lineRule="auto"/>
        <w:ind w:left="709" w:hanging="709"/>
        <w:rPr>
          <w:rFonts w:ascii="Bookman Old Style" w:hAnsi="Bookman Old Style"/>
          <w:b/>
          <w:sz w:val="24"/>
          <w:szCs w:val="24"/>
        </w:rPr>
      </w:pPr>
    </w:p>
    <w:p w:rsidR="0035361C" w:rsidRDefault="0035361C" w:rsidP="0035361C">
      <w:pPr>
        <w:pStyle w:val="ListParagraph"/>
        <w:numPr>
          <w:ilvl w:val="0"/>
          <w:numId w:val="1"/>
        </w:numPr>
        <w:spacing w:line="360" w:lineRule="auto"/>
        <w:ind w:left="426" w:hanging="426"/>
        <w:rPr>
          <w:rFonts w:ascii="Bookman Old Style" w:hAnsi="Bookman Old Style"/>
          <w:b/>
          <w:sz w:val="24"/>
          <w:szCs w:val="24"/>
        </w:rPr>
      </w:pPr>
      <w:r>
        <w:rPr>
          <w:rFonts w:ascii="Bookman Old Style" w:hAnsi="Bookman Old Style"/>
          <w:b/>
          <w:sz w:val="24"/>
          <w:szCs w:val="24"/>
        </w:rPr>
        <w:t>Identifikasi Permasalahan</w:t>
      </w:r>
    </w:p>
    <w:p w:rsidR="0035361C" w:rsidRDefault="0035361C" w:rsidP="0035361C">
      <w:pPr>
        <w:pStyle w:val="ListParagraph"/>
        <w:spacing w:line="360" w:lineRule="auto"/>
        <w:ind w:left="426" w:firstLine="708"/>
        <w:jc w:val="both"/>
        <w:rPr>
          <w:rFonts w:ascii="Bookman Old Style" w:hAnsi="Bookman Old Style" w:cs="Tahoma"/>
          <w:sz w:val="24"/>
          <w:szCs w:val="24"/>
        </w:rPr>
      </w:pPr>
      <w:r w:rsidRPr="00F4617F">
        <w:rPr>
          <w:rFonts w:ascii="Bookman Old Style" w:hAnsi="Bookman Old Style" w:cs="Tahoma"/>
          <w:sz w:val="24"/>
          <w:szCs w:val="24"/>
        </w:rPr>
        <w:t>Berdasarkan uraian latar belakang tersebut di atas, identifikasi masalah dalam Naskah Akademik mencakup sebagai berikut:</w:t>
      </w:r>
    </w:p>
    <w:p w:rsidR="0035361C" w:rsidRPr="00BF0C2A" w:rsidRDefault="0035361C" w:rsidP="0035361C">
      <w:pPr>
        <w:pStyle w:val="ListParagraph"/>
        <w:numPr>
          <w:ilvl w:val="0"/>
          <w:numId w:val="2"/>
        </w:numPr>
        <w:spacing w:line="360" w:lineRule="auto"/>
        <w:ind w:left="709" w:hanging="283"/>
        <w:jc w:val="both"/>
        <w:rPr>
          <w:rFonts w:ascii="Bookman Old Style" w:hAnsi="Bookman Old Style" w:cs="Tahoma"/>
          <w:sz w:val="24"/>
          <w:szCs w:val="24"/>
        </w:rPr>
      </w:pPr>
      <w:r w:rsidRPr="00BF0C2A">
        <w:rPr>
          <w:rFonts w:ascii="Bookman Old Style" w:hAnsi="Bookman Old Style"/>
          <w:sz w:val="24"/>
          <w:szCs w:val="24"/>
        </w:rPr>
        <w:t xml:space="preserve">Bagaimanakah urgensitas </w:t>
      </w:r>
      <w:r>
        <w:rPr>
          <w:rFonts w:ascii="Bookman Old Style" w:hAnsi="Bookman Old Style"/>
          <w:sz w:val="24"/>
          <w:szCs w:val="24"/>
        </w:rPr>
        <w:t>penataan</w:t>
      </w:r>
      <w:r w:rsidRPr="00BF0C2A">
        <w:rPr>
          <w:rFonts w:ascii="Bookman Old Style" w:hAnsi="Bookman Old Style"/>
          <w:sz w:val="24"/>
          <w:szCs w:val="24"/>
        </w:rPr>
        <w:t xml:space="preserve"> Desa, sehingga perlu menyusun Rancangan Peraturan Daerah Kabupaten Lombok Tengah tentang Pembentukan Desa </w:t>
      </w:r>
      <w:r w:rsidR="003E178A">
        <w:rPr>
          <w:rFonts w:ascii="Bookman Old Style" w:hAnsi="Bookman Old Style"/>
          <w:sz w:val="24"/>
          <w:szCs w:val="24"/>
        </w:rPr>
        <w:t>Benue</w:t>
      </w:r>
      <w:r w:rsidRPr="00BF0C2A">
        <w:rPr>
          <w:rFonts w:ascii="Bookman Old Style" w:hAnsi="Bookman Old Style"/>
          <w:sz w:val="24"/>
          <w:szCs w:val="24"/>
        </w:rPr>
        <w:t xml:space="preserve"> Kecamatan </w:t>
      </w:r>
      <w:r>
        <w:rPr>
          <w:rFonts w:ascii="Bookman Old Style" w:hAnsi="Bookman Old Style"/>
          <w:sz w:val="24"/>
          <w:szCs w:val="24"/>
        </w:rPr>
        <w:t>Batukliang</w:t>
      </w:r>
      <w:r w:rsidRPr="00BF0C2A">
        <w:rPr>
          <w:rFonts w:ascii="Bookman Old Style" w:hAnsi="Bookman Old Style"/>
          <w:sz w:val="24"/>
          <w:szCs w:val="24"/>
        </w:rPr>
        <w:t xml:space="preserve">? </w:t>
      </w:r>
    </w:p>
    <w:p w:rsidR="0035361C" w:rsidRPr="00BF0C2A" w:rsidRDefault="0035361C" w:rsidP="0035361C">
      <w:pPr>
        <w:pStyle w:val="ListParagraph"/>
        <w:numPr>
          <w:ilvl w:val="0"/>
          <w:numId w:val="2"/>
        </w:numPr>
        <w:spacing w:line="360" w:lineRule="auto"/>
        <w:ind w:left="709" w:hanging="283"/>
        <w:jc w:val="both"/>
        <w:rPr>
          <w:rFonts w:ascii="Bookman Old Style" w:hAnsi="Bookman Old Style" w:cs="Tahoma"/>
          <w:sz w:val="24"/>
          <w:szCs w:val="24"/>
        </w:rPr>
      </w:pPr>
      <w:r w:rsidRPr="00BF0C2A">
        <w:rPr>
          <w:rFonts w:ascii="Bookman Old Style" w:hAnsi="Bookman Old Style"/>
          <w:sz w:val="24"/>
          <w:szCs w:val="24"/>
        </w:rPr>
        <w:t xml:space="preserve">Apa yang menjadi pertimbangan atau landasan filosofis, sosiologis, dan yuridis pembentukan Rancangan Peraturan Daerah tentang Pembentukan Desa </w:t>
      </w:r>
      <w:r w:rsidR="003E178A">
        <w:rPr>
          <w:rFonts w:ascii="Bookman Old Style" w:hAnsi="Bookman Old Style"/>
          <w:sz w:val="24"/>
          <w:szCs w:val="24"/>
        </w:rPr>
        <w:t>Benue</w:t>
      </w:r>
      <w:r w:rsidRPr="00BF0C2A">
        <w:rPr>
          <w:rFonts w:ascii="Bookman Old Style" w:hAnsi="Bookman Old Style"/>
          <w:sz w:val="24"/>
          <w:szCs w:val="24"/>
        </w:rPr>
        <w:t xml:space="preserve"> Kecamatan </w:t>
      </w:r>
      <w:proofErr w:type="gramStart"/>
      <w:r>
        <w:rPr>
          <w:rFonts w:ascii="Bookman Old Style" w:hAnsi="Bookman Old Style"/>
          <w:sz w:val="24"/>
          <w:szCs w:val="24"/>
        </w:rPr>
        <w:t>Batukliang</w:t>
      </w:r>
      <w:r w:rsidRPr="00BF0C2A">
        <w:rPr>
          <w:rFonts w:ascii="Bookman Old Style" w:hAnsi="Bookman Old Style"/>
          <w:sz w:val="24"/>
          <w:szCs w:val="24"/>
        </w:rPr>
        <w:t xml:space="preserve"> ?</w:t>
      </w:r>
      <w:proofErr w:type="gramEnd"/>
      <w:r w:rsidRPr="00BF0C2A">
        <w:rPr>
          <w:rFonts w:ascii="Bookman Old Style" w:hAnsi="Bookman Old Style"/>
          <w:sz w:val="24"/>
          <w:szCs w:val="24"/>
        </w:rPr>
        <w:t xml:space="preserve"> </w:t>
      </w:r>
    </w:p>
    <w:p w:rsidR="0035361C" w:rsidRPr="00D53CEE" w:rsidRDefault="0035361C" w:rsidP="0035361C">
      <w:pPr>
        <w:pStyle w:val="ListParagraph"/>
        <w:numPr>
          <w:ilvl w:val="0"/>
          <w:numId w:val="2"/>
        </w:numPr>
        <w:spacing w:line="360" w:lineRule="auto"/>
        <w:ind w:left="709" w:hanging="283"/>
        <w:jc w:val="both"/>
        <w:rPr>
          <w:rFonts w:ascii="Bookman Old Style" w:hAnsi="Bookman Old Style" w:cs="Tahoma"/>
          <w:sz w:val="24"/>
          <w:szCs w:val="24"/>
        </w:rPr>
      </w:pPr>
      <w:r w:rsidRPr="00BF0C2A">
        <w:rPr>
          <w:rFonts w:ascii="Bookman Old Style" w:hAnsi="Bookman Old Style"/>
          <w:sz w:val="24"/>
          <w:szCs w:val="24"/>
        </w:rPr>
        <w:t xml:space="preserve">Bagaimana jangkauan, arah pengaturan, dan ruang lingkup materi muatan terhadap Rancangan Peraturan Daerah yang </w:t>
      </w:r>
      <w:proofErr w:type="gramStart"/>
      <w:r w:rsidRPr="00BF0C2A">
        <w:rPr>
          <w:rFonts w:ascii="Bookman Old Style" w:hAnsi="Bookman Old Style"/>
          <w:sz w:val="24"/>
          <w:szCs w:val="24"/>
        </w:rPr>
        <w:t>disusun ?</w:t>
      </w:r>
      <w:proofErr w:type="gramEnd"/>
    </w:p>
    <w:p w:rsidR="0035361C" w:rsidRPr="00D53CEE" w:rsidRDefault="0035361C" w:rsidP="0035361C">
      <w:pPr>
        <w:pStyle w:val="ListParagraph"/>
        <w:spacing w:line="360" w:lineRule="auto"/>
        <w:ind w:left="709"/>
        <w:jc w:val="both"/>
        <w:rPr>
          <w:rFonts w:ascii="Bookman Old Style" w:hAnsi="Bookman Old Style" w:cs="Tahoma"/>
          <w:sz w:val="24"/>
          <w:szCs w:val="24"/>
        </w:rPr>
      </w:pPr>
    </w:p>
    <w:p w:rsidR="0035361C" w:rsidRDefault="0035361C" w:rsidP="0035361C">
      <w:pPr>
        <w:pStyle w:val="ListParagraph"/>
        <w:numPr>
          <w:ilvl w:val="0"/>
          <w:numId w:val="1"/>
        </w:numPr>
        <w:spacing w:line="360" w:lineRule="auto"/>
        <w:ind w:left="426" w:hanging="426"/>
        <w:rPr>
          <w:rFonts w:ascii="Bookman Old Style" w:hAnsi="Bookman Old Style"/>
          <w:b/>
          <w:sz w:val="24"/>
          <w:szCs w:val="24"/>
        </w:rPr>
      </w:pPr>
      <w:r w:rsidRPr="00D53CEE">
        <w:rPr>
          <w:rFonts w:ascii="Bookman Old Style" w:hAnsi="Bookman Old Style"/>
          <w:b/>
          <w:sz w:val="24"/>
          <w:szCs w:val="24"/>
        </w:rPr>
        <w:t>Tujuan dan Kegunaan Kegiatan Penyusunan Naskah Akademik</w:t>
      </w:r>
    </w:p>
    <w:p w:rsidR="0035361C" w:rsidRDefault="0035361C" w:rsidP="0035361C">
      <w:pPr>
        <w:pStyle w:val="ListParagraph"/>
        <w:spacing w:line="360" w:lineRule="auto"/>
        <w:ind w:left="426" w:firstLine="708"/>
        <w:jc w:val="both"/>
        <w:rPr>
          <w:rFonts w:ascii="Bookman Old Style" w:hAnsi="Bookman Old Style"/>
          <w:sz w:val="24"/>
          <w:szCs w:val="24"/>
        </w:rPr>
      </w:pPr>
      <w:r w:rsidRPr="00D53CEE">
        <w:rPr>
          <w:rFonts w:ascii="Bookman Old Style" w:hAnsi="Bookman Old Style" w:cs="Tahoma"/>
          <w:sz w:val="24"/>
          <w:szCs w:val="24"/>
        </w:rPr>
        <w:t>Tujuan</w:t>
      </w:r>
      <w:r w:rsidRPr="00D53CEE">
        <w:rPr>
          <w:rFonts w:ascii="Bookman Old Style" w:hAnsi="Bookman Old Style"/>
          <w:sz w:val="24"/>
          <w:szCs w:val="24"/>
        </w:rPr>
        <w:t xml:space="preserve"> penyusunan Naskah Akademik adalah sebagai berikut: </w:t>
      </w:r>
    </w:p>
    <w:p w:rsidR="0035361C" w:rsidRPr="00D53CEE" w:rsidRDefault="0035361C" w:rsidP="0035361C">
      <w:pPr>
        <w:pStyle w:val="ListParagraph"/>
        <w:numPr>
          <w:ilvl w:val="0"/>
          <w:numId w:val="3"/>
        </w:numPr>
        <w:spacing w:line="360" w:lineRule="auto"/>
        <w:jc w:val="both"/>
        <w:rPr>
          <w:rFonts w:ascii="Bookman Old Style" w:hAnsi="Bookman Old Style"/>
          <w:b/>
          <w:sz w:val="24"/>
          <w:szCs w:val="24"/>
        </w:rPr>
      </w:pPr>
      <w:r w:rsidRPr="00D53CEE">
        <w:rPr>
          <w:rFonts w:ascii="Bookman Old Style" w:hAnsi="Bookman Old Style"/>
          <w:sz w:val="24"/>
          <w:szCs w:val="24"/>
        </w:rPr>
        <w:t xml:space="preserve">Merumuskan urgensitas </w:t>
      </w:r>
      <w:r>
        <w:rPr>
          <w:rFonts w:ascii="Bookman Old Style" w:hAnsi="Bookman Old Style"/>
          <w:sz w:val="24"/>
          <w:szCs w:val="24"/>
        </w:rPr>
        <w:t>penataan</w:t>
      </w:r>
      <w:r w:rsidRPr="00BF0C2A">
        <w:rPr>
          <w:rFonts w:ascii="Bookman Old Style" w:hAnsi="Bookman Old Style"/>
          <w:sz w:val="24"/>
          <w:szCs w:val="24"/>
        </w:rPr>
        <w:t xml:space="preserve"> Desa, sehingga perlu menyusun Rancangan Peraturan Daerah Kabupaten Lombok Tengah tentang Pembentukan Desa </w:t>
      </w:r>
      <w:r w:rsidR="003E178A">
        <w:rPr>
          <w:rFonts w:ascii="Bookman Old Style" w:hAnsi="Bookman Old Style"/>
          <w:sz w:val="24"/>
          <w:szCs w:val="24"/>
        </w:rPr>
        <w:t>Benue</w:t>
      </w:r>
      <w:r w:rsidRPr="00BF0C2A">
        <w:rPr>
          <w:rFonts w:ascii="Bookman Old Style" w:hAnsi="Bookman Old Style"/>
          <w:sz w:val="24"/>
          <w:szCs w:val="24"/>
        </w:rPr>
        <w:t xml:space="preserve"> Kecamatan </w:t>
      </w:r>
      <w:r>
        <w:rPr>
          <w:rFonts w:ascii="Bookman Old Style" w:hAnsi="Bookman Old Style"/>
          <w:sz w:val="24"/>
          <w:szCs w:val="24"/>
        </w:rPr>
        <w:t>Batukliang.</w:t>
      </w:r>
      <w:r w:rsidRPr="00D53CEE">
        <w:rPr>
          <w:rFonts w:ascii="Bookman Old Style" w:hAnsi="Bookman Old Style"/>
          <w:sz w:val="24"/>
          <w:szCs w:val="24"/>
        </w:rPr>
        <w:t xml:space="preserve"> </w:t>
      </w:r>
    </w:p>
    <w:p w:rsidR="0035361C" w:rsidRPr="00D53CEE" w:rsidRDefault="0035361C" w:rsidP="0035361C">
      <w:pPr>
        <w:pStyle w:val="ListParagraph"/>
        <w:numPr>
          <w:ilvl w:val="0"/>
          <w:numId w:val="3"/>
        </w:numPr>
        <w:spacing w:line="360" w:lineRule="auto"/>
        <w:jc w:val="both"/>
        <w:rPr>
          <w:rFonts w:ascii="Bookman Old Style" w:hAnsi="Bookman Old Style"/>
          <w:b/>
          <w:sz w:val="24"/>
          <w:szCs w:val="24"/>
        </w:rPr>
      </w:pPr>
      <w:r w:rsidRPr="00D53CEE">
        <w:rPr>
          <w:rFonts w:ascii="Bookman Old Style" w:hAnsi="Bookman Old Style"/>
          <w:sz w:val="24"/>
          <w:szCs w:val="24"/>
        </w:rPr>
        <w:t xml:space="preserve">Merumuskan pertimbangan atau landasan filosofis, sosiologis, dan yuridis pembentukan Rancangan Peraturan Daerah tentang </w:t>
      </w:r>
      <w:r w:rsidRPr="00BF0C2A">
        <w:rPr>
          <w:rFonts w:ascii="Bookman Old Style" w:hAnsi="Bookman Old Style"/>
          <w:sz w:val="24"/>
          <w:szCs w:val="24"/>
        </w:rPr>
        <w:t xml:space="preserve">Pembentukan Desa </w:t>
      </w:r>
      <w:r w:rsidR="003E178A">
        <w:rPr>
          <w:rFonts w:ascii="Bookman Old Style" w:hAnsi="Bookman Old Style"/>
          <w:sz w:val="24"/>
          <w:szCs w:val="24"/>
        </w:rPr>
        <w:t>Benue</w:t>
      </w:r>
      <w:r w:rsidRPr="00BF0C2A">
        <w:rPr>
          <w:rFonts w:ascii="Bookman Old Style" w:hAnsi="Bookman Old Style"/>
          <w:sz w:val="24"/>
          <w:szCs w:val="24"/>
        </w:rPr>
        <w:t xml:space="preserve"> Kecamatan </w:t>
      </w:r>
      <w:r>
        <w:rPr>
          <w:rFonts w:ascii="Bookman Old Style" w:hAnsi="Bookman Old Style"/>
          <w:sz w:val="24"/>
          <w:szCs w:val="24"/>
        </w:rPr>
        <w:t>Batukliang.</w:t>
      </w:r>
    </w:p>
    <w:p w:rsidR="0035361C" w:rsidRPr="00D53CEE" w:rsidRDefault="0035361C" w:rsidP="0035361C">
      <w:pPr>
        <w:pStyle w:val="ListParagraph"/>
        <w:numPr>
          <w:ilvl w:val="0"/>
          <w:numId w:val="3"/>
        </w:numPr>
        <w:spacing w:line="360" w:lineRule="auto"/>
        <w:jc w:val="both"/>
        <w:rPr>
          <w:rFonts w:ascii="Bookman Old Style" w:hAnsi="Bookman Old Style"/>
          <w:b/>
          <w:sz w:val="24"/>
          <w:szCs w:val="24"/>
        </w:rPr>
      </w:pPr>
      <w:r w:rsidRPr="00D53CEE">
        <w:rPr>
          <w:rFonts w:ascii="Bookman Old Style" w:hAnsi="Bookman Old Style"/>
          <w:sz w:val="24"/>
          <w:szCs w:val="24"/>
        </w:rPr>
        <w:t xml:space="preserve">Merumuskan </w:t>
      </w:r>
      <w:r w:rsidRPr="00BF0C2A">
        <w:rPr>
          <w:rFonts w:ascii="Bookman Old Style" w:hAnsi="Bookman Old Style"/>
          <w:sz w:val="24"/>
          <w:szCs w:val="24"/>
        </w:rPr>
        <w:t>jangkauan, arah pengaturan, dan ruang lingkup materi muatan terhadap Rancangan Peraturan Daerah yang disusun</w:t>
      </w:r>
      <w:r>
        <w:rPr>
          <w:rFonts w:ascii="Bookman Old Style" w:hAnsi="Bookman Old Style"/>
          <w:sz w:val="24"/>
          <w:szCs w:val="24"/>
        </w:rPr>
        <w:t>.</w:t>
      </w:r>
    </w:p>
    <w:p w:rsidR="0035361C" w:rsidRPr="00D53CEE" w:rsidRDefault="0035361C" w:rsidP="0035361C">
      <w:pPr>
        <w:pStyle w:val="ListParagraph"/>
        <w:spacing w:line="360" w:lineRule="auto"/>
        <w:ind w:left="426" w:firstLine="708"/>
        <w:jc w:val="both"/>
        <w:rPr>
          <w:rFonts w:ascii="Bookman Old Style" w:hAnsi="Bookman Old Style"/>
          <w:b/>
          <w:sz w:val="24"/>
          <w:szCs w:val="24"/>
        </w:rPr>
      </w:pPr>
      <w:r w:rsidRPr="00D53CEE">
        <w:rPr>
          <w:rFonts w:ascii="Bookman Old Style" w:hAnsi="Bookman Old Style" w:cs="Tahoma"/>
          <w:sz w:val="24"/>
          <w:szCs w:val="24"/>
        </w:rPr>
        <w:t>Sementara</w:t>
      </w:r>
      <w:r w:rsidRPr="00D53CEE">
        <w:rPr>
          <w:rFonts w:ascii="Bookman Old Style" w:hAnsi="Bookman Old Style"/>
          <w:sz w:val="24"/>
          <w:szCs w:val="24"/>
        </w:rPr>
        <w:t xml:space="preserve"> itu, kegunaan penyusunan Naskah Akademik ini adalah sebagai acuan dan/atau referensi dalam penyusunan dan </w:t>
      </w:r>
      <w:r w:rsidRPr="00D53CEE">
        <w:rPr>
          <w:rFonts w:ascii="Bookman Old Style" w:hAnsi="Bookman Old Style"/>
          <w:sz w:val="24"/>
          <w:szCs w:val="24"/>
        </w:rPr>
        <w:lastRenderedPageBreak/>
        <w:t xml:space="preserve">pembahasan Rancangan Peraturan Daerah tentang </w:t>
      </w:r>
      <w:r w:rsidRPr="00BF0C2A">
        <w:rPr>
          <w:rFonts w:ascii="Bookman Old Style" w:hAnsi="Bookman Old Style"/>
          <w:sz w:val="24"/>
          <w:szCs w:val="24"/>
        </w:rPr>
        <w:t xml:space="preserve">Pembentukan Desa </w:t>
      </w:r>
      <w:r w:rsidR="003E178A">
        <w:rPr>
          <w:rFonts w:ascii="Bookman Old Style" w:hAnsi="Bookman Old Style"/>
          <w:sz w:val="24"/>
          <w:szCs w:val="24"/>
        </w:rPr>
        <w:t>Benue</w:t>
      </w:r>
      <w:r w:rsidRPr="00BF0C2A">
        <w:rPr>
          <w:rFonts w:ascii="Bookman Old Style" w:hAnsi="Bookman Old Style"/>
          <w:sz w:val="24"/>
          <w:szCs w:val="24"/>
        </w:rPr>
        <w:t xml:space="preserve"> Kecamatan </w:t>
      </w:r>
      <w:r>
        <w:rPr>
          <w:rFonts w:ascii="Bookman Old Style" w:hAnsi="Bookman Old Style"/>
          <w:sz w:val="24"/>
          <w:szCs w:val="24"/>
        </w:rPr>
        <w:t>Batukliang.</w:t>
      </w:r>
    </w:p>
    <w:p w:rsidR="0035361C" w:rsidRPr="00D53CEE" w:rsidRDefault="0035361C" w:rsidP="0035361C">
      <w:pPr>
        <w:pStyle w:val="ListParagraph"/>
        <w:numPr>
          <w:ilvl w:val="0"/>
          <w:numId w:val="1"/>
        </w:numPr>
        <w:spacing w:line="360" w:lineRule="auto"/>
        <w:ind w:left="426" w:hanging="426"/>
        <w:rPr>
          <w:rFonts w:ascii="Bookman Old Style" w:hAnsi="Bookman Old Style"/>
          <w:b/>
          <w:sz w:val="24"/>
          <w:szCs w:val="24"/>
        </w:rPr>
      </w:pPr>
      <w:r w:rsidRPr="00D53CEE">
        <w:rPr>
          <w:rFonts w:ascii="Bookman Old Style" w:hAnsi="Bookman Old Style"/>
          <w:b/>
          <w:sz w:val="24"/>
          <w:szCs w:val="24"/>
        </w:rPr>
        <w:t>Metode Penelitian</w:t>
      </w:r>
    </w:p>
    <w:p w:rsidR="0035361C" w:rsidRDefault="0035361C" w:rsidP="0035361C">
      <w:pPr>
        <w:pStyle w:val="ListParagraph"/>
        <w:spacing w:line="360" w:lineRule="auto"/>
        <w:ind w:left="426" w:firstLine="708"/>
        <w:jc w:val="both"/>
        <w:rPr>
          <w:rFonts w:ascii="Bookman Old Style" w:hAnsi="Bookman Old Style"/>
          <w:sz w:val="24"/>
          <w:szCs w:val="24"/>
        </w:rPr>
      </w:pPr>
      <w:r w:rsidRPr="00C73924">
        <w:rPr>
          <w:rFonts w:ascii="Bookman Old Style" w:hAnsi="Bookman Old Style"/>
          <w:sz w:val="24"/>
          <w:szCs w:val="24"/>
        </w:rPr>
        <w:t xml:space="preserve">Penyusunan Naskah Akademik ini pada dasarnya merupakan suatu kegiatan penelitian sehingga digunakan metode penyusunan Naskah Akademik yang berbasiskan metode penelitian hukum atau penelitian lain. Adapun Naskah Akademik ini dilakukan dengan pendekatan: </w:t>
      </w:r>
    </w:p>
    <w:p w:rsidR="0035361C" w:rsidRDefault="0035361C" w:rsidP="0035361C">
      <w:pPr>
        <w:pStyle w:val="ListParagraph"/>
        <w:spacing w:line="360" w:lineRule="auto"/>
        <w:ind w:left="709" w:hanging="283"/>
        <w:jc w:val="both"/>
        <w:rPr>
          <w:rFonts w:ascii="Bookman Old Style" w:hAnsi="Bookman Old Style"/>
          <w:sz w:val="24"/>
          <w:szCs w:val="24"/>
        </w:rPr>
      </w:pPr>
      <w:r w:rsidRPr="00C73924">
        <w:rPr>
          <w:rFonts w:ascii="Bookman Old Style" w:hAnsi="Bookman Old Style"/>
          <w:sz w:val="24"/>
          <w:szCs w:val="24"/>
        </w:rPr>
        <w:t xml:space="preserve">- </w:t>
      </w:r>
      <w:r>
        <w:rPr>
          <w:rFonts w:ascii="Bookman Old Style" w:hAnsi="Bookman Old Style"/>
          <w:sz w:val="24"/>
          <w:szCs w:val="24"/>
        </w:rPr>
        <w:tab/>
        <w:t>Y</w:t>
      </w:r>
      <w:r w:rsidRPr="00C73924">
        <w:rPr>
          <w:rFonts w:ascii="Bookman Old Style" w:hAnsi="Bookman Old Style"/>
          <w:sz w:val="24"/>
          <w:szCs w:val="24"/>
        </w:rPr>
        <w:t xml:space="preserve">uridis </w:t>
      </w:r>
      <w:r>
        <w:rPr>
          <w:rFonts w:ascii="Bookman Old Style" w:hAnsi="Bookman Old Style"/>
          <w:sz w:val="24"/>
          <w:szCs w:val="24"/>
        </w:rPr>
        <w:t>N</w:t>
      </w:r>
      <w:r w:rsidRPr="00C73924">
        <w:rPr>
          <w:rFonts w:ascii="Bookman Old Style" w:hAnsi="Bookman Old Style"/>
          <w:sz w:val="24"/>
          <w:szCs w:val="24"/>
        </w:rPr>
        <w:t>ormatif melalui penela</w:t>
      </w:r>
      <w:r>
        <w:rPr>
          <w:rFonts w:ascii="Bookman Old Style" w:hAnsi="Bookman Old Style"/>
          <w:sz w:val="24"/>
          <w:szCs w:val="24"/>
        </w:rPr>
        <w:t>ahan dan analisis mengenai asas-</w:t>
      </w:r>
      <w:r w:rsidRPr="00C73924">
        <w:rPr>
          <w:rFonts w:ascii="Bookman Old Style" w:hAnsi="Bookman Old Style"/>
          <w:sz w:val="24"/>
          <w:szCs w:val="24"/>
        </w:rPr>
        <w:t xml:space="preserve">asas, kaidah, dan </w:t>
      </w:r>
      <w:proofErr w:type="gramStart"/>
      <w:r w:rsidRPr="00C73924">
        <w:rPr>
          <w:rFonts w:ascii="Bookman Old Style" w:hAnsi="Bookman Old Style"/>
          <w:sz w:val="24"/>
          <w:szCs w:val="24"/>
        </w:rPr>
        <w:t>norma</w:t>
      </w:r>
      <w:proofErr w:type="gramEnd"/>
      <w:r w:rsidRPr="00C73924">
        <w:rPr>
          <w:rFonts w:ascii="Bookman Old Style" w:hAnsi="Bookman Old Style"/>
          <w:sz w:val="24"/>
          <w:szCs w:val="24"/>
        </w:rPr>
        <w:t xml:space="preserve"> perundang</w:t>
      </w:r>
      <w:r w:rsidRPr="00C73924">
        <w:rPr>
          <w:rFonts w:ascii="Times New Roman" w:hAnsi="Times New Roman" w:cs="Times New Roman"/>
          <w:sz w:val="24"/>
          <w:szCs w:val="24"/>
        </w:rPr>
        <w:t>‐</w:t>
      </w:r>
      <w:r w:rsidRPr="00C73924">
        <w:rPr>
          <w:rFonts w:ascii="Bookman Old Style" w:hAnsi="Bookman Old Style"/>
          <w:sz w:val="24"/>
          <w:szCs w:val="24"/>
        </w:rPr>
        <w:t>undangan maupun hasil</w:t>
      </w:r>
      <w:r w:rsidRPr="00C73924">
        <w:rPr>
          <w:rFonts w:ascii="Times New Roman" w:hAnsi="Times New Roman" w:cs="Times New Roman"/>
          <w:sz w:val="24"/>
          <w:szCs w:val="24"/>
        </w:rPr>
        <w:t>‐</w:t>
      </w:r>
      <w:r w:rsidRPr="00C73924">
        <w:rPr>
          <w:rFonts w:ascii="Bookman Old Style" w:hAnsi="Bookman Old Style"/>
          <w:sz w:val="24"/>
          <w:szCs w:val="24"/>
        </w:rPr>
        <w:t xml:space="preserve">hasil penelitian, pengkajian, atau referensi lainnya yang terkait </w:t>
      </w:r>
      <w:r>
        <w:rPr>
          <w:rFonts w:ascii="Bookman Old Style" w:hAnsi="Bookman Old Style"/>
          <w:sz w:val="24"/>
          <w:szCs w:val="24"/>
        </w:rPr>
        <w:t>penataan desa</w:t>
      </w:r>
      <w:r w:rsidRPr="00C73924">
        <w:rPr>
          <w:rFonts w:ascii="Bookman Old Style" w:hAnsi="Bookman Old Style"/>
          <w:sz w:val="24"/>
          <w:szCs w:val="24"/>
        </w:rPr>
        <w:t xml:space="preserve">. </w:t>
      </w:r>
    </w:p>
    <w:p w:rsidR="0035361C" w:rsidRDefault="0035361C" w:rsidP="0035361C">
      <w:pPr>
        <w:pStyle w:val="ListParagraph"/>
        <w:spacing w:line="360" w:lineRule="auto"/>
        <w:ind w:left="709" w:hanging="283"/>
        <w:jc w:val="both"/>
        <w:rPr>
          <w:rFonts w:ascii="Bookman Old Style" w:hAnsi="Bookman Old Style"/>
          <w:sz w:val="24"/>
          <w:szCs w:val="24"/>
        </w:rPr>
      </w:pPr>
      <w:r w:rsidRPr="00C73924">
        <w:rPr>
          <w:rFonts w:ascii="Bookman Old Style" w:hAnsi="Bookman Old Style"/>
          <w:sz w:val="24"/>
          <w:szCs w:val="24"/>
        </w:rPr>
        <w:t xml:space="preserve">- </w:t>
      </w:r>
      <w:r>
        <w:rPr>
          <w:rFonts w:ascii="Bookman Old Style" w:hAnsi="Bookman Old Style"/>
          <w:sz w:val="24"/>
          <w:szCs w:val="24"/>
        </w:rPr>
        <w:tab/>
        <w:t>Y</w:t>
      </w:r>
      <w:r w:rsidRPr="00C73924">
        <w:rPr>
          <w:rFonts w:ascii="Bookman Old Style" w:hAnsi="Bookman Old Style"/>
          <w:sz w:val="24"/>
          <w:szCs w:val="24"/>
        </w:rPr>
        <w:t xml:space="preserve">uridis </w:t>
      </w:r>
      <w:r>
        <w:rPr>
          <w:rFonts w:ascii="Bookman Old Style" w:hAnsi="Bookman Old Style"/>
          <w:sz w:val="24"/>
          <w:szCs w:val="24"/>
        </w:rPr>
        <w:t>E</w:t>
      </w:r>
      <w:r w:rsidRPr="00C73924">
        <w:rPr>
          <w:rFonts w:ascii="Bookman Old Style" w:hAnsi="Bookman Old Style"/>
          <w:sz w:val="24"/>
          <w:szCs w:val="24"/>
        </w:rPr>
        <w:t xml:space="preserve">mpiris yang dilakukan dengan menelaah data primer yang dikumpulkan langsung dari penyelenggara Pemerintahan Daerah dan Pemerintah Desa. </w:t>
      </w:r>
    </w:p>
    <w:p w:rsidR="0035361C" w:rsidRDefault="0035361C" w:rsidP="0035361C">
      <w:pPr>
        <w:pStyle w:val="ListParagraph"/>
        <w:spacing w:line="360" w:lineRule="auto"/>
        <w:ind w:left="426" w:firstLine="708"/>
        <w:jc w:val="both"/>
        <w:rPr>
          <w:rFonts w:ascii="Bookman Old Style" w:hAnsi="Bookman Old Style"/>
          <w:sz w:val="24"/>
          <w:szCs w:val="24"/>
        </w:rPr>
      </w:pPr>
      <w:r w:rsidRPr="00C73924">
        <w:rPr>
          <w:rFonts w:ascii="Bookman Old Style" w:hAnsi="Bookman Old Style"/>
          <w:sz w:val="24"/>
          <w:szCs w:val="24"/>
        </w:rPr>
        <w:t>Data yang digunakan dalam penelitian ini adalah data primer dan data sekunder. Data primer melalui rapat kerja atau FGD (</w:t>
      </w:r>
      <w:r w:rsidRPr="00C73924">
        <w:rPr>
          <w:rFonts w:ascii="Bookman Old Style" w:hAnsi="Bookman Old Style"/>
          <w:i/>
          <w:sz w:val="24"/>
          <w:szCs w:val="24"/>
        </w:rPr>
        <w:t>Focused Group Discussion</w:t>
      </w:r>
      <w:r w:rsidRPr="00C73924">
        <w:rPr>
          <w:rFonts w:ascii="Bookman Old Style" w:hAnsi="Bookman Old Style"/>
          <w:sz w:val="24"/>
          <w:szCs w:val="24"/>
        </w:rPr>
        <w:t xml:space="preserve">) dengan beberapa narasumber/informan. Adapun data sekunder diperoleh dengan </w:t>
      </w:r>
      <w:proofErr w:type="gramStart"/>
      <w:r w:rsidRPr="00C73924">
        <w:rPr>
          <w:rFonts w:ascii="Bookman Old Style" w:hAnsi="Bookman Old Style"/>
          <w:sz w:val="24"/>
          <w:szCs w:val="24"/>
        </w:rPr>
        <w:t>cara</w:t>
      </w:r>
      <w:proofErr w:type="gramEnd"/>
      <w:r w:rsidRPr="00C73924">
        <w:rPr>
          <w:rFonts w:ascii="Bookman Old Style" w:hAnsi="Bookman Old Style"/>
          <w:sz w:val="24"/>
          <w:szCs w:val="24"/>
        </w:rPr>
        <w:t xml:space="preserve"> mempelajari literatur/pustaka, dokumen, peraturan perundang-undangan yang berhubungan dengan obyek penelitian. Dalam penyusunan Naskah Akademik ini, data dan bahan yang telah dikumpulkan selanjutnya diolah dengan menggunakan teknik analisis data/bahan hukum.</w:t>
      </w:r>
    </w:p>
    <w:p w:rsidR="0035361C" w:rsidRDefault="0035361C" w:rsidP="0035361C">
      <w:pPr>
        <w:pStyle w:val="ListParagraph"/>
        <w:spacing w:line="360" w:lineRule="auto"/>
        <w:ind w:left="426" w:firstLine="708"/>
        <w:jc w:val="both"/>
        <w:rPr>
          <w:rFonts w:ascii="Bookman Old Style" w:hAnsi="Bookman Old Style"/>
          <w:sz w:val="24"/>
          <w:szCs w:val="24"/>
        </w:rPr>
      </w:pPr>
      <w:r w:rsidRPr="00801467">
        <w:rPr>
          <w:rFonts w:ascii="Bookman Old Style" w:hAnsi="Bookman Old Style"/>
          <w:sz w:val="24"/>
          <w:szCs w:val="24"/>
        </w:rPr>
        <w:t xml:space="preserve">Adapun proses atau tahapan yang dilakukan pada penelitian ini, dimulai dari tahap persiapan, yaitu kegiatan pra pelaksanaan yang dilakukan untuk menjamin kelancaran pelaksanaan pembentukan naskah akademik berupa pengumpulan kelengkapan informasi/data pendukung; rapat kerja/ </w:t>
      </w:r>
      <w:r w:rsidRPr="00801467">
        <w:rPr>
          <w:rFonts w:ascii="Bookman Old Style" w:hAnsi="Bookman Old Style"/>
          <w:i/>
          <w:sz w:val="24"/>
          <w:szCs w:val="24"/>
        </w:rPr>
        <w:t>Focus Group Discussion</w:t>
      </w:r>
      <w:r w:rsidRPr="00801467">
        <w:rPr>
          <w:rFonts w:ascii="Bookman Old Style" w:hAnsi="Bookman Old Style"/>
          <w:sz w:val="24"/>
          <w:szCs w:val="24"/>
        </w:rPr>
        <w:t xml:space="preserve"> (FGD) untuk mempersamakan persepsi dan tujuan melakukan evaluasi peraturan; serta asistensi dengan Perangkat Daerah.</w:t>
      </w:r>
    </w:p>
    <w:p w:rsidR="0035361C" w:rsidRPr="00801467" w:rsidRDefault="0035361C" w:rsidP="0035361C">
      <w:pPr>
        <w:pStyle w:val="ListParagraph"/>
        <w:spacing w:line="360" w:lineRule="auto"/>
        <w:ind w:left="426" w:firstLine="708"/>
        <w:jc w:val="both"/>
        <w:rPr>
          <w:rFonts w:ascii="Bookman Old Style" w:hAnsi="Bookman Old Style"/>
          <w:b/>
          <w:sz w:val="24"/>
          <w:szCs w:val="24"/>
        </w:rPr>
      </w:pPr>
      <w:r w:rsidRPr="00801467">
        <w:rPr>
          <w:rFonts w:ascii="Bookman Old Style" w:hAnsi="Bookman Old Style"/>
          <w:sz w:val="24"/>
          <w:szCs w:val="24"/>
        </w:rPr>
        <w:t>Tahap kedua adalah tahap pelaksanaan dengan melakukan evaluasi peraturan yang dilakukan dengan melakukan beberapa kegiatan, seperti:</w:t>
      </w:r>
    </w:p>
    <w:p w:rsidR="0035361C" w:rsidRDefault="0035361C" w:rsidP="0035361C">
      <w:pPr>
        <w:pStyle w:val="ListParagraph"/>
        <w:spacing w:line="360" w:lineRule="auto"/>
        <w:ind w:left="851" w:hanging="425"/>
        <w:jc w:val="both"/>
        <w:rPr>
          <w:rFonts w:ascii="Bookman Old Style" w:hAnsi="Bookman Old Style"/>
          <w:sz w:val="24"/>
          <w:szCs w:val="24"/>
        </w:rPr>
      </w:pPr>
      <w:r w:rsidRPr="009D208A">
        <w:rPr>
          <w:rFonts w:ascii="Bookman Old Style" w:hAnsi="Bookman Old Style"/>
          <w:sz w:val="24"/>
          <w:szCs w:val="24"/>
        </w:rPr>
        <w:t xml:space="preserve">1. </w:t>
      </w:r>
      <w:r>
        <w:rPr>
          <w:rFonts w:ascii="Bookman Old Style" w:hAnsi="Bookman Old Style"/>
          <w:sz w:val="24"/>
          <w:szCs w:val="24"/>
        </w:rPr>
        <w:tab/>
      </w:r>
      <w:r w:rsidRPr="009D208A">
        <w:rPr>
          <w:rFonts w:ascii="Bookman Old Style" w:hAnsi="Bookman Old Style"/>
          <w:sz w:val="24"/>
          <w:szCs w:val="24"/>
        </w:rPr>
        <w:t xml:space="preserve">Studi dokumen, kegiatan ini mencakup pengumpulan data sekunder dan data pendukung lainnya baik secara kualitatif </w:t>
      </w:r>
      <w:r w:rsidRPr="009D208A">
        <w:rPr>
          <w:rFonts w:ascii="Bookman Old Style" w:hAnsi="Bookman Old Style"/>
          <w:sz w:val="24"/>
          <w:szCs w:val="24"/>
        </w:rPr>
        <w:lastRenderedPageBreak/>
        <w:t>maupun kuantitatif yang bersumber dari Pemerintah Daerah dan sumber-sumber lainnya.</w:t>
      </w:r>
    </w:p>
    <w:p w:rsidR="0035361C" w:rsidRDefault="0035361C" w:rsidP="0035361C">
      <w:pPr>
        <w:pStyle w:val="ListParagraph"/>
        <w:spacing w:line="360" w:lineRule="auto"/>
        <w:ind w:left="851" w:hanging="425"/>
        <w:jc w:val="both"/>
        <w:rPr>
          <w:rFonts w:ascii="Bookman Old Style" w:hAnsi="Bookman Old Style"/>
          <w:sz w:val="24"/>
          <w:szCs w:val="24"/>
        </w:rPr>
      </w:pPr>
      <w:r w:rsidRPr="009D208A">
        <w:rPr>
          <w:rFonts w:ascii="Bookman Old Style" w:hAnsi="Bookman Old Style"/>
          <w:sz w:val="24"/>
          <w:szCs w:val="24"/>
        </w:rPr>
        <w:t xml:space="preserve">2. Rapat kerja atau </w:t>
      </w:r>
      <w:r w:rsidRPr="009D208A">
        <w:rPr>
          <w:rFonts w:ascii="Bookman Old Style" w:hAnsi="Bookman Old Style"/>
          <w:i/>
          <w:sz w:val="24"/>
          <w:szCs w:val="24"/>
        </w:rPr>
        <w:t>Focus Group Discussion</w:t>
      </w:r>
      <w:r w:rsidRPr="009D208A">
        <w:rPr>
          <w:rFonts w:ascii="Bookman Old Style" w:hAnsi="Bookman Old Style"/>
          <w:sz w:val="24"/>
          <w:szCs w:val="24"/>
        </w:rPr>
        <w:t xml:space="preserve"> (FGD), kegiatan ini dilakukan untuk mencari informasi terkait seluruh aktivitas Pemerintahan Desa yang dilaksanakan dengan para pemangku kepentingan, antara lain Dinas Pemberdayaan Masyarakat Desa, Badan Keuangan dan Aset Daerah, Bagian Hukum, Unsur Kecamatan, Unsur Pemerintahan Desa (Kepala Desa dan BPD), termasuk tenaga ahli atau narasumber di bidang pembentukan Peraturan Daerah. </w:t>
      </w:r>
    </w:p>
    <w:p w:rsidR="0035361C" w:rsidRDefault="0035361C" w:rsidP="0035361C">
      <w:pPr>
        <w:pStyle w:val="ListParagraph"/>
        <w:spacing w:line="360" w:lineRule="auto"/>
        <w:ind w:left="851" w:hanging="425"/>
        <w:jc w:val="both"/>
        <w:rPr>
          <w:rFonts w:ascii="Bookman Old Style" w:hAnsi="Bookman Old Style"/>
          <w:sz w:val="24"/>
          <w:szCs w:val="24"/>
        </w:rPr>
      </w:pPr>
      <w:r w:rsidRPr="009D208A">
        <w:rPr>
          <w:rFonts w:ascii="Bookman Old Style" w:hAnsi="Bookman Old Style"/>
          <w:sz w:val="24"/>
          <w:szCs w:val="24"/>
        </w:rPr>
        <w:t xml:space="preserve">3. </w:t>
      </w:r>
      <w:r>
        <w:rPr>
          <w:rFonts w:ascii="Bookman Old Style" w:hAnsi="Bookman Old Style"/>
          <w:sz w:val="24"/>
          <w:szCs w:val="24"/>
        </w:rPr>
        <w:tab/>
      </w:r>
      <w:r w:rsidRPr="009D208A">
        <w:rPr>
          <w:rFonts w:ascii="Bookman Old Style" w:hAnsi="Bookman Old Style"/>
          <w:sz w:val="24"/>
          <w:szCs w:val="24"/>
        </w:rPr>
        <w:t>Analisis hasil studi dokumen dan FGD, Kegiatan ini diadakan untuk mendiskusikan hasil studi dokumen dan FGD yang dilakukan oleh para tenaga ahli (narasumber) dengan instansi terkait.</w:t>
      </w: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r w:rsidRPr="004F70DA">
        <w:rPr>
          <w:rFonts w:ascii="Bookman Old Style" w:hAnsi="Bookman Old Style"/>
          <w:sz w:val="24"/>
          <w:szCs w:val="24"/>
        </w:rPr>
        <w:t xml:space="preserve">Tahap terakhir adalah penyusunan laporan dalam bentuk Naskah Akademik Rancangan Peraturan Daerah dan penyusunan Rancangan Peraturan Daerah tentang </w:t>
      </w:r>
      <w:r w:rsidRPr="00BF0C2A">
        <w:rPr>
          <w:rFonts w:ascii="Bookman Old Style" w:hAnsi="Bookman Old Style"/>
          <w:sz w:val="24"/>
          <w:szCs w:val="24"/>
        </w:rPr>
        <w:t xml:space="preserve">Pembentukan Desa </w:t>
      </w:r>
      <w:r w:rsidR="003E178A">
        <w:rPr>
          <w:rFonts w:ascii="Bookman Old Style" w:hAnsi="Bookman Old Style"/>
          <w:sz w:val="24"/>
          <w:szCs w:val="24"/>
        </w:rPr>
        <w:t>Benue</w:t>
      </w:r>
      <w:r w:rsidRPr="00BF0C2A">
        <w:rPr>
          <w:rFonts w:ascii="Bookman Old Style" w:hAnsi="Bookman Old Style"/>
          <w:sz w:val="24"/>
          <w:szCs w:val="24"/>
        </w:rPr>
        <w:t xml:space="preserve"> Kecamatan </w:t>
      </w:r>
      <w:r>
        <w:rPr>
          <w:rFonts w:ascii="Bookman Old Style" w:hAnsi="Bookman Old Style"/>
          <w:sz w:val="24"/>
          <w:szCs w:val="24"/>
        </w:rPr>
        <w:t>Batukliang.</w:t>
      </w: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Default="0035361C" w:rsidP="0035361C">
      <w:pPr>
        <w:pStyle w:val="ListParagraph"/>
        <w:spacing w:line="360" w:lineRule="auto"/>
        <w:ind w:left="426" w:firstLine="708"/>
        <w:jc w:val="both"/>
        <w:rPr>
          <w:rFonts w:ascii="Bookman Old Style" w:hAnsi="Bookman Old Style"/>
          <w:sz w:val="24"/>
          <w:szCs w:val="24"/>
        </w:rPr>
      </w:pPr>
    </w:p>
    <w:p w:rsidR="0035361C" w:rsidRPr="00A84567" w:rsidRDefault="0035361C" w:rsidP="0035361C">
      <w:pPr>
        <w:pStyle w:val="ListParagraph"/>
        <w:spacing w:line="360" w:lineRule="auto"/>
        <w:ind w:left="0"/>
        <w:jc w:val="center"/>
        <w:rPr>
          <w:rFonts w:ascii="Bookman Old Style" w:hAnsi="Bookman Old Style"/>
          <w:b/>
          <w:sz w:val="24"/>
          <w:szCs w:val="24"/>
        </w:rPr>
      </w:pPr>
      <w:r w:rsidRPr="00A84567">
        <w:rPr>
          <w:rFonts w:ascii="Bookman Old Style" w:hAnsi="Bookman Old Style"/>
          <w:b/>
          <w:sz w:val="24"/>
          <w:szCs w:val="24"/>
        </w:rPr>
        <w:lastRenderedPageBreak/>
        <w:t>BAB II</w:t>
      </w:r>
    </w:p>
    <w:p w:rsidR="0035361C" w:rsidRPr="00A84567" w:rsidRDefault="0035361C" w:rsidP="0035361C">
      <w:pPr>
        <w:pStyle w:val="ListParagraph"/>
        <w:spacing w:line="360" w:lineRule="auto"/>
        <w:ind w:left="0"/>
        <w:jc w:val="center"/>
        <w:rPr>
          <w:rFonts w:ascii="Bookman Old Style" w:hAnsi="Bookman Old Style"/>
          <w:b/>
          <w:sz w:val="24"/>
          <w:szCs w:val="24"/>
        </w:rPr>
      </w:pPr>
      <w:r w:rsidRPr="00A84567">
        <w:rPr>
          <w:rFonts w:ascii="Bookman Old Style" w:hAnsi="Bookman Old Style"/>
          <w:b/>
          <w:sz w:val="24"/>
          <w:szCs w:val="24"/>
        </w:rPr>
        <w:t>KAJIAN TEORITIS DAN PRAKTIK EMPIRIS</w:t>
      </w:r>
    </w:p>
    <w:p w:rsidR="0035361C" w:rsidRDefault="0035361C" w:rsidP="0035361C">
      <w:pPr>
        <w:pStyle w:val="ListParagraph"/>
        <w:spacing w:line="360" w:lineRule="auto"/>
        <w:ind w:left="0"/>
        <w:jc w:val="both"/>
        <w:rPr>
          <w:rFonts w:ascii="Bookman Old Style" w:hAnsi="Bookman Old Style"/>
          <w:sz w:val="24"/>
          <w:szCs w:val="24"/>
        </w:rPr>
      </w:pPr>
    </w:p>
    <w:p w:rsidR="0035361C" w:rsidRDefault="0035361C" w:rsidP="0035361C">
      <w:pPr>
        <w:pStyle w:val="ListParagraph"/>
        <w:spacing w:line="360" w:lineRule="auto"/>
        <w:ind w:left="0"/>
        <w:jc w:val="both"/>
        <w:rPr>
          <w:rFonts w:ascii="Bookman Old Style" w:hAnsi="Bookman Old Style"/>
          <w:sz w:val="24"/>
          <w:szCs w:val="24"/>
        </w:rPr>
      </w:pPr>
    </w:p>
    <w:p w:rsidR="0035361C" w:rsidRPr="00A84567" w:rsidRDefault="0035361C" w:rsidP="0035361C">
      <w:pPr>
        <w:pStyle w:val="ListParagraph"/>
        <w:spacing w:line="360" w:lineRule="auto"/>
        <w:ind w:left="567" w:hanging="567"/>
        <w:jc w:val="both"/>
        <w:rPr>
          <w:rFonts w:ascii="Bookman Old Style" w:hAnsi="Bookman Old Style"/>
          <w:b/>
          <w:sz w:val="24"/>
          <w:szCs w:val="24"/>
        </w:rPr>
      </w:pPr>
      <w:r w:rsidRPr="00A84567">
        <w:rPr>
          <w:rFonts w:ascii="Bookman Old Style" w:hAnsi="Bookman Old Style"/>
          <w:b/>
          <w:sz w:val="24"/>
          <w:szCs w:val="24"/>
        </w:rPr>
        <w:t xml:space="preserve">A. </w:t>
      </w:r>
      <w:r>
        <w:rPr>
          <w:rFonts w:ascii="Bookman Old Style" w:hAnsi="Bookman Old Style"/>
          <w:b/>
          <w:sz w:val="24"/>
          <w:szCs w:val="24"/>
        </w:rPr>
        <w:tab/>
      </w:r>
      <w:r w:rsidRPr="00A84567">
        <w:rPr>
          <w:rFonts w:ascii="Bookman Old Style" w:hAnsi="Bookman Old Style"/>
          <w:b/>
          <w:sz w:val="24"/>
          <w:szCs w:val="24"/>
        </w:rPr>
        <w:t>Kajian Teoretis Tentang Desa</w:t>
      </w:r>
    </w:p>
    <w:p w:rsidR="0035361C" w:rsidRPr="00D94AB5" w:rsidRDefault="0035361C" w:rsidP="0035361C">
      <w:pPr>
        <w:pStyle w:val="ListParagraph"/>
        <w:numPr>
          <w:ilvl w:val="0"/>
          <w:numId w:val="4"/>
        </w:numPr>
        <w:spacing w:after="0" w:line="360" w:lineRule="auto"/>
        <w:ind w:left="993" w:hanging="426"/>
        <w:jc w:val="both"/>
        <w:rPr>
          <w:rFonts w:ascii="Bookman Old Style" w:hAnsi="Bookman Old Style" w:cs="Arial"/>
          <w:b/>
          <w:sz w:val="24"/>
          <w:szCs w:val="24"/>
          <w:lang w:val="id-ID"/>
        </w:rPr>
      </w:pPr>
      <w:r w:rsidRPr="00D94AB5">
        <w:rPr>
          <w:rFonts w:ascii="Bookman Old Style" w:hAnsi="Bookman Old Style" w:cs="Arial"/>
          <w:b/>
          <w:sz w:val="24"/>
          <w:szCs w:val="24"/>
          <w:lang w:val="id-ID"/>
        </w:rPr>
        <w:t>Pengertian Mengenai Desa</w:t>
      </w:r>
    </w:p>
    <w:p w:rsidR="0035361C" w:rsidRDefault="0035361C" w:rsidP="0035361C">
      <w:pPr>
        <w:spacing w:after="0" w:line="360" w:lineRule="auto"/>
        <w:ind w:left="993" w:firstLine="709"/>
        <w:jc w:val="both"/>
        <w:rPr>
          <w:rFonts w:ascii="Bookman Old Style" w:hAnsi="Bookman Old Style"/>
          <w:sz w:val="24"/>
          <w:szCs w:val="24"/>
          <w:lang w:val="id-ID"/>
        </w:rPr>
      </w:pPr>
      <w:r w:rsidRPr="00C12827">
        <w:rPr>
          <w:rFonts w:ascii="Bookman Old Style" w:hAnsi="Bookman Old Style"/>
          <w:sz w:val="24"/>
          <w:szCs w:val="24"/>
        </w:rPr>
        <w:t xml:space="preserve">Desa berasal dari bahasa Sansekerta yaitu </w:t>
      </w:r>
      <w:r w:rsidRPr="00C12827">
        <w:rPr>
          <w:rFonts w:ascii="Bookman Old Style" w:hAnsi="Bookman Old Style"/>
          <w:i/>
          <w:sz w:val="24"/>
          <w:szCs w:val="24"/>
        </w:rPr>
        <w:t>dhesi</w:t>
      </w:r>
      <w:r w:rsidRPr="00C12827">
        <w:rPr>
          <w:rFonts w:ascii="Bookman Old Style" w:hAnsi="Bookman Old Style"/>
          <w:sz w:val="24"/>
          <w:szCs w:val="24"/>
        </w:rPr>
        <w:t xml:space="preserve">, yang berarti tanah kelahiran atau tanah tumpah darah. Dalam kamus Besar Bahasa Indonesia disebutkan desa adalah: (1) sekelompok rumah di luar </w:t>
      </w:r>
      <w:proofErr w:type="gramStart"/>
      <w:r w:rsidRPr="00C12827">
        <w:rPr>
          <w:rFonts w:ascii="Bookman Old Style" w:hAnsi="Bookman Old Style"/>
          <w:sz w:val="24"/>
          <w:szCs w:val="24"/>
        </w:rPr>
        <w:t>kota</w:t>
      </w:r>
      <w:proofErr w:type="gramEnd"/>
      <w:r w:rsidRPr="00C12827">
        <w:rPr>
          <w:rFonts w:ascii="Bookman Old Style" w:hAnsi="Bookman Old Style"/>
          <w:sz w:val="24"/>
          <w:szCs w:val="24"/>
        </w:rPr>
        <w:t xml:space="preserve"> yang merupakan kesatuan kampung, dusun; (2) udik atau dusun dalam arti daerah pedalaman sebagai lawan kota; (3) tempat, tanah, daerah. Sedangkan masyarakat perdesaan adalah masyarakat yang mendiami suatu wilayah tertentu yang ukurannya lebih kecil dan letaknya di luar </w:t>
      </w:r>
      <w:proofErr w:type="gramStart"/>
      <w:r w:rsidRPr="00C12827">
        <w:rPr>
          <w:rFonts w:ascii="Bookman Old Style" w:hAnsi="Bookman Old Style"/>
          <w:sz w:val="24"/>
          <w:szCs w:val="24"/>
        </w:rPr>
        <w:t>kota</w:t>
      </w:r>
      <w:proofErr w:type="gramEnd"/>
      <w:r w:rsidRPr="00C12827">
        <w:rPr>
          <w:rFonts w:ascii="Bookman Old Style" w:hAnsi="Bookman Old Style"/>
          <w:sz w:val="24"/>
          <w:szCs w:val="24"/>
        </w:rPr>
        <w:t>. Masyarakat desa adalah bentuk persekutuan abadi antara manusia dan institusinya dalam wilayah setempat, yaitu tempat mereka bertempat tinggal di rumah-rumah pertanian yang tersebar dan dikampung yang biasanya menjadi pusat kegiatan bersama, dan sering disebut masyarakat pertanian.</w:t>
      </w:r>
      <w:r>
        <w:rPr>
          <w:rStyle w:val="FootnoteReference"/>
          <w:rFonts w:ascii="Bookman Old Style" w:hAnsi="Bookman Old Style"/>
          <w:sz w:val="24"/>
          <w:szCs w:val="24"/>
        </w:rPr>
        <w:footnoteReference w:id="9"/>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B939F4">
        <w:rPr>
          <w:rFonts w:ascii="Bookman Old Style" w:hAnsi="Bookman Old Style"/>
          <w:sz w:val="24"/>
          <w:szCs w:val="24"/>
        </w:rPr>
        <w:t>Kata “Desa” sendiri berasal dari bahasa India yakni “swadesi” yang berarti tempat asal, tempat tinggal, negeri asal, atau tanah leluhur yang merujuk pada satu kesatuan hidup, dengan satu kesatuan norma, serta memiliki batas</w:t>
      </w:r>
      <w:r w:rsidRPr="00B939F4">
        <w:rPr>
          <w:rFonts w:ascii="Bookman Old Style" w:hAnsi="Bookman Old Style"/>
          <w:sz w:val="24"/>
          <w:szCs w:val="24"/>
          <w:lang w:val="id-ID"/>
        </w:rPr>
        <w:t xml:space="preserve"> </w:t>
      </w:r>
      <w:r w:rsidRPr="00B939F4">
        <w:rPr>
          <w:rFonts w:ascii="Bookman Old Style" w:hAnsi="Bookman Old Style" w:cs="BookmanOldStyle"/>
          <w:sz w:val="24"/>
          <w:szCs w:val="24"/>
          <w:lang w:val="id-ID"/>
        </w:rPr>
        <w:t>yang cukup jelas.</w:t>
      </w:r>
      <w:r>
        <w:rPr>
          <w:rStyle w:val="FootnoteReference"/>
          <w:rFonts w:ascii="Bookman Old Style" w:hAnsi="Bookman Old Style" w:cs="BookmanOldStyle"/>
          <w:sz w:val="24"/>
          <w:szCs w:val="24"/>
          <w:lang w:val="id-ID"/>
        </w:rPr>
        <w:footnoteReference w:id="10"/>
      </w:r>
      <w:r w:rsidRPr="00B939F4">
        <w:rPr>
          <w:rFonts w:ascii="Bookman Old Style" w:hAnsi="Bookman Old Style" w:cs="BookmanOldStyle"/>
          <w:sz w:val="24"/>
          <w:szCs w:val="24"/>
          <w:lang w:val="id-ID"/>
        </w:rPr>
        <w:t xml:space="preserve"> Dengan kata lain, istilah “Desa” secara etimologi berasal dari kata “Swadesi” yang berarti wilayah, tempat, atau bagian yang mandiri dan otonom.</w:t>
      </w:r>
      <w:r>
        <w:rPr>
          <w:rStyle w:val="FootnoteReference"/>
          <w:rFonts w:ascii="Bookman Old Style" w:hAnsi="Bookman Old Style" w:cs="BookmanOldStyle"/>
          <w:sz w:val="24"/>
          <w:szCs w:val="24"/>
          <w:lang w:val="id-ID"/>
        </w:rPr>
        <w:footnoteReference w:id="11"/>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ED644D">
        <w:rPr>
          <w:rFonts w:ascii="Bookman Old Style" w:hAnsi="Bookman Old Style"/>
          <w:sz w:val="24"/>
          <w:szCs w:val="24"/>
        </w:rPr>
        <w:t>Menurut</w:t>
      </w:r>
      <w:r w:rsidRPr="00B939F4">
        <w:rPr>
          <w:rFonts w:ascii="Bookman Old Style" w:hAnsi="Bookman Old Style" w:cs="BookmanOldStyle"/>
          <w:sz w:val="24"/>
          <w:szCs w:val="24"/>
          <w:lang w:val="id-ID"/>
        </w:rPr>
        <w:t xml:space="preserve"> R. Bintarto, berpendapat bahwa “Sebuah desa dapat dikatakan sebagai suatu hasil perpaduan antara kegiatan sekelompok manusia dengan lingkungannya. Hasil dari perpaduan itu ialah suatu wujud atau kenampakan di muka bumi yang ditimbulkan oleh unsur-unsur fisiografi, sosial, ekonomi, politik dan kultural yang saling berinteraksi antar unsur tersebut dan </w:t>
      </w:r>
      <w:r w:rsidRPr="00B939F4">
        <w:rPr>
          <w:rFonts w:ascii="Bookman Old Style" w:hAnsi="Bookman Old Style" w:cs="BookmanOldStyle"/>
          <w:sz w:val="24"/>
          <w:szCs w:val="24"/>
          <w:lang w:val="id-ID"/>
        </w:rPr>
        <w:lastRenderedPageBreak/>
        <w:t>juga dalam hubungannya dengan daerah-daerah lain”.</w:t>
      </w:r>
      <w:r>
        <w:rPr>
          <w:rStyle w:val="FootnoteReference"/>
          <w:rFonts w:ascii="Bookman Old Style" w:hAnsi="Bookman Old Style" w:cs="BookmanOldStyle"/>
          <w:sz w:val="24"/>
          <w:szCs w:val="24"/>
          <w:lang w:val="id-ID"/>
        </w:rPr>
        <w:footnoteReference w:id="12"/>
      </w:r>
      <w:r w:rsidRPr="00B939F4">
        <w:rPr>
          <w:rFonts w:ascii="Bookman Old Style" w:hAnsi="Bookman Old Style" w:cs="BookmanOldStyle"/>
          <w:sz w:val="24"/>
          <w:szCs w:val="24"/>
          <w:lang w:val="id-ID"/>
        </w:rPr>
        <w:t xml:space="preserve"> Sedangkan menurut Kartohadikoesoemo, Desa dalam arti administratif adalah suatu kesatuan hukum dimana bertempat tinggal suatu masyarakat yang berkuasa mengadakan pemerintahan sendiri. Sebutan desa sebagai kesatuan administratif di luar jawa dan Bali dapat beraneka ragam seperti gampong (Aceh), huta (Tapanuli), nagari (Sumatra Barat), marga (Sumatra Selatan), wanus (Sulawesi Utara), dusun dati (Maluku), dasan (Lombok) dan kampong (Sumbawa).</w:t>
      </w:r>
      <w:r>
        <w:rPr>
          <w:rStyle w:val="FootnoteReference"/>
          <w:rFonts w:ascii="Bookman Old Style" w:hAnsi="Bookman Old Style" w:cs="BookmanOldStyle"/>
          <w:sz w:val="24"/>
          <w:szCs w:val="24"/>
          <w:lang w:val="id-ID"/>
        </w:rPr>
        <w:footnoteReference w:id="13"/>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ED644D">
        <w:rPr>
          <w:rFonts w:ascii="Bookman Old Style" w:hAnsi="Bookman Old Style"/>
          <w:sz w:val="24"/>
          <w:szCs w:val="24"/>
        </w:rPr>
        <w:t>Mashuri</w:t>
      </w:r>
      <w:r w:rsidRPr="00B939F4">
        <w:rPr>
          <w:rFonts w:ascii="Bookman Old Style" w:hAnsi="Bookman Old Style" w:cs="BookmanOldStyle"/>
          <w:sz w:val="24"/>
          <w:szCs w:val="24"/>
          <w:lang w:val="id-ID"/>
        </w:rPr>
        <w:t xml:space="preserve"> Maschab membagi pengertian desa menjadi 3 (tiga) penafsiran, yaitu pengertian secara sosiologis, di mana desa diasosiasikan dengan suatu masyarakat yang hidup secara sederhana. Pengertian secara ekonomi, desa adalah suatu lingkungan masyarakat yang berusaha memenuhi kebutuhan hidupnya sehari-hari dari apa yang disediakan alam di sekitarnya. Dan pengertian secara politik, desa adalah suatu organisasi pemerintahan atau organisasi kekuasaan yang secara politik mempunyai wewenang tertentu karena merupakan bagian dari pemerintahan negara.</w:t>
      </w:r>
      <w:r>
        <w:rPr>
          <w:rStyle w:val="FootnoteReference"/>
          <w:rFonts w:ascii="Bookman Old Style" w:hAnsi="Bookman Old Style" w:cs="BookmanOldStyle"/>
          <w:sz w:val="24"/>
          <w:szCs w:val="24"/>
          <w:lang w:val="id-ID"/>
        </w:rPr>
        <w:footnoteReference w:id="14"/>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ED644D">
        <w:rPr>
          <w:rFonts w:ascii="Bookman Old Style" w:hAnsi="Bookman Old Style"/>
          <w:sz w:val="24"/>
          <w:szCs w:val="24"/>
        </w:rPr>
        <w:t>Menurut</w:t>
      </w:r>
      <w:r w:rsidRPr="006464CC">
        <w:rPr>
          <w:rFonts w:ascii="Bookman Old Style" w:hAnsi="Bookman Old Style" w:cs="BookmanOldStyle"/>
          <w:sz w:val="24"/>
          <w:szCs w:val="24"/>
          <w:lang w:val="id-ID"/>
        </w:rPr>
        <w:t xml:space="preserve"> H.A.W. Widjaja, Desa adalah kesatuan masyarakat hukum yang mempunyai susunan asli berdasarkan hak-hak asal-usul yang bersifat istimewa.</w:t>
      </w:r>
      <w:r>
        <w:rPr>
          <w:rStyle w:val="FootnoteReference"/>
          <w:rFonts w:ascii="Bookman Old Style" w:hAnsi="Bookman Old Style" w:cs="BookmanOldStyle"/>
          <w:sz w:val="24"/>
          <w:szCs w:val="24"/>
          <w:lang w:val="id-ID"/>
        </w:rPr>
        <w:footnoteReference w:id="15"/>
      </w:r>
      <w:r w:rsidRPr="006464CC">
        <w:rPr>
          <w:rFonts w:ascii="Bookman Old Style" w:hAnsi="Bookman Old Style" w:cs="BookmanOldStyle"/>
          <w:sz w:val="24"/>
          <w:szCs w:val="24"/>
          <w:lang w:val="id-ID"/>
        </w:rPr>
        <w:t xml:space="preserve"> Menurut Soetardjo Kartohadikoesoemo, desa adalah sebuah badan hukum dalam pengertian abstrak, yang berlandaskan pada kedaulatan rakyat dan berhak untuk menentukan hidup matinya sendiri, menentukan besar-kecilnya sendiri, mengatur dan mengurus pemerintahan dan rumah tangganya sendiri, dan berhak mempunyai harta benda dan sumber keuangan sendiri termasuk hak atas tanah dengan airnya, </w:t>
      </w:r>
      <w:r>
        <w:rPr>
          <w:rFonts w:ascii="Bookman Old Style" w:hAnsi="Bookman Old Style" w:cs="BookmanOldStyle"/>
          <w:sz w:val="24"/>
          <w:szCs w:val="24"/>
          <w:lang w:val="id-ID"/>
        </w:rPr>
        <w:t>gunungnya, dan jurangnya.</w:t>
      </w:r>
      <w:r>
        <w:rPr>
          <w:rStyle w:val="FootnoteReference"/>
          <w:rFonts w:ascii="Bookman Old Style" w:hAnsi="Bookman Old Style" w:cs="BookmanOldStyle"/>
          <w:sz w:val="24"/>
          <w:szCs w:val="24"/>
          <w:lang w:val="id-ID"/>
        </w:rPr>
        <w:footnoteReference w:id="16"/>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ED644D">
        <w:rPr>
          <w:rFonts w:ascii="Bookman Old Style" w:hAnsi="Bookman Old Style"/>
          <w:sz w:val="24"/>
          <w:szCs w:val="24"/>
        </w:rPr>
        <w:t>Menurut</w:t>
      </w:r>
      <w:r w:rsidRPr="006464CC">
        <w:rPr>
          <w:rFonts w:ascii="Bookman Old Style" w:hAnsi="Bookman Old Style" w:cs="BookmanOldStyle"/>
          <w:sz w:val="24"/>
          <w:szCs w:val="24"/>
          <w:lang w:val="id-ID"/>
        </w:rPr>
        <w:t xml:space="preserve"> Bouman sebagaimana dikutip oleh Sadu Wasistiono dan M. Irwan Tahir, diartikan sebagai berikut:</w:t>
      </w:r>
      <w:r>
        <w:rPr>
          <w:rStyle w:val="FootnoteReference"/>
          <w:rFonts w:ascii="Bookman Old Style" w:hAnsi="Bookman Old Style" w:cs="BookmanOldStyle"/>
          <w:sz w:val="24"/>
          <w:szCs w:val="24"/>
          <w:lang w:val="id-ID"/>
        </w:rPr>
        <w:footnoteReference w:id="17"/>
      </w:r>
    </w:p>
    <w:p w:rsidR="0035361C" w:rsidRPr="006464CC" w:rsidRDefault="0035361C" w:rsidP="0035361C">
      <w:pPr>
        <w:autoSpaceDE w:val="0"/>
        <w:autoSpaceDN w:val="0"/>
        <w:adjustRightInd w:val="0"/>
        <w:spacing w:after="0" w:line="240" w:lineRule="auto"/>
        <w:ind w:left="1560"/>
        <w:jc w:val="both"/>
        <w:rPr>
          <w:rFonts w:ascii="Bookman Old Style" w:hAnsi="Bookman Old Style" w:cs="Arial"/>
          <w:sz w:val="24"/>
          <w:szCs w:val="24"/>
          <w:lang w:val="id-ID"/>
        </w:rPr>
      </w:pPr>
      <w:r w:rsidRPr="006464CC">
        <w:rPr>
          <w:rFonts w:ascii="Bookman Old Style" w:hAnsi="Bookman Old Style" w:cs="BookmanOldStyle"/>
          <w:sz w:val="24"/>
          <w:szCs w:val="24"/>
          <w:lang w:val="id-ID"/>
        </w:rPr>
        <w:lastRenderedPageBreak/>
        <w:t>“Desa sebagai salah satu bentuk kuno dari kehidupan bersama sebanyak beberapa ribu orang, hampir semuanya saling mengenal; kebanyakan yang termasuk di dalamnya hidup dari pertanian, perikanan dan sebagainya, usaha yang dapat dipengaruhi oleh hukum dan kehendak alam. Dan dalam tempat tinggal itu terdapat banyak ikatan ikatan keluarga yang rapat, ketaatan pada tradisi dan kaidah-kaidah sosial”.</w:t>
      </w:r>
    </w:p>
    <w:p w:rsidR="0035361C" w:rsidRPr="00B939F4" w:rsidRDefault="0035361C" w:rsidP="0035361C">
      <w:pPr>
        <w:spacing w:after="0" w:line="264" w:lineRule="auto"/>
        <w:ind w:left="851"/>
        <w:jc w:val="both"/>
        <w:rPr>
          <w:rFonts w:ascii="Bookman Old Style" w:hAnsi="Bookman Old Style" w:cs="Arial"/>
          <w:sz w:val="24"/>
          <w:szCs w:val="24"/>
          <w:lang w:val="id-ID"/>
        </w:rPr>
      </w:pPr>
    </w:p>
    <w:p w:rsidR="0035361C" w:rsidRPr="006253C1" w:rsidRDefault="0035361C" w:rsidP="0035361C">
      <w:pPr>
        <w:spacing w:after="0" w:line="360" w:lineRule="auto"/>
        <w:ind w:left="993" w:firstLine="709"/>
        <w:jc w:val="both"/>
        <w:rPr>
          <w:rFonts w:ascii="Bookman Old Style" w:hAnsi="Bookman Old Style" w:cs="Arial"/>
          <w:sz w:val="24"/>
          <w:szCs w:val="24"/>
          <w:lang w:val="id-ID"/>
        </w:rPr>
      </w:pPr>
      <w:r w:rsidRPr="00ED644D">
        <w:rPr>
          <w:rFonts w:ascii="Bookman Old Style" w:hAnsi="Bookman Old Style"/>
          <w:sz w:val="24"/>
          <w:szCs w:val="24"/>
        </w:rPr>
        <w:t>Menurut</w:t>
      </w:r>
      <w:r w:rsidRPr="006253C1">
        <w:rPr>
          <w:rFonts w:ascii="Bookman Old Style" w:hAnsi="Bookman Old Style" w:cs="BookmanOldStyle"/>
          <w:sz w:val="24"/>
          <w:szCs w:val="24"/>
          <w:lang w:val="id-ID"/>
        </w:rPr>
        <w:t xml:space="preserve"> Unang Sunardjo sebagaimana dikutip oleh Sadu Wasistiono dan M. Irwan Tahir, memberikan pengertian tentang Desa, sebagai berikut:</w:t>
      </w:r>
      <w:r>
        <w:rPr>
          <w:rStyle w:val="FootnoteReference"/>
          <w:rFonts w:ascii="Bookman Old Style" w:hAnsi="Bookman Old Style" w:cs="BookmanOldStyle"/>
          <w:sz w:val="24"/>
          <w:szCs w:val="24"/>
          <w:lang w:val="id-ID"/>
        </w:rPr>
        <w:footnoteReference w:id="18"/>
      </w:r>
    </w:p>
    <w:p w:rsidR="0035361C" w:rsidRPr="006253C1" w:rsidRDefault="0035361C" w:rsidP="0035361C">
      <w:pPr>
        <w:autoSpaceDE w:val="0"/>
        <w:autoSpaceDN w:val="0"/>
        <w:adjustRightInd w:val="0"/>
        <w:spacing w:after="120" w:line="240" w:lineRule="auto"/>
        <w:ind w:left="1559"/>
        <w:jc w:val="both"/>
        <w:rPr>
          <w:rFonts w:ascii="Bookman Old Style" w:hAnsi="Bookman Old Style" w:cs="Arial"/>
          <w:sz w:val="24"/>
          <w:szCs w:val="24"/>
          <w:lang w:val="id-ID"/>
        </w:rPr>
      </w:pPr>
      <w:r w:rsidRPr="006253C1">
        <w:rPr>
          <w:rFonts w:ascii="Bookman Old Style" w:hAnsi="Bookman Old Style" w:cs="BookmanOldStyle"/>
          <w:sz w:val="24"/>
          <w:szCs w:val="24"/>
          <w:lang w:val="id-ID"/>
        </w:rPr>
        <w:t>“Desa adalah suatu kesatuan masyarakat hukum berdasarkan adat dan hukum adat yang menetap dalam suatu wilayah tertentu batasbatasnya; memiliki ikatan lahir dan bathin yang sangat kuat, baik karena unsur seketurunan maupun karena samasama memiliki kepentingan politik, ekonomi, sosial dan keamanan dan lain sebagainya; memiliki susunan pengurus yang dipilih bersama, memiliki kekayaan dalam jumlah tertentu dan berhak menyelenggarakan rumah tangganya sendiri”.</w:t>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ED644D">
        <w:rPr>
          <w:rFonts w:ascii="Bookman Old Style" w:hAnsi="Bookman Old Style"/>
          <w:sz w:val="24"/>
          <w:szCs w:val="24"/>
        </w:rPr>
        <w:t>Selanjutnya</w:t>
      </w:r>
      <w:r w:rsidRPr="006253C1">
        <w:rPr>
          <w:rFonts w:ascii="Bookman Old Style" w:hAnsi="Bookman Old Style" w:cs="BookmanOldStyle"/>
          <w:sz w:val="24"/>
          <w:szCs w:val="24"/>
          <w:lang w:val="id-ID"/>
        </w:rPr>
        <w:t xml:space="preserve"> pengertian mengenai Desa dikemukakan pula oleh Baratha sebagaimana dikutip oleh Hanif Nurcholis, yang mengemukakan sebagai berikut:</w:t>
      </w:r>
      <w:r>
        <w:rPr>
          <w:rStyle w:val="FootnoteReference"/>
          <w:rFonts w:ascii="Bookman Old Style" w:hAnsi="Bookman Old Style" w:cs="BookmanOldStyle"/>
          <w:sz w:val="24"/>
          <w:szCs w:val="24"/>
          <w:lang w:val="id-ID"/>
        </w:rPr>
        <w:footnoteReference w:id="19"/>
      </w:r>
    </w:p>
    <w:p w:rsidR="0035361C" w:rsidRPr="006253C1" w:rsidRDefault="0035361C" w:rsidP="0035361C">
      <w:pPr>
        <w:autoSpaceDE w:val="0"/>
        <w:autoSpaceDN w:val="0"/>
        <w:adjustRightInd w:val="0"/>
        <w:spacing w:after="120" w:line="240" w:lineRule="auto"/>
        <w:ind w:left="1559"/>
        <w:jc w:val="both"/>
        <w:rPr>
          <w:rFonts w:ascii="Bookman Old Style" w:hAnsi="Bookman Old Style" w:cs="Arial"/>
          <w:sz w:val="24"/>
          <w:szCs w:val="24"/>
          <w:lang w:val="id-ID"/>
        </w:rPr>
      </w:pPr>
      <w:r w:rsidRPr="006253C1">
        <w:rPr>
          <w:rFonts w:ascii="Bookman Old Style" w:hAnsi="Bookman Old Style" w:cs="BookmanOldStyle"/>
          <w:sz w:val="24"/>
          <w:szCs w:val="24"/>
          <w:lang w:val="id-ID"/>
        </w:rPr>
        <w:t>“Desa atau dengan nama aslinya yang setingkat yang merupakan kesatuan masyarakat hukum berdasarkan susunan asli adalah suatu “badan hukum” dan ada pula “badan pemerintahan”, yang merupakan bagian wilayah kecamatan atau wilayah yang melingkungnya”.</w:t>
      </w:r>
    </w:p>
    <w:p w:rsidR="0035361C" w:rsidRPr="006253C1" w:rsidRDefault="0035361C" w:rsidP="0035361C">
      <w:pPr>
        <w:spacing w:after="0" w:line="360" w:lineRule="auto"/>
        <w:ind w:left="993" w:firstLine="709"/>
        <w:jc w:val="both"/>
        <w:rPr>
          <w:rFonts w:ascii="Bookman Old Style" w:hAnsi="Bookman Old Style" w:cs="Arial"/>
          <w:sz w:val="24"/>
          <w:szCs w:val="24"/>
          <w:lang w:val="id-ID"/>
        </w:rPr>
      </w:pPr>
      <w:r w:rsidRPr="006253C1">
        <w:rPr>
          <w:rFonts w:ascii="Bookman Old Style" w:hAnsi="Bookman Old Style" w:cs="BookmanOldStyle"/>
          <w:sz w:val="24"/>
          <w:szCs w:val="24"/>
          <w:lang w:val="id-ID"/>
        </w:rPr>
        <w:t>Di lain pihak, Soetardjo sebagaimana dikutip oleh Hanif Nurcholis mengemukakan pula pengertian Desa, sebagai berikut:</w:t>
      </w:r>
      <w:r>
        <w:rPr>
          <w:rStyle w:val="FootnoteReference"/>
          <w:rFonts w:ascii="Bookman Old Style" w:hAnsi="Bookman Old Style" w:cs="BookmanOldStyle"/>
          <w:sz w:val="24"/>
          <w:szCs w:val="24"/>
          <w:lang w:val="id-ID"/>
        </w:rPr>
        <w:footnoteReference w:id="20"/>
      </w:r>
    </w:p>
    <w:p w:rsidR="0035361C" w:rsidRDefault="0035361C" w:rsidP="0035361C">
      <w:pPr>
        <w:autoSpaceDE w:val="0"/>
        <w:autoSpaceDN w:val="0"/>
        <w:adjustRightInd w:val="0"/>
        <w:spacing w:after="120" w:line="240" w:lineRule="auto"/>
        <w:ind w:left="1559"/>
        <w:jc w:val="both"/>
        <w:rPr>
          <w:rFonts w:ascii="Bookman Old Style" w:hAnsi="Bookman Old Style" w:cs="BookmanOldStyle"/>
          <w:sz w:val="24"/>
          <w:szCs w:val="24"/>
          <w:lang w:val="id-ID"/>
        </w:rPr>
      </w:pPr>
      <w:r w:rsidRPr="006253C1">
        <w:rPr>
          <w:rFonts w:ascii="Bookman Old Style" w:hAnsi="Bookman Old Style" w:cs="BookmanOldStyle"/>
          <w:sz w:val="24"/>
          <w:szCs w:val="24"/>
          <w:lang w:val="id-ID"/>
        </w:rPr>
        <w:t>“Desa adalah lembaga asli pribumi yang mempunyai mengatur rumah tangganya sendiri berdasarkan hukum adat. Dalam bentuk aslinya, otonomi desa (hak mengatur rumah tangga sendiri berdasarkan hukum adat)”.</w:t>
      </w:r>
    </w:p>
    <w:p w:rsidR="0035361C" w:rsidRPr="00BA5357" w:rsidRDefault="0035361C" w:rsidP="0035361C">
      <w:pPr>
        <w:spacing w:after="0" w:line="360" w:lineRule="auto"/>
        <w:ind w:left="993" w:firstLine="709"/>
        <w:jc w:val="both"/>
        <w:rPr>
          <w:rFonts w:ascii="Bookman Old Style" w:hAnsi="Bookman Old Style" w:cs="Arial"/>
          <w:sz w:val="24"/>
          <w:szCs w:val="24"/>
          <w:lang w:val="id-ID"/>
        </w:rPr>
      </w:pPr>
      <w:r w:rsidRPr="00BA5357">
        <w:rPr>
          <w:rFonts w:ascii="Bookman Old Style" w:hAnsi="Bookman Old Style" w:cs="BookmanOldStyle"/>
          <w:sz w:val="24"/>
          <w:szCs w:val="24"/>
          <w:lang w:val="id-ID"/>
        </w:rPr>
        <w:t>Secara normatif, definisi atau pengertian mengenai Desa menurut ketentuan Pasal 1 angka 1 Undang-Undang Nomor 6 Tahun 2014 tentang Desa, diartikan sebagai berikut:</w:t>
      </w:r>
    </w:p>
    <w:p w:rsidR="0035361C" w:rsidRPr="00BA5357" w:rsidRDefault="0035361C" w:rsidP="0035361C">
      <w:pPr>
        <w:autoSpaceDE w:val="0"/>
        <w:autoSpaceDN w:val="0"/>
        <w:adjustRightInd w:val="0"/>
        <w:spacing w:after="120" w:line="240" w:lineRule="auto"/>
        <w:ind w:left="1559"/>
        <w:jc w:val="both"/>
        <w:rPr>
          <w:rFonts w:ascii="Bookman Old Style" w:hAnsi="Bookman Old Style" w:cs="Arial"/>
          <w:sz w:val="24"/>
          <w:szCs w:val="24"/>
          <w:lang w:val="id-ID"/>
        </w:rPr>
      </w:pPr>
      <w:r w:rsidRPr="00BA5357">
        <w:rPr>
          <w:rFonts w:ascii="Bookman Old Style" w:hAnsi="Bookman Old Style" w:cs="BookmanOldStyle"/>
          <w:sz w:val="24"/>
          <w:szCs w:val="24"/>
          <w:lang w:val="id-ID"/>
        </w:rPr>
        <w:t xml:space="preserve">“Desa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w:t>
      </w:r>
      <w:r w:rsidRPr="00BA5357">
        <w:rPr>
          <w:rFonts w:ascii="Bookman Old Style" w:hAnsi="Bookman Old Style" w:cs="BookmanOldStyle"/>
          <w:sz w:val="24"/>
          <w:szCs w:val="24"/>
          <w:lang w:val="id-ID"/>
        </w:rPr>
        <w:lastRenderedPageBreak/>
        <w:t>hak tradisional yang diakui dan dihormati dalam sistem pemerintahan Negara Kesatuan Republik Indonesia”.</w:t>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Berdasarkan definisi atau pengertian mengenai Desa yang dikemukakan tersebut di atas, Rahyunir Rauf dan Sri Maulidiah mengambil kesimpulan umum mengenai definisi atau pengertian Desa yakni bahwa Desa merupakan suatu kesatuan masyarakat hukum yang didiami atau dihuni oleh sekelompok orang yang saling kenal mengenal satu sama lainnya, memiliki batas-batas wilayah tertentu, dan sangat identik dengan hak dan wewenang untuk mengatur dan mengurus pemerintahan dan masyarakatnya sendiri.</w:t>
      </w:r>
      <w:r>
        <w:rPr>
          <w:rStyle w:val="FootnoteReference"/>
          <w:rFonts w:ascii="Bookman Old Style" w:hAnsi="Bookman Old Style" w:cs="BookmanOldStyle"/>
          <w:sz w:val="24"/>
          <w:szCs w:val="24"/>
          <w:lang w:val="id-ID"/>
        </w:rPr>
        <w:footnoteReference w:id="21"/>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Selanjutnya berdasarkan pengertian atau definisi</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mengenai Desa tersebut di atas, Rahyunir Rauf dan Sri</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Maulidiah mengemukakan beberapa hal yang perlu untuk</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diketahui dan difahami terkait dengan pengertian Desa, yakni</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sebagai berikut:</w:t>
      </w:r>
      <w:r>
        <w:rPr>
          <w:rStyle w:val="FootnoteReference"/>
          <w:rFonts w:ascii="Bookman Old Style" w:hAnsi="Bookman Old Style" w:cs="BookmanOldStyle"/>
          <w:sz w:val="24"/>
          <w:szCs w:val="24"/>
          <w:lang w:val="id-ID"/>
        </w:rPr>
        <w:footnoteReference w:id="22"/>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1. </w:t>
      </w:r>
      <w:r w:rsidRPr="00BA5357">
        <w:rPr>
          <w:rFonts w:ascii="Bookman Old Style" w:hAnsi="Bookman Old Style" w:cs="BookmanOldStyle"/>
          <w:sz w:val="24"/>
          <w:szCs w:val="24"/>
          <w:lang w:val="id-ID"/>
        </w:rPr>
        <w:tab/>
        <w:t>Desa terdiri dari desa dan desa adat.</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2. </w:t>
      </w:r>
      <w:r w:rsidRPr="00BA5357">
        <w:rPr>
          <w:rFonts w:ascii="Bookman Old Style" w:hAnsi="Bookman Old Style" w:cs="BookmanOldStyle"/>
          <w:sz w:val="24"/>
          <w:szCs w:val="24"/>
          <w:lang w:val="id-ID"/>
        </w:rPr>
        <w:tab/>
        <w:t>Desa dapat disebut dengan nama lain.</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3. </w:t>
      </w:r>
      <w:r w:rsidRPr="00BA5357">
        <w:rPr>
          <w:rFonts w:ascii="Bookman Old Style" w:hAnsi="Bookman Old Style" w:cs="BookmanOldStyle"/>
          <w:sz w:val="24"/>
          <w:szCs w:val="24"/>
          <w:lang w:val="id-ID"/>
        </w:rPr>
        <w:tab/>
        <w:t>Desa merupakan kesatuan masyarakat hukum.</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4. </w:t>
      </w:r>
      <w:r w:rsidRPr="00BA5357">
        <w:rPr>
          <w:rFonts w:ascii="Bookman Old Style" w:hAnsi="Bookman Old Style" w:cs="BookmanOldStyle"/>
          <w:sz w:val="24"/>
          <w:szCs w:val="24"/>
          <w:lang w:val="id-ID"/>
        </w:rPr>
        <w:tab/>
        <w:t>Desa memiliki batas wilayah</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5. </w:t>
      </w:r>
      <w:r w:rsidRPr="00BA5357">
        <w:rPr>
          <w:rFonts w:ascii="Bookman Old Style" w:hAnsi="Bookman Old Style" w:cs="BookmanOldStyle"/>
          <w:sz w:val="24"/>
          <w:szCs w:val="24"/>
          <w:lang w:val="id-ID"/>
        </w:rPr>
        <w:tab/>
        <w:t>Desa berwenang mengatur dan mengurus urusan pemerintahan.</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6. </w:t>
      </w:r>
      <w:r w:rsidRPr="00BA5357">
        <w:rPr>
          <w:rFonts w:ascii="Bookman Old Style" w:hAnsi="Bookman Old Style" w:cs="BookmanOldStyle"/>
          <w:sz w:val="24"/>
          <w:szCs w:val="24"/>
          <w:lang w:val="id-ID"/>
        </w:rPr>
        <w:tab/>
        <w:t>Desa berwenang mengatur dan mengurus kepentingan masyarakat.</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7. </w:t>
      </w:r>
      <w:r w:rsidRPr="00BA5357">
        <w:rPr>
          <w:rFonts w:ascii="Bookman Old Style" w:hAnsi="Bookman Old Style" w:cs="BookmanOldStyle"/>
          <w:sz w:val="24"/>
          <w:szCs w:val="24"/>
          <w:lang w:val="id-ID"/>
        </w:rPr>
        <w:tab/>
        <w:t>Pengaturan desa didasarkan pada prakarsa masyarakat.</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8. </w:t>
      </w:r>
      <w:r w:rsidRPr="00BA5357">
        <w:rPr>
          <w:rFonts w:ascii="Bookman Old Style" w:hAnsi="Bookman Old Style" w:cs="BookmanOldStyle"/>
          <w:sz w:val="24"/>
          <w:szCs w:val="24"/>
          <w:lang w:val="id-ID"/>
        </w:rPr>
        <w:tab/>
        <w:t>Pengaturan desa didasarkan pada hak usul, dan/atau hak tradisional</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9. </w:t>
      </w:r>
      <w:r w:rsidRPr="00BA5357">
        <w:rPr>
          <w:rFonts w:ascii="Bookman Old Style" w:hAnsi="Bookman Old Style" w:cs="BookmanOldStyle"/>
          <w:sz w:val="24"/>
          <w:szCs w:val="24"/>
          <w:lang w:val="id-ID"/>
        </w:rPr>
        <w:tab/>
        <w:t>Desa diakui dan dihormati dalam sistem pemerintahan Negara Kesatuan Republik Indonesia.</w:t>
      </w:r>
    </w:p>
    <w:p w:rsidR="0035361C" w:rsidRPr="00BA5357" w:rsidRDefault="0035361C" w:rsidP="0035361C">
      <w:pPr>
        <w:spacing w:after="0" w:line="360" w:lineRule="auto"/>
        <w:ind w:left="993" w:firstLine="709"/>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Sedangkan menurut Suhartono dkk., berdasarkan beberapa pengertian tersebut, dapat ditarik beberapa ciri umum desa, yaitu:</w:t>
      </w:r>
      <w:r>
        <w:rPr>
          <w:rStyle w:val="FootnoteReference"/>
          <w:rFonts w:ascii="Bookman Old Style" w:hAnsi="Bookman Old Style" w:cs="BookmanOldStyle"/>
          <w:sz w:val="24"/>
          <w:szCs w:val="24"/>
          <w:lang w:val="id-ID"/>
        </w:rPr>
        <w:footnoteReference w:id="23"/>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1. </w:t>
      </w:r>
      <w:r>
        <w:rPr>
          <w:rFonts w:ascii="Bookman Old Style" w:hAnsi="Bookman Old Style" w:cs="BookmanOldStyle"/>
          <w:sz w:val="24"/>
          <w:szCs w:val="24"/>
          <w:lang w:val="id-ID"/>
        </w:rPr>
        <w:tab/>
      </w:r>
      <w:r w:rsidRPr="00BA5357">
        <w:rPr>
          <w:rFonts w:ascii="Bookman Old Style" w:hAnsi="Bookman Old Style" w:cs="BookmanOldStyle"/>
          <w:sz w:val="24"/>
          <w:szCs w:val="24"/>
          <w:lang w:val="id-ID"/>
        </w:rPr>
        <w:t>Desa umumnya terletak di atau sangat dekat</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dengan pusat wilayah usaha tani (sudut pandang</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ekonomi);</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lastRenderedPageBreak/>
        <w:t xml:space="preserve">2. </w:t>
      </w:r>
      <w:r>
        <w:rPr>
          <w:rFonts w:ascii="Bookman Old Style" w:hAnsi="Bookman Old Style" w:cs="BookmanOldStyle"/>
          <w:sz w:val="24"/>
          <w:szCs w:val="24"/>
          <w:lang w:val="id-ID"/>
        </w:rPr>
        <w:tab/>
      </w:r>
      <w:r w:rsidRPr="00BA5357">
        <w:rPr>
          <w:rFonts w:ascii="Bookman Old Style" w:hAnsi="Bookman Old Style" w:cs="BookmanOldStyle"/>
          <w:sz w:val="24"/>
          <w:szCs w:val="24"/>
          <w:lang w:val="id-ID"/>
        </w:rPr>
        <w:t>Dalam wilayah itu, pertanian merupakan kegiatan</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otonomi dominan;</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3. </w:t>
      </w:r>
      <w:r>
        <w:rPr>
          <w:rFonts w:ascii="Bookman Old Style" w:hAnsi="Bookman Old Style" w:cs="BookmanOldStyle"/>
          <w:sz w:val="24"/>
          <w:szCs w:val="24"/>
          <w:lang w:val="id-ID"/>
        </w:rPr>
        <w:tab/>
      </w:r>
      <w:r w:rsidRPr="00BA5357">
        <w:rPr>
          <w:rFonts w:ascii="Bookman Old Style" w:hAnsi="Bookman Old Style" w:cs="BookmanOldStyle"/>
          <w:sz w:val="24"/>
          <w:szCs w:val="24"/>
          <w:lang w:val="id-ID"/>
        </w:rPr>
        <w:t>Faktor penguasaan tanah menentukan corak</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kehidupan masyarakatnya;</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4. </w:t>
      </w:r>
      <w:r>
        <w:rPr>
          <w:rFonts w:ascii="Bookman Old Style" w:hAnsi="Bookman Old Style" w:cs="BookmanOldStyle"/>
          <w:sz w:val="24"/>
          <w:szCs w:val="24"/>
          <w:lang w:val="id-ID"/>
        </w:rPr>
        <w:tab/>
      </w:r>
      <w:r w:rsidRPr="00BA5357">
        <w:rPr>
          <w:rFonts w:ascii="Bookman Old Style" w:hAnsi="Bookman Old Style" w:cs="BookmanOldStyle"/>
          <w:sz w:val="24"/>
          <w:szCs w:val="24"/>
          <w:lang w:val="id-ID"/>
        </w:rPr>
        <w:t>Tidak seperti di kota ataupun kota besar yang</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penduduknya sebagian besar merupakan</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pendatang, populasi penduduk desa lebih bersifat</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“terganti dari diri sendiri”;</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5. </w:t>
      </w:r>
      <w:r>
        <w:rPr>
          <w:rFonts w:ascii="Bookman Old Style" w:hAnsi="Bookman Old Style" w:cs="BookmanOldStyle"/>
          <w:sz w:val="24"/>
          <w:szCs w:val="24"/>
          <w:lang w:val="id-ID"/>
        </w:rPr>
        <w:tab/>
      </w:r>
      <w:r w:rsidRPr="00BA5357">
        <w:rPr>
          <w:rFonts w:ascii="Bookman Old Style" w:hAnsi="Bookman Old Style" w:cs="BookmanOldStyle"/>
          <w:sz w:val="24"/>
          <w:szCs w:val="24"/>
          <w:lang w:val="id-ID"/>
        </w:rPr>
        <w:t>Kontrol sosial lebih bersifat informal, dan interaksi</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antara warga desa lebih personal dalam bentuk</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tatap muka; dan</w:t>
      </w:r>
    </w:p>
    <w:p w:rsidR="0035361C" w:rsidRPr="00BA535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BA5357">
        <w:rPr>
          <w:rFonts w:ascii="Bookman Old Style" w:hAnsi="Bookman Old Style" w:cs="BookmanOldStyle"/>
          <w:sz w:val="24"/>
          <w:szCs w:val="24"/>
          <w:lang w:val="id-ID"/>
        </w:rPr>
        <w:t xml:space="preserve">6. </w:t>
      </w:r>
      <w:r>
        <w:rPr>
          <w:rFonts w:ascii="Bookman Old Style" w:hAnsi="Bookman Old Style" w:cs="BookmanOldStyle"/>
          <w:sz w:val="24"/>
          <w:szCs w:val="24"/>
          <w:lang w:val="id-ID"/>
        </w:rPr>
        <w:tab/>
      </w:r>
      <w:r w:rsidRPr="00BA5357">
        <w:rPr>
          <w:rFonts w:ascii="Bookman Old Style" w:hAnsi="Bookman Old Style" w:cs="BookmanOldStyle"/>
          <w:sz w:val="24"/>
          <w:szCs w:val="24"/>
          <w:lang w:val="id-ID"/>
        </w:rPr>
        <w:t>Mempunyai tingkat homogenitas yang relatif tinggi</w:t>
      </w:r>
      <w:r>
        <w:rPr>
          <w:rFonts w:ascii="Bookman Old Style" w:hAnsi="Bookman Old Style" w:cs="BookmanOldStyle"/>
          <w:sz w:val="24"/>
          <w:szCs w:val="24"/>
          <w:lang w:val="id-ID"/>
        </w:rPr>
        <w:t xml:space="preserve"> </w:t>
      </w:r>
      <w:r w:rsidRPr="00BA5357">
        <w:rPr>
          <w:rFonts w:ascii="Bookman Old Style" w:hAnsi="Bookman Old Style" w:cs="BookmanOldStyle"/>
          <w:sz w:val="24"/>
          <w:szCs w:val="24"/>
          <w:lang w:val="id-ID"/>
        </w:rPr>
        <w:t>dan ikatan sosial relatif lebih ketat daripada kota.</w:t>
      </w:r>
    </w:p>
    <w:p w:rsidR="0035361C" w:rsidRPr="00B722F4" w:rsidRDefault="0035361C" w:rsidP="0035361C">
      <w:pPr>
        <w:pStyle w:val="ListParagraph"/>
        <w:numPr>
          <w:ilvl w:val="0"/>
          <w:numId w:val="4"/>
        </w:numPr>
        <w:spacing w:after="0" w:line="360" w:lineRule="auto"/>
        <w:ind w:left="993" w:hanging="426"/>
        <w:jc w:val="both"/>
        <w:rPr>
          <w:rFonts w:ascii="Bookman Old Style" w:hAnsi="Bookman Old Style" w:cs="Arial"/>
          <w:b/>
          <w:sz w:val="24"/>
          <w:szCs w:val="24"/>
        </w:rPr>
      </w:pPr>
      <w:r w:rsidRPr="00B722F4">
        <w:rPr>
          <w:rFonts w:ascii="Bookman Old Style" w:hAnsi="Bookman Old Style" w:cs="Arial"/>
          <w:b/>
          <w:sz w:val="24"/>
          <w:szCs w:val="24"/>
          <w:lang w:val="id-ID"/>
        </w:rPr>
        <w:t>Tujuan Pengaturan Desa</w:t>
      </w:r>
      <w:r w:rsidRPr="00B722F4">
        <w:rPr>
          <w:rFonts w:ascii="Bookman Old Style" w:hAnsi="Bookman Old Style" w:cs="Arial"/>
          <w:b/>
          <w:sz w:val="24"/>
          <w:szCs w:val="24"/>
        </w:rPr>
        <w:t xml:space="preserve"> </w:t>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Salah satu tujuan dari pengaturan dan pengelolaan  tentang pemerintahan desa adalah untuk memberikan pengakuan dan penghormatan atas keberadaan dari desa itu sendiri dalam suatu sistem pemerintahan Negara Kesatuan Republik Indonesia, agar pemerintah dan masyarakat desa dapat lebih leluasa untuk mengelola desa sesuai dengan peraturan perundangundangan yang berlaku.</w:t>
      </w:r>
      <w:r>
        <w:rPr>
          <w:rStyle w:val="FootnoteReference"/>
          <w:rFonts w:ascii="Bookman Old Style" w:hAnsi="Bookman Old Style" w:cs="BookmanOldStyle"/>
          <w:sz w:val="24"/>
          <w:szCs w:val="24"/>
          <w:lang w:val="id-ID"/>
        </w:rPr>
        <w:footnoteReference w:id="24"/>
      </w:r>
    </w:p>
    <w:p w:rsidR="0035361C" w:rsidRPr="0027715C" w:rsidRDefault="0035361C" w:rsidP="0035361C">
      <w:pPr>
        <w:spacing w:after="0" w:line="360" w:lineRule="auto"/>
        <w:ind w:left="993" w:firstLine="709"/>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Dalam tataran normatif, tujuan pengaturan Desa telah</w:t>
      </w:r>
      <w:r>
        <w:rPr>
          <w:rFonts w:ascii="Bookman Old Style" w:hAnsi="Bookman Old Style" w:cs="BookmanOldStyle"/>
          <w:sz w:val="24"/>
          <w:szCs w:val="24"/>
          <w:lang w:val="id-ID"/>
        </w:rPr>
        <w:t xml:space="preserve"> </w:t>
      </w:r>
      <w:r w:rsidRPr="0027715C">
        <w:rPr>
          <w:rFonts w:ascii="Bookman Old Style" w:hAnsi="Bookman Old Style" w:cs="BookmanOldStyle"/>
          <w:sz w:val="24"/>
          <w:szCs w:val="24"/>
          <w:lang w:val="id-ID"/>
        </w:rPr>
        <w:t>dirumuskan dalam ketentuan Pasal 4 Undang-Undang Nomor</w:t>
      </w:r>
      <w:r>
        <w:rPr>
          <w:rFonts w:ascii="Bookman Old Style" w:hAnsi="Bookman Old Style" w:cs="BookmanOldStyle"/>
          <w:sz w:val="24"/>
          <w:szCs w:val="24"/>
          <w:lang w:val="id-ID"/>
        </w:rPr>
        <w:t xml:space="preserve"> 6</w:t>
      </w:r>
      <w:r w:rsidRPr="0027715C">
        <w:rPr>
          <w:rFonts w:ascii="Bookman Old Style" w:hAnsi="Bookman Old Style" w:cs="BookmanOldStyle"/>
          <w:sz w:val="24"/>
          <w:szCs w:val="24"/>
          <w:lang w:val="id-ID"/>
        </w:rPr>
        <w:t xml:space="preserve"> Tahun 2014 tentang Desa, sebagai berikut:</w:t>
      </w:r>
    </w:p>
    <w:p w:rsidR="0035361C" w:rsidRPr="0027715C" w:rsidRDefault="0035361C" w:rsidP="0035361C">
      <w:pPr>
        <w:autoSpaceDE w:val="0"/>
        <w:autoSpaceDN w:val="0"/>
        <w:adjustRightInd w:val="0"/>
        <w:spacing w:after="0" w:line="360" w:lineRule="auto"/>
        <w:ind w:left="1560"/>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“Pengaturan Desa bertujuan:</w:t>
      </w:r>
    </w:p>
    <w:p w:rsidR="0035361C" w:rsidRPr="0027715C" w:rsidRDefault="0035361C" w:rsidP="0035361C">
      <w:pPr>
        <w:autoSpaceDE w:val="0"/>
        <w:autoSpaceDN w:val="0"/>
        <w:adjustRightInd w:val="0"/>
        <w:spacing w:after="0" w:line="360" w:lineRule="auto"/>
        <w:ind w:left="1985" w:hanging="425"/>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 xml:space="preserve">a. </w:t>
      </w:r>
      <w:r w:rsidRPr="0027715C">
        <w:rPr>
          <w:rFonts w:ascii="Bookman Old Style" w:hAnsi="Bookman Old Style" w:cs="BookmanOldStyle"/>
          <w:sz w:val="24"/>
          <w:szCs w:val="24"/>
          <w:lang w:val="id-ID"/>
        </w:rPr>
        <w:tab/>
        <w:t>memberikan pengakuan dan penghormatan atas Desa yang sudah ada dengan keberagamannya sebelum dan sesudah terbentuknya Negara Kesatuan Republik Indonesia;</w:t>
      </w:r>
    </w:p>
    <w:p w:rsidR="0035361C" w:rsidRPr="0027715C" w:rsidRDefault="0035361C" w:rsidP="0035361C">
      <w:pPr>
        <w:autoSpaceDE w:val="0"/>
        <w:autoSpaceDN w:val="0"/>
        <w:adjustRightInd w:val="0"/>
        <w:spacing w:after="0" w:line="360" w:lineRule="auto"/>
        <w:ind w:left="1985" w:hanging="425"/>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 xml:space="preserve">b. </w:t>
      </w:r>
      <w:r w:rsidRPr="0027715C">
        <w:rPr>
          <w:rFonts w:ascii="Bookman Old Style" w:hAnsi="Bookman Old Style" w:cs="BookmanOldStyle"/>
          <w:sz w:val="24"/>
          <w:szCs w:val="24"/>
          <w:lang w:val="id-ID"/>
        </w:rPr>
        <w:tab/>
        <w:t>memberikan kejelasan status dan kepastian hukum atas Desa dalam sistem ketatanegaraan Republik Indonesia demi mewujudkan keadilan bagi seluruh rakyat Indonesia;</w:t>
      </w:r>
    </w:p>
    <w:p w:rsidR="0035361C" w:rsidRPr="0027715C" w:rsidRDefault="0035361C" w:rsidP="0035361C">
      <w:pPr>
        <w:autoSpaceDE w:val="0"/>
        <w:autoSpaceDN w:val="0"/>
        <w:adjustRightInd w:val="0"/>
        <w:spacing w:after="0" w:line="360" w:lineRule="auto"/>
        <w:ind w:left="1985" w:hanging="425"/>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 xml:space="preserve">c. </w:t>
      </w:r>
      <w:r w:rsidRPr="0027715C">
        <w:rPr>
          <w:rFonts w:ascii="Bookman Old Style" w:hAnsi="Bookman Old Style" w:cs="BookmanOldStyle"/>
          <w:sz w:val="24"/>
          <w:szCs w:val="24"/>
          <w:lang w:val="id-ID"/>
        </w:rPr>
        <w:tab/>
        <w:t>melestarikan dan memajukan adat, tradisi, dan budaya masyarakat Desa;</w:t>
      </w:r>
    </w:p>
    <w:p w:rsidR="0035361C" w:rsidRPr="0027715C" w:rsidRDefault="0035361C" w:rsidP="0035361C">
      <w:pPr>
        <w:autoSpaceDE w:val="0"/>
        <w:autoSpaceDN w:val="0"/>
        <w:adjustRightInd w:val="0"/>
        <w:spacing w:after="0" w:line="360" w:lineRule="auto"/>
        <w:ind w:left="1985" w:hanging="425"/>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 xml:space="preserve">d. </w:t>
      </w:r>
      <w:r w:rsidRPr="0027715C">
        <w:rPr>
          <w:rFonts w:ascii="Bookman Old Style" w:hAnsi="Bookman Old Style" w:cs="BookmanOldStyle"/>
          <w:sz w:val="24"/>
          <w:szCs w:val="24"/>
          <w:lang w:val="id-ID"/>
        </w:rPr>
        <w:tab/>
        <w:t>mendorong prakarsa, gerakan, dan partisipasi masyarakat Desa untuk pengembangan potensi dan Aset Desa guna kesejahteraan bersama;</w:t>
      </w:r>
    </w:p>
    <w:p w:rsidR="0035361C" w:rsidRPr="0027715C" w:rsidRDefault="0035361C" w:rsidP="0035361C">
      <w:pPr>
        <w:autoSpaceDE w:val="0"/>
        <w:autoSpaceDN w:val="0"/>
        <w:adjustRightInd w:val="0"/>
        <w:spacing w:after="0" w:line="360" w:lineRule="auto"/>
        <w:ind w:left="1985" w:hanging="425"/>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lastRenderedPageBreak/>
        <w:t xml:space="preserve">e. </w:t>
      </w:r>
      <w:r w:rsidRPr="0027715C">
        <w:rPr>
          <w:rFonts w:ascii="Bookman Old Style" w:hAnsi="Bookman Old Style" w:cs="BookmanOldStyle"/>
          <w:sz w:val="24"/>
          <w:szCs w:val="24"/>
          <w:lang w:val="id-ID"/>
        </w:rPr>
        <w:tab/>
        <w:t>membentuk Pemerintahan Desa yang profesional, efisien dan efektif, terbuka, serta bertanggung jawab;</w:t>
      </w:r>
    </w:p>
    <w:p w:rsidR="0035361C" w:rsidRPr="0027715C" w:rsidRDefault="0035361C" w:rsidP="0035361C">
      <w:pPr>
        <w:autoSpaceDE w:val="0"/>
        <w:autoSpaceDN w:val="0"/>
        <w:adjustRightInd w:val="0"/>
        <w:spacing w:after="0" w:line="360" w:lineRule="auto"/>
        <w:ind w:left="1985" w:hanging="425"/>
        <w:jc w:val="both"/>
        <w:rPr>
          <w:rFonts w:ascii="Bookman Old Style" w:hAnsi="Bookman Old Style"/>
          <w:sz w:val="24"/>
          <w:szCs w:val="24"/>
          <w:lang w:val="id-ID"/>
        </w:rPr>
      </w:pPr>
      <w:r w:rsidRPr="0027715C">
        <w:rPr>
          <w:rFonts w:ascii="Bookman Old Style" w:hAnsi="Bookman Old Style" w:cs="BookmanOldStyle"/>
          <w:sz w:val="24"/>
          <w:szCs w:val="24"/>
          <w:lang w:val="id-ID"/>
        </w:rPr>
        <w:t xml:space="preserve">f. </w:t>
      </w:r>
      <w:r w:rsidRPr="0027715C">
        <w:rPr>
          <w:rFonts w:ascii="Bookman Old Style" w:hAnsi="Bookman Old Style" w:cs="BookmanOldStyle"/>
          <w:sz w:val="24"/>
          <w:szCs w:val="24"/>
          <w:lang w:val="id-ID"/>
        </w:rPr>
        <w:tab/>
        <w:t>meningkatkan pelayanan publik bagi warga masyarakat Desa guna mempercepat perwujudan</w:t>
      </w:r>
      <w:r>
        <w:rPr>
          <w:rFonts w:ascii="Bookman Old Style" w:hAnsi="Bookman Old Style" w:cs="BookmanOldStyle"/>
          <w:sz w:val="24"/>
          <w:szCs w:val="24"/>
          <w:lang w:val="id-ID"/>
        </w:rPr>
        <w:t xml:space="preserve"> </w:t>
      </w:r>
      <w:r w:rsidRPr="0027715C">
        <w:rPr>
          <w:rFonts w:ascii="Bookman Old Style" w:hAnsi="Bookman Old Style" w:cs="BookmanOldStyle"/>
          <w:sz w:val="24"/>
          <w:szCs w:val="24"/>
          <w:lang w:val="id-ID"/>
        </w:rPr>
        <w:t>kesejahteraan umum;</w:t>
      </w:r>
    </w:p>
    <w:p w:rsidR="0035361C" w:rsidRPr="0027715C" w:rsidRDefault="0035361C" w:rsidP="0035361C">
      <w:pPr>
        <w:autoSpaceDE w:val="0"/>
        <w:autoSpaceDN w:val="0"/>
        <w:adjustRightInd w:val="0"/>
        <w:spacing w:after="0" w:line="360" w:lineRule="auto"/>
        <w:ind w:left="1985" w:hanging="425"/>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g.</w:t>
      </w:r>
      <w:r>
        <w:rPr>
          <w:rFonts w:ascii="Bookman Old Style" w:hAnsi="Bookman Old Style" w:cs="BookmanOldStyle"/>
          <w:sz w:val="24"/>
          <w:szCs w:val="24"/>
          <w:lang w:val="id-ID"/>
        </w:rPr>
        <w:tab/>
      </w:r>
      <w:r w:rsidRPr="0027715C">
        <w:rPr>
          <w:rFonts w:ascii="Bookman Old Style" w:hAnsi="Bookman Old Style" w:cs="BookmanOldStyle"/>
          <w:sz w:val="24"/>
          <w:szCs w:val="24"/>
          <w:lang w:val="id-ID"/>
        </w:rPr>
        <w:t>meningkatkan ketahanan sosial budaya masyarakat</w:t>
      </w:r>
      <w:r>
        <w:rPr>
          <w:rFonts w:ascii="Bookman Old Style" w:hAnsi="Bookman Old Style" w:cs="BookmanOldStyle"/>
          <w:sz w:val="24"/>
          <w:szCs w:val="24"/>
          <w:lang w:val="id-ID"/>
        </w:rPr>
        <w:t xml:space="preserve"> </w:t>
      </w:r>
      <w:r w:rsidRPr="0027715C">
        <w:rPr>
          <w:rFonts w:ascii="Bookman Old Style" w:hAnsi="Bookman Old Style" w:cs="BookmanOldStyle"/>
          <w:sz w:val="24"/>
          <w:szCs w:val="24"/>
          <w:lang w:val="id-ID"/>
        </w:rPr>
        <w:t>Desa guna mewujudkan masyarakat Desa yang</w:t>
      </w:r>
      <w:r>
        <w:rPr>
          <w:rFonts w:ascii="Bookman Old Style" w:hAnsi="Bookman Old Style" w:cs="BookmanOldStyle"/>
          <w:sz w:val="24"/>
          <w:szCs w:val="24"/>
          <w:lang w:val="id-ID"/>
        </w:rPr>
        <w:t xml:space="preserve"> </w:t>
      </w:r>
      <w:r w:rsidRPr="0027715C">
        <w:rPr>
          <w:rFonts w:ascii="Bookman Old Style" w:hAnsi="Bookman Old Style" w:cs="BookmanOldStyle"/>
          <w:sz w:val="24"/>
          <w:szCs w:val="24"/>
          <w:lang w:val="id-ID"/>
        </w:rPr>
        <w:t>mampu memelihara kesatuan sosial sebagai bagian</w:t>
      </w:r>
      <w:r>
        <w:rPr>
          <w:rFonts w:ascii="Bookman Old Style" w:hAnsi="Bookman Old Style" w:cs="BookmanOldStyle"/>
          <w:sz w:val="24"/>
          <w:szCs w:val="24"/>
          <w:lang w:val="id-ID"/>
        </w:rPr>
        <w:t xml:space="preserve"> </w:t>
      </w:r>
      <w:r w:rsidRPr="0027715C">
        <w:rPr>
          <w:rFonts w:ascii="Bookman Old Style" w:hAnsi="Bookman Old Style" w:cs="BookmanOldStyle"/>
          <w:sz w:val="24"/>
          <w:szCs w:val="24"/>
          <w:lang w:val="id-ID"/>
        </w:rPr>
        <w:t>dari ketahanan nasional;</w:t>
      </w:r>
    </w:p>
    <w:p w:rsidR="0035361C" w:rsidRPr="0027715C" w:rsidRDefault="0035361C" w:rsidP="0035361C">
      <w:pPr>
        <w:autoSpaceDE w:val="0"/>
        <w:autoSpaceDN w:val="0"/>
        <w:adjustRightInd w:val="0"/>
        <w:spacing w:after="0" w:line="360" w:lineRule="auto"/>
        <w:ind w:left="1985" w:hanging="425"/>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 xml:space="preserve">h. </w:t>
      </w:r>
      <w:r>
        <w:rPr>
          <w:rFonts w:ascii="Bookman Old Style" w:hAnsi="Bookman Old Style" w:cs="BookmanOldStyle"/>
          <w:sz w:val="24"/>
          <w:szCs w:val="24"/>
          <w:lang w:val="id-ID"/>
        </w:rPr>
        <w:tab/>
      </w:r>
      <w:r w:rsidRPr="0027715C">
        <w:rPr>
          <w:rFonts w:ascii="Bookman Old Style" w:hAnsi="Bookman Old Style" w:cs="BookmanOldStyle"/>
          <w:sz w:val="24"/>
          <w:szCs w:val="24"/>
          <w:lang w:val="id-ID"/>
        </w:rPr>
        <w:t>memajukan perekonomian masyarakat Desa serta</w:t>
      </w:r>
      <w:r>
        <w:rPr>
          <w:rFonts w:ascii="Bookman Old Style" w:hAnsi="Bookman Old Style" w:cs="BookmanOldStyle"/>
          <w:sz w:val="24"/>
          <w:szCs w:val="24"/>
          <w:lang w:val="id-ID"/>
        </w:rPr>
        <w:t xml:space="preserve"> </w:t>
      </w:r>
      <w:r w:rsidRPr="0027715C">
        <w:rPr>
          <w:rFonts w:ascii="Bookman Old Style" w:hAnsi="Bookman Old Style" w:cs="BookmanOldStyle"/>
          <w:sz w:val="24"/>
          <w:szCs w:val="24"/>
          <w:lang w:val="id-ID"/>
        </w:rPr>
        <w:t>mengatasi kesenjangan pembangunan nasional; dan</w:t>
      </w:r>
    </w:p>
    <w:p w:rsidR="0035361C" w:rsidRDefault="0035361C" w:rsidP="0035361C">
      <w:pPr>
        <w:autoSpaceDE w:val="0"/>
        <w:autoSpaceDN w:val="0"/>
        <w:adjustRightInd w:val="0"/>
        <w:spacing w:after="0" w:line="360" w:lineRule="auto"/>
        <w:ind w:left="1985" w:hanging="425"/>
        <w:jc w:val="both"/>
        <w:rPr>
          <w:rFonts w:ascii="Bookman Old Style" w:hAnsi="Bookman Old Style" w:cs="BookmanOldStyle"/>
          <w:sz w:val="24"/>
          <w:szCs w:val="24"/>
          <w:lang w:val="id-ID"/>
        </w:rPr>
      </w:pPr>
      <w:r w:rsidRPr="0027715C">
        <w:rPr>
          <w:rFonts w:ascii="Bookman Old Style" w:hAnsi="Bookman Old Style" w:cs="BookmanOldStyle"/>
          <w:sz w:val="24"/>
          <w:szCs w:val="24"/>
          <w:lang w:val="id-ID"/>
        </w:rPr>
        <w:t xml:space="preserve">i. </w:t>
      </w:r>
      <w:r>
        <w:rPr>
          <w:rFonts w:ascii="Bookman Old Style" w:hAnsi="Bookman Old Style" w:cs="BookmanOldStyle"/>
          <w:sz w:val="24"/>
          <w:szCs w:val="24"/>
          <w:lang w:val="id-ID"/>
        </w:rPr>
        <w:tab/>
      </w:r>
      <w:r w:rsidRPr="0027715C">
        <w:rPr>
          <w:rFonts w:ascii="Bookman Old Style" w:hAnsi="Bookman Old Style" w:cs="BookmanOldStyle"/>
          <w:sz w:val="24"/>
          <w:szCs w:val="24"/>
          <w:lang w:val="id-ID"/>
        </w:rPr>
        <w:t>memperkuat masyarakat Desa sebagai subjek</w:t>
      </w:r>
      <w:r>
        <w:rPr>
          <w:rFonts w:ascii="Bookman Old Style" w:hAnsi="Bookman Old Style" w:cs="BookmanOldStyle"/>
          <w:sz w:val="24"/>
          <w:szCs w:val="24"/>
          <w:lang w:val="id-ID"/>
        </w:rPr>
        <w:t xml:space="preserve"> </w:t>
      </w:r>
      <w:r w:rsidRPr="0027715C">
        <w:rPr>
          <w:rFonts w:ascii="Bookman Old Style" w:hAnsi="Bookman Old Style" w:cs="BookmanOldStyle"/>
          <w:sz w:val="24"/>
          <w:szCs w:val="24"/>
          <w:lang w:val="id-ID"/>
        </w:rPr>
        <w:t>pembangunan”.</w:t>
      </w:r>
    </w:p>
    <w:p w:rsidR="0035361C" w:rsidRPr="00B722F4" w:rsidRDefault="0035361C" w:rsidP="0035361C">
      <w:pPr>
        <w:pStyle w:val="ListParagraph"/>
        <w:numPr>
          <w:ilvl w:val="0"/>
          <w:numId w:val="4"/>
        </w:numPr>
        <w:spacing w:after="0" w:line="360" w:lineRule="auto"/>
        <w:ind w:left="993" w:hanging="426"/>
        <w:jc w:val="both"/>
        <w:rPr>
          <w:rFonts w:ascii="Bookman Old Style" w:hAnsi="Bookman Old Style" w:cs="Arial"/>
          <w:b/>
          <w:sz w:val="24"/>
          <w:szCs w:val="24"/>
        </w:rPr>
      </w:pPr>
      <w:r w:rsidRPr="00B722F4">
        <w:rPr>
          <w:rFonts w:ascii="Bookman Old Style" w:hAnsi="Bookman Old Style" w:cs="Arial"/>
          <w:b/>
          <w:sz w:val="24"/>
          <w:szCs w:val="24"/>
          <w:lang w:val="id-ID"/>
        </w:rPr>
        <w:t>Kedudukan Desa</w:t>
      </w:r>
      <w:r w:rsidRPr="00B722F4">
        <w:rPr>
          <w:rFonts w:ascii="Bookman Old Style" w:hAnsi="Bookman Old Style" w:cs="Arial"/>
          <w:b/>
          <w:sz w:val="24"/>
          <w:szCs w:val="24"/>
        </w:rPr>
        <w:t xml:space="preserve"> </w:t>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6C2079">
        <w:rPr>
          <w:rFonts w:ascii="Bookman Old Style" w:hAnsi="Bookman Old Style" w:cs="BookmanOldStyle"/>
          <w:sz w:val="24"/>
          <w:szCs w:val="24"/>
          <w:lang w:val="id-ID"/>
        </w:rPr>
        <w:t>Membahas mengenai kedudukan Desa dalam pemerintahan daerah, merupakan salah satu permasalahan yang menarik untuk dikaji dan dianalisis, mengingat kedudukan Pemerintahan Desa merupakan bagian integral yang tidak dapat dipisahkan dari Pemerintahan Daerah. Namun demikian hal ini tentunya berbeda dengan kedudukan Desa sebelum diundangkannya Undang-Undang Nomor 32 Tahun 2004 tentang Pemerintahan Daerah, dan Undang-Undang Nomor 23 Tahun 2014 tentang Pemerintahan Daerah, yang membatasi kedudukan Desa hanya berada pada Pemerintah Daerah Kabupaten, sedangkan Pemerintah Daerah Kota hanya terdapat Kelurahan. Hal ini didasari dengan pemikiran bahwa pengakuan tentang desa lebih ditekankan pada kuatnya tata kehidupan masyarakat yang mengatur, yakni desa sebagai kesatuan masyarakat hukum adat, dari pada pertimbangan atas tingkat kemajuan wilayah atau teori teori dan konsep konsep yang ada. Jadi tingkat kemajuan wilayah (teritorial) desa tidak simetris dengan kadar berlakunya hukum adat setempat.</w:t>
      </w:r>
      <w:r>
        <w:rPr>
          <w:rStyle w:val="FootnoteReference"/>
          <w:rFonts w:ascii="Bookman Old Style" w:hAnsi="Bookman Old Style" w:cs="BookmanOldStyle"/>
          <w:sz w:val="24"/>
          <w:szCs w:val="24"/>
          <w:lang w:val="id-ID"/>
        </w:rPr>
        <w:footnoteReference w:id="25"/>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6C2079">
        <w:rPr>
          <w:rFonts w:ascii="Bookman Old Style" w:hAnsi="Bookman Old Style" w:cs="BookmanOldStyle"/>
          <w:sz w:val="24"/>
          <w:szCs w:val="24"/>
          <w:lang w:val="id-ID"/>
        </w:rPr>
        <w:t xml:space="preserve">Berbeda halnya kedudukan Desa pasca diundangkannya Undang-Undang Nomor 32 Tahun 2004 tentang Pemerintah Daerah, termasuk dalam Undang-Undang Nomor 23 Tahun 2014 tentang Pemerintahan Daerah, dan tentunya dalam ketentuan </w:t>
      </w:r>
      <w:r w:rsidRPr="006C2079">
        <w:rPr>
          <w:rFonts w:ascii="Bookman Old Style" w:hAnsi="Bookman Old Style" w:cs="BookmanOldStyle"/>
          <w:sz w:val="24"/>
          <w:szCs w:val="24"/>
          <w:lang w:val="id-ID"/>
        </w:rPr>
        <w:lastRenderedPageBreak/>
        <w:t>Pasal 5 Undang-Undang Nomor 6 tentang Desa, yang menegaskan bahwa kedudukan Desa dan Pemerintah Desa tidak hanya berkedudukan di wilayah Pemerintah Daerah Kabupaten, akan tetapi berkedudukan di wilayah Pemerintah Daerah Kota. Artinya bahwa, kedudukan Desa saat ini berkedudukan di wilayah Daerah Kabupaten dan Kota.</w:t>
      </w:r>
    </w:p>
    <w:p w:rsidR="0035361C" w:rsidRDefault="0035361C" w:rsidP="0035361C">
      <w:pPr>
        <w:spacing w:after="0" w:line="360" w:lineRule="auto"/>
        <w:ind w:left="993" w:firstLine="709"/>
        <w:jc w:val="both"/>
        <w:rPr>
          <w:rFonts w:ascii="Bookman Old Style" w:hAnsi="Bookman Old Style" w:cs="BookmanOldStyle"/>
          <w:sz w:val="24"/>
          <w:szCs w:val="24"/>
          <w:lang w:val="id-ID"/>
        </w:rPr>
      </w:pPr>
      <w:r w:rsidRPr="00B722F4">
        <w:rPr>
          <w:rFonts w:ascii="Bookman Old Style" w:hAnsi="Bookman Old Style" w:cs="BookmanOldStyle"/>
          <w:sz w:val="24"/>
          <w:szCs w:val="24"/>
          <w:lang w:val="id-ID"/>
        </w:rPr>
        <w:t>Desa yang berkedudukan di wilayah kabupaten/Kota dibentuk dalam sistem pemerintahan negara sebagaimana dimaksud dalam Pasal 18 Undang-Undang Dasar Negara Republik Indonesia yaitu Negara Kesatuan Republik Indonesia dibagi atas daerah-daerah provinsi dan daerah provinsi itu dibagi atas kabupaten dan Kota, yang tiap-tiap provinsi, kabupaten, dan kota itu mempunyai pemerintahan daerah, yang diatur dengan undang-undang, mengatur dan mengurus sendiri urusan pemerintahan menurut asas otonomi dan tugas pembantuan, menjalankan otonomi seluas-luasnya kecuali urusan pemerintahan yang oleh undang-undang ditentukan sebagai urusan Pemerintahan Pusat, dan Negara mengakui dan menghormati kesatuan</w:t>
      </w:r>
      <w:r>
        <w:rPr>
          <w:rFonts w:ascii="Bookman Old Style" w:hAnsi="Bookman Old Style" w:cs="BookmanOldStyle"/>
          <w:sz w:val="24"/>
          <w:szCs w:val="24"/>
          <w:lang w:val="id-ID"/>
        </w:rPr>
        <w:t xml:space="preserve"> </w:t>
      </w:r>
      <w:r w:rsidRPr="00B722F4">
        <w:rPr>
          <w:rFonts w:ascii="Bookman Old Style" w:hAnsi="Bookman Old Style" w:cs="BookmanOldStyle"/>
          <w:sz w:val="24"/>
          <w:szCs w:val="24"/>
          <w:lang w:val="id-ID"/>
        </w:rPr>
        <w:t>kesatuan masyarakat hukum adat beserta hak-hak tradisionalnya sepanjang masih hidup dan sesuai dengan perkembangan masyarakat dan prinsip Negara Kesatuan Republik Indonesia, yang diatur dalam undang-undang. Dalam hal ini diketahui bahwa Desa berkedudukan di Kabupaten/Kota yang bisa mengatur dan mengurus sendiri urusan pemerintahannya serta menjalankan otonomi seluasluasnya termasuk dalam hal hak asal usul masyarakat desa.</w:t>
      </w:r>
      <w:r>
        <w:rPr>
          <w:rStyle w:val="FootnoteReference"/>
          <w:rFonts w:ascii="Bookman Old Style" w:hAnsi="Bookman Old Style" w:cs="BookmanOldStyle"/>
          <w:sz w:val="24"/>
          <w:szCs w:val="24"/>
          <w:lang w:val="id-ID"/>
        </w:rPr>
        <w:footnoteReference w:id="26"/>
      </w:r>
    </w:p>
    <w:p w:rsidR="0035361C" w:rsidRPr="00B3501F" w:rsidRDefault="0035361C" w:rsidP="0035361C">
      <w:pPr>
        <w:pStyle w:val="ListParagraph"/>
        <w:numPr>
          <w:ilvl w:val="0"/>
          <w:numId w:val="4"/>
        </w:numPr>
        <w:spacing w:after="0" w:line="360" w:lineRule="auto"/>
        <w:ind w:left="993" w:hanging="426"/>
        <w:jc w:val="both"/>
        <w:rPr>
          <w:rFonts w:ascii="Bookman Old Style" w:hAnsi="Bookman Old Style" w:cs="Arial"/>
          <w:b/>
          <w:sz w:val="24"/>
          <w:szCs w:val="24"/>
          <w:lang w:val="id-ID"/>
        </w:rPr>
      </w:pPr>
      <w:r w:rsidRPr="00B3501F">
        <w:rPr>
          <w:rFonts w:ascii="Bookman Old Style" w:hAnsi="Bookman Old Style" w:cs="Arial"/>
          <w:b/>
          <w:sz w:val="24"/>
          <w:szCs w:val="24"/>
          <w:lang w:val="id-ID"/>
        </w:rPr>
        <w:t>Penataan Desa</w:t>
      </w:r>
    </w:p>
    <w:p w:rsidR="0035361C" w:rsidRPr="00B3501F" w:rsidRDefault="0035361C" w:rsidP="0035361C">
      <w:pPr>
        <w:autoSpaceDE w:val="0"/>
        <w:autoSpaceDN w:val="0"/>
        <w:adjustRightInd w:val="0"/>
        <w:spacing w:after="0" w:line="360" w:lineRule="auto"/>
        <w:ind w:left="993" w:firstLine="567"/>
        <w:jc w:val="both"/>
        <w:rPr>
          <w:rFonts w:ascii="Bookman Old Style" w:hAnsi="Bookman Old Style" w:cs="Arial"/>
          <w:noProof/>
          <w:lang w:val="id-ID"/>
        </w:rPr>
      </w:pPr>
      <w:r w:rsidRPr="00B3501F">
        <w:rPr>
          <w:rFonts w:ascii="Bookman Old Style" w:hAnsi="Bookman Old Style" w:cs="BookmanOldStyle"/>
          <w:sz w:val="24"/>
          <w:szCs w:val="24"/>
          <w:lang w:val="id-ID"/>
        </w:rPr>
        <w:t>Penataan Desa secara normatif telah diatur dalam Pasal 7 sampai dengan Pasal 17 Undang-Undang Nomor 6 Tahun 2014 tentang Desa, dan Pasal 2 sampai dengan Pasal 32 Peraturan Pemerintah Nomor 43 Tahun 2014 tentang Peraturan Pelaksanaan Undang-Undang Nomor 6 Tahun 2014 tentang Desa, serta telah diatur secara eksplisit dengan Peraturan Menteri Dalam Negeri Nomor 1 Tahun 2017 tentang Penataan Desa.</w:t>
      </w:r>
    </w:p>
    <w:p w:rsidR="0035361C" w:rsidRPr="00B3501F" w:rsidRDefault="0035361C" w:rsidP="0035361C">
      <w:pPr>
        <w:autoSpaceDE w:val="0"/>
        <w:autoSpaceDN w:val="0"/>
        <w:adjustRightInd w:val="0"/>
        <w:spacing w:after="0" w:line="360" w:lineRule="auto"/>
        <w:ind w:left="993" w:firstLine="567"/>
        <w:jc w:val="both"/>
        <w:rPr>
          <w:rFonts w:ascii="Bookman Old Style" w:hAnsi="Bookman Old Style" w:cs="BookmanOldStyle"/>
          <w:sz w:val="24"/>
          <w:szCs w:val="24"/>
          <w:lang w:val="id-ID"/>
        </w:rPr>
      </w:pPr>
      <w:r w:rsidRPr="00B3501F">
        <w:rPr>
          <w:rFonts w:ascii="Bookman Old Style" w:hAnsi="Bookman Old Style" w:cs="BookmanOldStyle"/>
          <w:sz w:val="24"/>
          <w:szCs w:val="24"/>
          <w:lang w:val="id-ID"/>
        </w:rPr>
        <w:lastRenderedPageBreak/>
        <w:t>Penataan Desa secara normatif dapat dilakukan oleh</w:t>
      </w:r>
      <w:r>
        <w:rPr>
          <w:rFonts w:ascii="Bookman Old Style" w:hAnsi="Bookman Old Style" w:cs="BookmanOldStyle"/>
          <w:sz w:val="24"/>
          <w:szCs w:val="24"/>
          <w:lang w:val="id-ID"/>
        </w:rPr>
        <w:t xml:space="preserve"> </w:t>
      </w:r>
      <w:r w:rsidRPr="00B3501F">
        <w:rPr>
          <w:rFonts w:ascii="Bookman Old Style" w:hAnsi="Bookman Old Style" w:cs="BookmanOldStyle"/>
          <w:sz w:val="24"/>
          <w:szCs w:val="24"/>
          <w:lang w:val="id-ID"/>
        </w:rPr>
        <w:t>Pemerintah Pusat, Pemerintah Daerah Provinsi, dan/atau</w:t>
      </w:r>
      <w:r>
        <w:rPr>
          <w:rFonts w:ascii="Bookman Old Style" w:hAnsi="Bookman Old Style" w:cs="BookmanOldStyle"/>
          <w:sz w:val="24"/>
          <w:szCs w:val="24"/>
          <w:lang w:val="id-ID"/>
        </w:rPr>
        <w:t xml:space="preserve"> </w:t>
      </w:r>
      <w:r w:rsidRPr="00B3501F">
        <w:rPr>
          <w:rFonts w:ascii="Bookman Old Style" w:hAnsi="Bookman Old Style" w:cs="BookmanOldStyle"/>
          <w:sz w:val="24"/>
          <w:szCs w:val="24"/>
          <w:lang w:val="id-ID"/>
        </w:rPr>
        <w:t>Pemerintah Daerah Kabupaten/Kota, berdasarkan hasil</w:t>
      </w:r>
      <w:r>
        <w:rPr>
          <w:rFonts w:ascii="Bookman Old Style" w:hAnsi="Bookman Old Style" w:cs="BookmanOldStyle"/>
          <w:sz w:val="24"/>
          <w:szCs w:val="24"/>
          <w:lang w:val="id-ID"/>
        </w:rPr>
        <w:t xml:space="preserve"> </w:t>
      </w:r>
      <w:r w:rsidRPr="00B3501F">
        <w:rPr>
          <w:rFonts w:ascii="Bookman Old Style" w:hAnsi="Bookman Old Style" w:cs="BookmanOldStyle"/>
          <w:sz w:val="24"/>
          <w:szCs w:val="24"/>
          <w:lang w:val="id-ID"/>
        </w:rPr>
        <w:t>evaluasi tingkat perkembangan Pemerintahan Desa.</w:t>
      </w:r>
      <w:r>
        <w:rPr>
          <w:rStyle w:val="FootnoteReference"/>
          <w:rFonts w:ascii="Bookman Old Style" w:hAnsi="Bookman Old Style" w:cs="BookmanOldStyle"/>
          <w:sz w:val="24"/>
          <w:szCs w:val="24"/>
          <w:lang w:val="id-ID"/>
        </w:rPr>
        <w:footnoteReference w:id="27"/>
      </w:r>
    </w:p>
    <w:p w:rsidR="0035361C" w:rsidRPr="00311537" w:rsidRDefault="0035361C" w:rsidP="0035361C">
      <w:pPr>
        <w:autoSpaceDE w:val="0"/>
        <w:autoSpaceDN w:val="0"/>
        <w:adjustRightInd w:val="0"/>
        <w:spacing w:after="0" w:line="360" w:lineRule="auto"/>
        <w:ind w:left="993" w:firstLine="567"/>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Adapun tujuan dari Penataan Desa secara normatif, yakni sebagai berikut:</w:t>
      </w:r>
      <w:r>
        <w:rPr>
          <w:rStyle w:val="FootnoteReference"/>
          <w:rFonts w:ascii="Bookman Old Style" w:hAnsi="Bookman Old Style" w:cs="BookmanOldStyle"/>
          <w:sz w:val="24"/>
          <w:szCs w:val="24"/>
          <w:lang w:val="id-ID"/>
        </w:rPr>
        <w:footnoteReference w:id="28"/>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a.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mewujudkan efektivitas penyelenggaraan Pemerintahan Desa;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b. </w:t>
      </w:r>
      <w:r w:rsidRPr="00311537">
        <w:rPr>
          <w:rFonts w:ascii="Bookman Old Style" w:hAnsi="Bookman Old Style" w:cs="BookmanOldStyle"/>
          <w:sz w:val="24"/>
          <w:szCs w:val="24"/>
          <w:lang w:val="id-ID"/>
        </w:rPr>
        <w:tab/>
        <w:t>mempercepat peningkatan kesejahteraan masyarakat Desa;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c.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mempercepat peningkatan kualitas pelayanan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publik;</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d.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meningkatkan kualitas tata kelola Pemerintahan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Desa; dan</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e.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meningkatkan daya saing Desa.</w:t>
      </w:r>
    </w:p>
    <w:p w:rsidR="0035361C" w:rsidRPr="00311537" w:rsidRDefault="0035361C" w:rsidP="0035361C">
      <w:pPr>
        <w:autoSpaceDE w:val="0"/>
        <w:autoSpaceDN w:val="0"/>
        <w:adjustRightInd w:val="0"/>
        <w:spacing w:after="0" w:line="360" w:lineRule="auto"/>
        <w:ind w:left="993" w:firstLine="567"/>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Sedangkan ruang lingkup Penataan Desa dalam tataran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normatif, meliputi:</w:t>
      </w:r>
      <w:r>
        <w:rPr>
          <w:rStyle w:val="FootnoteReference"/>
          <w:rFonts w:ascii="Bookman Old Style" w:hAnsi="Bookman Old Style" w:cs="BookmanOldStyle"/>
          <w:sz w:val="24"/>
          <w:szCs w:val="24"/>
          <w:lang w:val="id-ID"/>
        </w:rPr>
        <w:footnoteReference w:id="29"/>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a.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Pembentukan Desa;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a.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Penghapusan Desa;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b.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Penggabungan Desa;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c.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Perubahan Status Desa; dan</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d.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Penetapan Desa.</w:t>
      </w:r>
    </w:p>
    <w:p w:rsidR="0035361C" w:rsidRPr="00311537" w:rsidRDefault="0035361C" w:rsidP="0035361C">
      <w:pPr>
        <w:autoSpaceDE w:val="0"/>
        <w:autoSpaceDN w:val="0"/>
        <w:adjustRightInd w:val="0"/>
        <w:spacing w:after="0" w:line="360" w:lineRule="auto"/>
        <w:ind w:left="993" w:firstLine="567"/>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Pembentukan Desa merupakan tindakan mengadakan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Desa baru di luar Desa yang ada, dimana Pembentukan Desa</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ditetapkan dengan Peraturan Daerah dengan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mempertimbangkan prakarsa masyarakat Desa, asal usul,</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adat istiadat, kondisi sosial budaya masyarakat Desa, serta</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kemampuan dan potensi Desa.</w:t>
      </w:r>
    </w:p>
    <w:p w:rsidR="0035361C" w:rsidRPr="00311537" w:rsidRDefault="0035361C" w:rsidP="0035361C">
      <w:pPr>
        <w:autoSpaceDE w:val="0"/>
        <w:autoSpaceDN w:val="0"/>
        <w:adjustRightInd w:val="0"/>
        <w:spacing w:after="0" w:line="360" w:lineRule="auto"/>
        <w:ind w:left="993" w:firstLine="567"/>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Adapun persyaratan yang harus dipenuhi dalam rangka</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Pembentukan Desa, yakni sebagai berikut:</w:t>
      </w:r>
    </w:p>
    <w:p w:rsidR="0035361C" w:rsidRPr="00311537" w:rsidRDefault="0035361C" w:rsidP="0035361C">
      <w:pPr>
        <w:autoSpaceDE w:val="0"/>
        <w:autoSpaceDN w:val="0"/>
        <w:adjustRightInd w:val="0"/>
        <w:spacing w:after="0" w:line="360" w:lineRule="auto"/>
        <w:ind w:left="1560" w:hanging="567"/>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a. batas usia Desa induk paling sedikit 5 (lima) tahun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terhitung sejak pembentukan;</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b.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jumlah penduduk, yaitu:</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1. </w:t>
      </w:r>
      <w:r w:rsidRPr="00311537">
        <w:rPr>
          <w:rFonts w:ascii="Bookman Old Style" w:hAnsi="Bookman Old Style" w:cs="BookmanOldStyle"/>
          <w:sz w:val="24"/>
          <w:szCs w:val="24"/>
          <w:lang w:val="id-ID"/>
        </w:rPr>
        <w:tab/>
        <w:t>wilayah Jawa paling sedikit 6.000 (enam ribu) jiwa atau 1.200 (seribu dua ratus) kepala keluarga;</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2. </w:t>
      </w:r>
      <w:r w:rsidRPr="00311537">
        <w:rPr>
          <w:rFonts w:ascii="Bookman Old Style" w:hAnsi="Bookman Old Style" w:cs="BookmanOldStyle"/>
          <w:sz w:val="24"/>
          <w:szCs w:val="24"/>
          <w:lang w:val="id-ID"/>
        </w:rPr>
        <w:tab/>
        <w:t>wilayah Bali paling sedikit 5.000 (lima ribu) jiwa atau 1.000 (seribu) kepala keluarga;</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lastRenderedPageBreak/>
        <w:t xml:space="preserve">3. </w:t>
      </w:r>
      <w:r w:rsidRPr="00311537">
        <w:rPr>
          <w:rFonts w:ascii="Bookman Old Style" w:hAnsi="Bookman Old Style" w:cs="BookmanOldStyle"/>
          <w:sz w:val="24"/>
          <w:szCs w:val="24"/>
          <w:lang w:val="id-ID"/>
        </w:rPr>
        <w:tab/>
        <w:t>wilayah Sumatera paling sedikit 4.000 (empat ribu) jiwa atau 800 (delapan ratus) kepala keluarga;</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4. </w:t>
      </w:r>
      <w:r w:rsidRPr="00311537">
        <w:rPr>
          <w:rFonts w:ascii="Bookman Old Style" w:hAnsi="Bookman Old Style" w:cs="BookmanOldStyle"/>
          <w:sz w:val="24"/>
          <w:szCs w:val="24"/>
          <w:lang w:val="id-ID"/>
        </w:rPr>
        <w:tab/>
        <w:t>wilayah Sulawesi Selatan dan Sulawesi Utara paling sedikit 3.000 (tiga ribu) jiwa atau 600 (enam ratus) kepala keluarga;</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5. </w:t>
      </w:r>
      <w:r w:rsidRPr="00311537">
        <w:rPr>
          <w:rFonts w:ascii="Bookman Old Style" w:hAnsi="Bookman Old Style" w:cs="BookmanOldStyle"/>
          <w:sz w:val="24"/>
          <w:szCs w:val="24"/>
          <w:lang w:val="id-ID"/>
        </w:rPr>
        <w:tab/>
        <w:t>wilayah Nusa Tenggara Barat paling sedikit 2.500 (dua ribu lima ratus) jiwa atau 500 (lima ratus) kepala keluarga;</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6. </w:t>
      </w:r>
      <w:r w:rsidRPr="00311537">
        <w:rPr>
          <w:rFonts w:ascii="Bookman Old Style" w:hAnsi="Bookman Old Style" w:cs="BookmanOldStyle"/>
          <w:sz w:val="24"/>
          <w:szCs w:val="24"/>
          <w:lang w:val="id-ID"/>
        </w:rPr>
        <w:tab/>
        <w:t>wilayah Sulawesi Tengah, Sulawesi Barat, Sulawesi Tenggara, Gorontalo, dan Kalimantan Selatan paling sedikit 2.000 (dua ribu) jiwa atau 400 (empat ratus) kepala keluarga;</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7. </w:t>
      </w:r>
      <w:r w:rsidRPr="00311537">
        <w:rPr>
          <w:rFonts w:ascii="Bookman Old Style" w:hAnsi="Bookman Old Style" w:cs="BookmanOldStyle"/>
          <w:sz w:val="24"/>
          <w:szCs w:val="24"/>
          <w:lang w:val="id-ID"/>
        </w:rPr>
        <w:tab/>
        <w:t>wilayah Kalimantan Timur, Kalimantan Barat, Kalimantan Tengah, dan Kalimantan Utara paling sedikit 1.500 (seribu lima ratus) jiwa atau 300 (tiga ratus) kepala keluarga;</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8. </w:t>
      </w:r>
      <w:r w:rsidRPr="00311537">
        <w:rPr>
          <w:rFonts w:ascii="Bookman Old Style" w:hAnsi="Bookman Old Style" w:cs="BookmanOldStyle"/>
          <w:sz w:val="24"/>
          <w:szCs w:val="24"/>
          <w:lang w:val="id-ID"/>
        </w:rPr>
        <w:tab/>
        <w:t>wilayah Nusa Tenggara Timur, Maluku, dan Maluku Utara paling sedikit 1.000 (seribu) jiwa atau 200 (dua ratus) kepala keluarga; dan</w:t>
      </w:r>
    </w:p>
    <w:p w:rsidR="0035361C" w:rsidRPr="00311537" w:rsidRDefault="0035361C" w:rsidP="0035361C">
      <w:pPr>
        <w:autoSpaceDE w:val="0"/>
        <w:autoSpaceDN w:val="0"/>
        <w:adjustRightInd w:val="0"/>
        <w:spacing w:after="0" w:line="360" w:lineRule="auto"/>
        <w:ind w:left="1843"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9. </w:t>
      </w:r>
      <w:r w:rsidRPr="00311537">
        <w:rPr>
          <w:rFonts w:ascii="Bookman Old Style" w:hAnsi="Bookman Old Style" w:cs="BookmanOldStyle"/>
          <w:sz w:val="24"/>
          <w:szCs w:val="24"/>
          <w:lang w:val="id-ID"/>
        </w:rPr>
        <w:tab/>
        <w:t>wilayah Papua dan Papua Barat paling sedikit 500 (lima ratus) jiwa atau 100 (seratus) kepala keluarga.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c.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wilayah kerja yang memiliki akses transportasi</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antarwilayah;</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d.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sosial budaya yang dapat menciptakan kerukunan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hidup bermasyarakat sesuai dengan adat istiadat</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Desa;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e.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memiliki potensi yang meliputi sumber daya alam,</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sumber daya manusia, dan sumber daya ekonomi</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pendukung;</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f.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batas wilayah Desa yang dinyatakan dalam bentuk</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peta Desa yang telah ditetapkan dalam peraturan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Bupati/Walikota;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g.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sarana dan prasarana bagi Pemerintahan Desa dan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pelayanan publik; dan</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h.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tersedianya dana operasional, penghasilan tetap,</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dan tunjangan lainnya bagi perangkat Pemerintah</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Desa sesuai dengan ketentuan peraturan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perundang-undangan.</w:t>
      </w:r>
    </w:p>
    <w:p w:rsidR="0035361C" w:rsidRDefault="0035361C" w:rsidP="0035361C">
      <w:pPr>
        <w:autoSpaceDE w:val="0"/>
        <w:autoSpaceDN w:val="0"/>
        <w:adjustRightInd w:val="0"/>
        <w:spacing w:after="0" w:line="264" w:lineRule="auto"/>
        <w:ind w:left="426"/>
        <w:rPr>
          <w:rFonts w:ascii="Bookman Old Style" w:hAnsi="Bookman Old Style" w:cs="Arial"/>
          <w:noProof/>
          <w:lang w:val="id-ID"/>
        </w:rPr>
      </w:pPr>
    </w:p>
    <w:p w:rsidR="0035361C" w:rsidRPr="00311537" w:rsidRDefault="0035361C" w:rsidP="0035361C">
      <w:pPr>
        <w:autoSpaceDE w:val="0"/>
        <w:autoSpaceDN w:val="0"/>
        <w:adjustRightInd w:val="0"/>
        <w:spacing w:after="0" w:line="360" w:lineRule="auto"/>
        <w:ind w:left="993" w:firstLine="567"/>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Pembentukan Desa, baik oleh Pemerintah Pusat,</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Pemerintah Daerah Provinsi, dan Pemerintah Daerah</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Kabupaten/Kota, dapat berupa:</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 xml:space="preserve">a.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pemekaran dari 1 (satu) Desa menjadi 2 (dua) Desa</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atau lebih; atau</w:t>
      </w:r>
    </w:p>
    <w:p w:rsidR="0035361C" w:rsidRPr="00311537" w:rsidRDefault="0035361C" w:rsidP="0035361C">
      <w:pPr>
        <w:autoSpaceDE w:val="0"/>
        <w:autoSpaceDN w:val="0"/>
        <w:adjustRightInd w:val="0"/>
        <w:spacing w:after="0" w:line="360" w:lineRule="auto"/>
        <w:ind w:left="1418" w:hanging="425"/>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lastRenderedPageBreak/>
        <w:t xml:space="preserve">b. </w:t>
      </w:r>
      <w:r>
        <w:rPr>
          <w:rFonts w:ascii="Bookman Old Style" w:hAnsi="Bookman Old Style" w:cs="BookmanOldStyle"/>
          <w:sz w:val="24"/>
          <w:szCs w:val="24"/>
          <w:lang w:val="id-ID"/>
        </w:rPr>
        <w:tab/>
      </w:r>
      <w:r w:rsidRPr="00311537">
        <w:rPr>
          <w:rFonts w:ascii="Bookman Old Style" w:hAnsi="Bookman Old Style" w:cs="BookmanOldStyle"/>
          <w:sz w:val="24"/>
          <w:szCs w:val="24"/>
          <w:lang w:val="id-ID"/>
        </w:rPr>
        <w:t>penggabungan bagian Desa dari Desa yang</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bersanding menjadi 1 (satu) Desa atau</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penggabungan beberapa Desa menjadi 1 (satu) Desa</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baru.</w:t>
      </w:r>
    </w:p>
    <w:p w:rsidR="0035361C" w:rsidRPr="00311537" w:rsidRDefault="0035361C" w:rsidP="0035361C">
      <w:pPr>
        <w:autoSpaceDE w:val="0"/>
        <w:autoSpaceDN w:val="0"/>
        <w:adjustRightInd w:val="0"/>
        <w:spacing w:after="0" w:line="360" w:lineRule="auto"/>
        <w:ind w:left="993" w:firstLine="567"/>
        <w:jc w:val="both"/>
        <w:rPr>
          <w:rFonts w:ascii="Bookman Old Style" w:hAnsi="Bookman Old Style" w:cs="BookmanOldStyle"/>
          <w:sz w:val="24"/>
          <w:szCs w:val="24"/>
          <w:lang w:val="id-ID"/>
        </w:rPr>
      </w:pPr>
      <w:r w:rsidRPr="00311537">
        <w:rPr>
          <w:rFonts w:ascii="Bookman Old Style" w:hAnsi="Bookman Old Style" w:cs="BookmanOldStyle"/>
          <w:sz w:val="24"/>
          <w:szCs w:val="24"/>
          <w:lang w:val="id-ID"/>
        </w:rPr>
        <w:t>Penghapusan Desa dilakukan dalam hal terdapat</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kepentingan program nasional yang strategis atau karena</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bencana alam, dimana Penghapusan Desa merupakan</w:t>
      </w:r>
      <w:r>
        <w:rPr>
          <w:rFonts w:ascii="Bookman Old Style" w:hAnsi="Bookman Old Style" w:cs="BookmanOldStyle"/>
          <w:sz w:val="24"/>
          <w:szCs w:val="24"/>
          <w:lang w:val="id-ID"/>
        </w:rPr>
        <w:t xml:space="preserve"> </w:t>
      </w:r>
      <w:r w:rsidRPr="00311537">
        <w:rPr>
          <w:rFonts w:ascii="Bookman Old Style" w:hAnsi="Bookman Old Style" w:cs="BookmanOldStyle"/>
          <w:sz w:val="24"/>
          <w:szCs w:val="24"/>
          <w:lang w:val="id-ID"/>
        </w:rPr>
        <w:t>kewenangan dari Pemerintah Pusat.</w:t>
      </w:r>
    </w:p>
    <w:p w:rsidR="0035361C" w:rsidRPr="00B92572" w:rsidRDefault="0035361C" w:rsidP="0035361C">
      <w:pPr>
        <w:pStyle w:val="ListParagraph"/>
        <w:spacing w:line="360" w:lineRule="auto"/>
        <w:ind w:left="567" w:hanging="567"/>
        <w:jc w:val="both"/>
        <w:rPr>
          <w:rFonts w:ascii="Bookman Old Style" w:hAnsi="Bookman Old Style" w:cs="Arial"/>
          <w:b/>
          <w:sz w:val="26"/>
          <w:szCs w:val="24"/>
        </w:rPr>
      </w:pPr>
      <w:r>
        <w:rPr>
          <w:rFonts w:ascii="Bookman Old Style" w:hAnsi="Bookman Old Style" w:cs="Arial"/>
          <w:b/>
          <w:sz w:val="26"/>
          <w:szCs w:val="24"/>
        </w:rPr>
        <w:t xml:space="preserve">B. </w:t>
      </w:r>
      <w:r>
        <w:rPr>
          <w:rFonts w:ascii="Bookman Old Style" w:hAnsi="Bookman Old Style" w:cs="Arial"/>
          <w:b/>
          <w:sz w:val="26"/>
          <w:szCs w:val="24"/>
        </w:rPr>
        <w:tab/>
      </w:r>
      <w:r w:rsidRPr="00B92572">
        <w:rPr>
          <w:rFonts w:ascii="Bookman Old Style" w:hAnsi="Bookman Old Style" w:cs="Arial"/>
          <w:b/>
          <w:sz w:val="26"/>
          <w:szCs w:val="24"/>
        </w:rPr>
        <w:t>Kajian terhadap Praktik Empiris</w:t>
      </w:r>
      <w:r>
        <w:rPr>
          <w:rFonts w:ascii="Bookman Old Style" w:hAnsi="Bookman Old Style" w:cs="Arial"/>
          <w:b/>
          <w:sz w:val="26"/>
          <w:szCs w:val="24"/>
        </w:rPr>
        <w:t xml:space="preserve"> </w:t>
      </w:r>
      <w:r w:rsidRPr="00B92572">
        <w:rPr>
          <w:rFonts w:ascii="Bookman Old Style" w:hAnsi="Bookman Old Style" w:cs="Arial"/>
          <w:b/>
          <w:sz w:val="26"/>
          <w:szCs w:val="24"/>
        </w:rPr>
        <w:t>/</w:t>
      </w:r>
      <w:r>
        <w:rPr>
          <w:rFonts w:ascii="Bookman Old Style" w:hAnsi="Bookman Old Style" w:cs="Arial"/>
          <w:b/>
          <w:sz w:val="26"/>
          <w:szCs w:val="24"/>
        </w:rPr>
        <w:t xml:space="preserve"> </w:t>
      </w:r>
      <w:proofErr w:type="gramStart"/>
      <w:r w:rsidRPr="00B92572">
        <w:rPr>
          <w:rFonts w:ascii="Bookman Old Style" w:hAnsi="Bookman Old Style" w:cs="Arial"/>
          <w:b/>
          <w:sz w:val="26"/>
          <w:szCs w:val="24"/>
        </w:rPr>
        <w:t xml:space="preserve">Kondisi  </w:t>
      </w:r>
      <w:r>
        <w:rPr>
          <w:rFonts w:ascii="Bookman Old Style" w:hAnsi="Bookman Old Style" w:cs="Arial"/>
          <w:b/>
          <w:sz w:val="26"/>
          <w:szCs w:val="24"/>
        </w:rPr>
        <w:t>Penataan</w:t>
      </w:r>
      <w:proofErr w:type="gramEnd"/>
      <w:r w:rsidRPr="00B92572">
        <w:rPr>
          <w:rFonts w:ascii="Bookman Old Style" w:hAnsi="Bookman Old Style" w:cs="Arial"/>
          <w:b/>
          <w:sz w:val="26"/>
          <w:szCs w:val="24"/>
          <w:lang w:val="id-ID"/>
        </w:rPr>
        <w:t xml:space="preserve"> Desa Di Kabupaten Lombok Tengah</w:t>
      </w:r>
    </w:p>
    <w:p w:rsidR="0035361C" w:rsidRPr="007A6F33" w:rsidRDefault="0035361C" w:rsidP="0035361C">
      <w:pPr>
        <w:pStyle w:val="ListParagraph"/>
        <w:numPr>
          <w:ilvl w:val="0"/>
          <w:numId w:val="7"/>
        </w:numPr>
        <w:spacing w:after="0" w:line="360" w:lineRule="auto"/>
        <w:ind w:left="993" w:hanging="426"/>
        <w:jc w:val="both"/>
        <w:rPr>
          <w:rFonts w:ascii="Bookman Old Style" w:hAnsi="Bookman Old Style" w:cs="BookmanOldStyle-Bold"/>
          <w:b/>
          <w:bCs/>
          <w:sz w:val="24"/>
          <w:szCs w:val="24"/>
          <w:lang w:val="id-ID"/>
        </w:rPr>
      </w:pPr>
      <w:r w:rsidRPr="007A6F33">
        <w:rPr>
          <w:rFonts w:ascii="Bookman Old Style" w:hAnsi="Bookman Old Style" w:cs="BookmanOldStyle-Bold"/>
          <w:b/>
          <w:bCs/>
          <w:sz w:val="24"/>
          <w:szCs w:val="24"/>
          <w:lang w:val="id-ID"/>
        </w:rPr>
        <w:t>Kondisi Eksisting Mengenai Desa di Kabupaten Lombok Tengah</w:t>
      </w:r>
    </w:p>
    <w:p w:rsidR="0035361C" w:rsidRPr="00634EBE" w:rsidRDefault="0035361C" w:rsidP="0035361C">
      <w:pPr>
        <w:autoSpaceDE w:val="0"/>
        <w:autoSpaceDN w:val="0"/>
        <w:adjustRightInd w:val="0"/>
        <w:spacing w:after="0" w:line="360" w:lineRule="auto"/>
        <w:ind w:left="993" w:firstLine="708"/>
        <w:jc w:val="both"/>
        <w:rPr>
          <w:rFonts w:ascii="Bookman Old Style" w:hAnsi="Bookman Old Style" w:cs="BookmanOldStyle"/>
          <w:sz w:val="24"/>
          <w:szCs w:val="24"/>
          <w:lang w:val="id-ID"/>
        </w:rPr>
      </w:pPr>
      <w:r w:rsidRPr="00634EBE">
        <w:rPr>
          <w:rFonts w:ascii="Bookman Old Style" w:hAnsi="Bookman Old Style"/>
          <w:sz w:val="24"/>
          <w:szCs w:val="24"/>
        </w:rPr>
        <w:t>Kabupaten Lombok Tengah dengan Kota Praya sebagai pusat pemerintahannya merupakan salah satu dari 10 (sepuluh) Kabupaten/Kota yang ada di Provinsi Nusa Tenggara Barat. Secara geografis terletak diantara 8°24’ sampai 8°30’ Lintang Selatan dan 116°10’ sampai 116°30’ Bujur Timur, dengan batas-batas administrasi:</w:t>
      </w:r>
    </w:p>
    <w:p w:rsidR="0035361C" w:rsidRPr="00634EBE" w:rsidRDefault="0035361C" w:rsidP="0035361C">
      <w:pPr>
        <w:tabs>
          <w:tab w:val="left" w:pos="2977"/>
        </w:tabs>
        <w:autoSpaceDE w:val="0"/>
        <w:autoSpaceDN w:val="0"/>
        <w:adjustRightInd w:val="0"/>
        <w:spacing w:after="0" w:line="360" w:lineRule="auto"/>
        <w:ind w:left="3119" w:hanging="2126"/>
        <w:jc w:val="both"/>
        <w:rPr>
          <w:rFonts w:ascii="Bookman Old Style" w:hAnsi="Bookman Old Style"/>
          <w:sz w:val="24"/>
          <w:szCs w:val="24"/>
        </w:rPr>
      </w:pPr>
      <w:r w:rsidRPr="00634EBE">
        <w:rPr>
          <w:rFonts w:ascii="Bookman Old Style" w:hAnsi="Bookman Old Style"/>
          <w:sz w:val="24"/>
          <w:szCs w:val="24"/>
        </w:rPr>
        <w:t xml:space="preserve">Sebelah Utara </w:t>
      </w:r>
      <w:r>
        <w:rPr>
          <w:rFonts w:ascii="Bookman Old Style" w:hAnsi="Bookman Old Style"/>
          <w:sz w:val="24"/>
          <w:szCs w:val="24"/>
        </w:rPr>
        <w:tab/>
        <w:t>:</w:t>
      </w:r>
      <w:r>
        <w:rPr>
          <w:rFonts w:ascii="Bookman Old Style" w:hAnsi="Bookman Old Style"/>
          <w:sz w:val="24"/>
          <w:szCs w:val="24"/>
        </w:rPr>
        <w:tab/>
      </w:r>
      <w:r w:rsidRPr="00634EBE">
        <w:rPr>
          <w:rFonts w:ascii="Bookman Old Style" w:hAnsi="Bookman Old Style"/>
          <w:sz w:val="24"/>
          <w:szCs w:val="24"/>
        </w:rPr>
        <w:t xml:space="preserve">Kabupaten Lombok Barat dan Kabupaten Lombok Timur </w:t>
      </w:r>
    </w:p>
    <w:p w:rsidR="0035361C" w:rsidRPr="00634EBE" w:rsidRDefault="0035361C" w:rsidP="0035361C">
      <w:pPr>
        <w:tabs>
          <w:tab w:val="left" w:pos="2977"/>
        </w:tabs>
        <w:autoSpaceDE w:val="0"/>
        <w:autoSpaceDN w:val="0"/>
        <w:adjustRightInd w:val="0"/>
        <w:spacing w:after="0" w:line="360" w:lineRule="auto"/>
        <w:ind w:left="3119" w:hanging="2126"/>
        <w:jc w:val="both"/>
        <w:rPr>
          <w:rFonts w:ascii="Bookman Old Style" w:hAnsi="Bookman Old Style"/>
          <w:sz w:val="24"/>
          <w:szCs w:val="24"/>
        </w:rPr>
      </w:pPr>
      <w:r w:rsidRPr="00634EBE">
        <w:rPr>
          <w:rFonts w:ascii="Bookman Old Style" w:hAnsi="Bookman Old Style"/>
          <w:sz w:val="24"/>
          <w:szCs w:val="24"/>
        </w:rPr>
        <w:t>Sebelah Timur</w:t>
      </w:r>
      <w:r>
        <w:rPr>
          <w:rFonts w:ascii="Bookman Old Style" w:hAnsi="Bookman Old Style"/>
          <w:sz w:val="24"/>
          <w:szCs w:val="24"/>
        </w:rPr>
        <w:t xml:space="preserve"> </w:t>
      </w:r>
      <w:r>
        <w:rPr>
          <w:rFonts w:ascii="Bookman Old Style" w:hAnsi="Bookman Old Style"/>
          <w:sz w:val="24"/>
          <w:szCs w:val="24"/>
        </w:rPr>
        <w:tab/>
        <w:t>:</w:t>
      </w:r>
      <w:r>
        <w:rPr>
          <w:rFonts w:ascii="Bookman Old Style" w:hAnsi="Bookman Old Style"/>
          <w:sz w:val="24"/>
          <w:szCs w:val="24"/>
        </w:rPr>
        <w:tab/>
      </w:r>
      <w:r w:rsidRPr="00634EBE">
        <w:rPr>
          <w:rFonts w:ascii="Bookman Old Style" w:hAnsi="Bookman Old Style"/>
          <w:sz w:val="24"/>
          <w:szCs w:val="24"/>
        </w:rPr>
        <w:t xml:space="preserve">Kabupaten Lombok Timur </w:t>
      </w:r>
    </w:p>
    <w:p w:rsidR="0035361C" w:rsidRPr="00634EBE" w:rsidRDefault="0035361C" w:rsidP="0035361C">
      <w:pPr>
        <w:tabs>
          <w:tab w:val="left" w:pos="2977"/>
        </w:tabs>
        <w:autoSpaceDE w:val="0"/>
        <w:autoSpaceDN w:val="0"/>
        <w:adjustRightInd w:val="0"/>
        <w:spacing w:after="0" w:line="360" w:lineRule="auto"/>
        <w:ind w:left="3119" w:hanging="2126"/>
        <w:jc w:val="both"/>
        <w:rPr>
          <w:rFonts w:ascii="Bookman Old Style" w:hAnsi="Bookman Old Style"/>
          <w:sz w:val="24"/>
          <w:szCs w:val="24"/>
        </w:rPr>
      </w:pPr>
      <w:r w:rsidRPr="00634EBE">
        <w:rPr>
          <w:rFonts w:ascii="Bookman Old Style" w:hAnsi="Bookman Old Style"/>
          <w:sz w:val="24"/>
          <w:szCs w:val="24"/>
        </w:rPr>
        <w:t xml:space="preserve">Sebelah Selatan </w:t>
      </w:r>
      <w:r>
        <w:rPr>
          <w:rFonts w:ascii="Bookman Old Style" w:hAnsi="Bookman Old Style"/>
          <w:sz w:val="24"/>
          <w:szCs w:val="24"/>
        </w:rPr>
        <w:tab/>
        <w:t>:</w:t>
      </w:r>
      <w:r>
        <w:rPr>
          <w:rFonts w:ascii="Bookman Old Style" w:hAnsi="Bookman Old Style"/>
          <w:sz w:val="24"/>
          <w:szCs w:val="24"/>
        </w:rPr>
        <w:tab/>
      </w:r>
      <w:r w:rsidRPr="00634EBE">
        <w:rPr>
          <w:rFonts w:ascii="Bookman Old Style" w:hAnsi="Bookman Old Style"/>
          <w:sz w:val="24"/>
          <w:szCs w:val="24"/>
        </w:rPr>
        <w:t xml:space="preserve">Samudera Hindia </w:t>
      </w:r>
    </w:p>
    <w:p w:rsidR="0035361C" w:rsidRPr="00634EBE" w:rsidRDefault="0035361C" w:rsidP="0035361C">
      <w:pPr>
        <w:tabs>
          <w:tab w:val="left" w:pos="2977"/>
        </w:tabs>
        <w:autoSpaceDE w:val="0"/>
        <w:autoSpaceDN w:val="0"/>
        <w:adjustRightInd w:val="0"/>
        <w:spacing w:after="0" w:line="360" w:lineRule="auto"/>
        <w:ind w:left="3119" w:hanging="2126"/>
        <w:jc w:val="both"/>
        <w:rPr>
          <w:rFonts w:ascii="Bookman Old Style" w:hAnsi="Bookman Old Style" w:cs="BookmanOldStyle"/>
          <w:sz w:val="24"/>
          <w:szCs w:val="24"/>
          <w:lang w:val="id-ID"/>
        </w:rPr>
      </w:pPr>
      <w:r w:rsidRPr="00634EBE">
        <w:rPr>
          <w:rFonts w:ascii="Bookman Old Style" w:hAnsi="Bookman Old Style"/>
          <w:sz w:val="24"/>
          <w:szCs w:val="24"/>
        </w:rPr>
        <w:t xml:space="preserve">Sebelah Barat </w:t>
      </w:r>
      <w:r>
        <w:rPr>
          <w:rFonts w:ascii="Bookman Old Style" w:hAnsi="Bookman Old Style"/>
          <w:sz w:val="24"/>
          <w:szCs w:val="24"/>
        </w:rPr>
        <w:tab/>
        <w:t>:</w:t>
      </w:r>
      <w:r>
        <w:rPr>
          <w:rFonts w:ascii="Bookman Old Style" w:hAnsi="Bookman Old Style"/>
          <w:sz w:val="24"/>
          <w:szCs w:val="24"/>
        </w:rPr>
        <w:tab/>
      </w:r>
      <w:r w:rsidRPr="00634EBE">
        <w:rPr>
          <w:rFonts w:ascii="Bookman Old Style" w:hAnsi="Bookman Old Style"/>
          <w:sz w:val="24"/>
          <w:szCs w:val="24"/>
        </w:rPr>
        <w:t>Kabupaten Lombok Barat</w:t>
      </w:r>
    </w:p>
    <w:p w:rsidR="0035361C" w:rsidRPr="00634EBE" w:rsidRDefault="0035361C" w:rsidP="0035361C">
      <w:pPr>
        <w:autoSpaceDE w:val="0"/>
        <w:autoSpaceDN w:val="0"/>
        <w:adjustRightInd w:val="0"/>
        <w:spacing w:after="0" w:line="360" w:lineRule="auto"/>
        <w:ind w:left="993" w:firstLine="708"/>
        <w:jc w:val="both"/>
        <w:rPr>
          <w:rFonts w:ascii="Bookman Old Style" w:hAnsi="Bookman Old Style"/>
          <w:sz w:val="24"/>
          <w:szCs w:val="24"/>
        </w:rPr>
      </w:pPr>
      <w:r w:rsidRPr="00634EBE">
        <w:rPr>
          <w:rFonts w:ascii="Bookman Old Style" w:hAnsi="Bookman Old Style"/>
          <w:sz w:val="24"/>
          <w:szCs w:val="24"/>
        </w:rPr>
        <w:t>Luas wilayah daratan Kabupaten Lombok Tengah 1.208,39 Km² atau sekitar 6% dari luas Provinsi Nusa Tenggara Barat yan</w:t>
      </w:r>
      <w:r>
        <w:rPr>
          <w:rFonts w:ascii="Bookman Old Style" w:hAnsi="Bookman Old Style"/>
          <w:sz w:val="24"/>
          <w:szCs w:val="24"/>
        </w:rPr>
        <w:t xml:space="preserve">g terbagi menjadi 12 kecamatan. </w:t>
      </w:r>
      <w:r w:rsidRPr="00634EBE">
        <w:rPr>
          <w:rFonts w:ascii="Bookman Old Style" w:hAnsi="Bookman Old Style"/>
          <w:sz w:val="24"/>
          <w:szCs w:val="24"/>
        </w:rPr>
        <w:t>Adapun kecamatan yang terluas adalah Kecamatan Pujut dengan luas 233</w:t>
      </w:r>
      <w:proofErr w:type="gramStart"/>
      <w:r w:rsidRPr="00634EBE">
        <w:rPr>
          <w:rFonts w:ascii="Bookman Old Style" w:hAnsi="Bookman Old Style"/>
          <w:sz w:val="24"/>
          <w:szCs w:val="24"/>
        </w:rPr>
        <w:t>,55</w:t>
      </w:r>
      <w:proofErr w:type="gramEnd"/>
      <w:r w:rsidRPr="00634EBE">
        <w:rPr>
          <w:rFonts w:ascii="Bookman Old Style" w:hAnsi="Bookman Old Style"/>
          <w:sz w:val="24"/>
          <w:szCs w:val="24"/>
        </w:rPr>
        <w:t xml:space="preserve"> Km² atau 19,33% dari luas wilayah Kabupaten Lombok Tengah. Sedangkan kecamatan tersempit adalah Kecamatan Batukliang dengan luas 50</w:t>
      </w:r>
      <w:proofErr w:type="gramStart"/>
      <w:r w:rsidRPr="00634EBE">
        <w:rPr>
          <w:rFonts w:ascii="Bookman Old Style" w:hAnsi="Bookman Old Style"/>
          <w:sz w:val="24"/>
          <w:szCs w:val="24"/>
        </w:rPr>
        <w:t>,37</w:t>
      </w:r>
      <w:proofErr w:type="gramEnd"/>
      <w:r w:rsidRPr="00634EBE">
        <w:rPr>
          <w:rFonts w:ascii="Bookman Old Style" w:hAnsi="Bookman Old Style"/>
          <w:sz w:val="24"/>
          <w:szCs w:val="24"/>
        </w:rPr>
        <w:t xml:space="preserve"> Km² atau 4,17% dari luas wilayah Kabupaten Lombok Tengah.</w:t>
      </w:r>
    </w:p>
    <w:p w:rsidR="0035361C" w:rsidRDefault="0035361C" w:rsidP="0035361C">
      <w:pPr>
        <w:autoSpaceDE w:val="0"/>
        <w:autoSpaceDN w:val="0"/>
        <w:adjustRightInd w:val="0"/>
        <w:spacing w:after="0" w:line="360" w:lineRule="auto"/>
        <w:ind w:left="993" w:firstLine="708"/>
        <w:jc w:val="both"/>
        <w:rPr>
          <w:rFonts w:ascii="Bookman Old Style" w:hAnsi="Bookman Old Style" w:cs="BookmanOldStyle"/>
          <w:sz w:val="24"/>
          <w:szCs w:val="24"/>
          <w:lang w:val="id-ID"/>
        </w:rPr>
      </w:pPr>
      <w:r w:rsidRPr="007A6F33">
        <w:rPr>
          <w:rFonts w:ascii="Bookman Old Style" w:hAnsi="Bookman Old Style" w:cs="BookmanOldStyle"/>
          <w:sz w:val="24"/>
          <w:szCs w:val="24"/>
          <w:lang w:val="id-ID"/>
        </w:rPr>
        <w:t>Di dalam Rencana Pembangunan Jangka Menengah</w:t>
      </w:r>
      <w:r>
        <w:rPr>
          <w:rFonts w:ascii="Bookman Old Style" w:hAnsi="Bookman Old Style" w:cs="BookmanOldStyle"/>
          <w:sz w:val="24"/>
          <w:szCs w:val="24"/>
          <w:lang w:val="id-ID"/>
        </w:rPr>
        <w:t xml:space="preserve"> Daerah Kabu</w:t>
      </w:r>
      <w:r w:rsidRPr="007A6F33">
        <w:rPr>
          <w:rFonts w:ascii="Bookman Old Style" w:hAnsi="Bookman Old Style" w:cs="BookmanOldStyle"/>
          <w:sz w:val="24"/>
          <w:szCs w:val="24"/>
          <w:lang w:val="id-ID"/>
        </w:rPr>
        <w:t xml:space="preserve">paten </w:t>
      </w:r>
      <w:r>
        <w:rPr>
          <w:rFonts w:ascii="Bookman Old Style" w:hAnsi="Bookman Old Style" w:cs="BookmanOldStyle"/>
          <w:sz w:val="24"/>
          <w:szCs w:val="24"/>
          <w:lang w:val="id-ID"/>
        </w:rPr>
        <w:t>Lombok Tengah</w:t>
      </w:r>
      <w:r w:rsidRPr="007A6F33">
        <w:rPr>
          <w:rFonts w:ascii="Bookman Old Style" w:hAnsi="Bookman Old Style" w:cs="BookmanOldStyle"/>
          <w:sz w:val="24"/>
          <w:szCs w:val="24"/>
          <w:lang w:val="id-ID"/>
        </w:rPr>
        <w:t xml:space="preserve"> Tahun 2021-2026, dijelaskan</w:t>
      </w:r>
      <w:r>
        <w:rPr>
          <w:rFonts w:ascii="Bookman Old Style" w:hAnsi="Bookman Old Style" w:cs="BookmanOldStyle"/>
          <w:sz w:val="24"/>
          <w:szCs w:val="24"/>
          <w:lang w:val="id-ID"/>
        </w:rPr>
        <w:t xml:space="preserve"> </w:t>
      </w:r>
      <w:r w:rsidRPr="007A6F33">
        <w:rPr>
          <w:rFonts w:ascii="Bookman Old Style" w:hAnsi="Bookman Old Style" w:cs="BookmanOldStyle"/>
          <w:sz w:val="24"/>
          <w:szCs w:val="24"/>
          <w:lang w:val="id-ID"/>
        </w:rPr>
        <w:t xml:space="preserve">bahwa Kabupaten </w:t>
      </w:r>
      <w:r>
        <w:rPr>
          <w:rFonts w:ascii="Bookman Old Style" w:hAnsi="Bookman Old Style" w:cs="BookmanOldStyle"/>
          <w:sz w:val="24"/>
          <w:szCs w:val="24"/>
          <w:lang w:val="id-ID"/>
        </w:rPr>
        <w:t xml:space="preserve">Lombok Tengah </w:t>
      </w:r>
      <w:r w:rsidRPr="007A6F33">
        <w:rPr>
          <w:rFonts w:ascii="Bookman Old Style" w:hAnsi="Bookman Old Style" w:cs="BookmanOldStyle"/>
          <w:sz w:val="24"/>
          <w:szCs w:val="24"/>
          <w:lang w:val="id-ID"/>
        </w:rPr>
        <w:t>merupakan salah satu daerah</w:t>
      </w:r>
      <w:r>
        <w:rPr>
          <w:rFonts w:ascii="Bookman Old Style" w:hAnsi="Bookman Old Style" w:cs="BookmanOldStyle"/>
          <w:sz w:val="24"/>
          <w:szCs w:val="24"/>
          <w:lang w:val="id-ID"/>
        </w:rPr>
        <w:t xml:space="preserve"> </w:t>
      </w:r>
      <w:r w:rsidRPr="007A6F33">
        <w:rPr>
          <w:rFonts w:ascii="Bookman Old Style" w:hAnsi="Bookman Old Style" w:cs="BookmanOldStyle"/>
          <w:sz w:val="24"/>
          <w:szCs w:val="24"/>
          <w:lang w:val="id-ID"/>
        </w:rPr>
        <w:t xml:space="preserve">yang memiliki lahan subur di </w:t>
      </w:r>
      <w:r>
        <w:rPr>
          <w:rFonts w:ascii="Bookman Old Style" w:hAnsi="Bookman Old Style" w:cs="BookmanOldStyle"/>
          <w:sz w:val="24"/>
          <w:szCs w:val="24"/>
          <w:lang w:val="id-ID"/>
        </w:rPr>
        <w:t>Provinsi Nusa Tenggara Barat</w:t>
      </w:r>
      <w:r w:rsidRPr="007A6F33">
        <w:rPr>
          <w:rFonts w:ascii="Bookman Old Style" w:hAnsi="Bookman Old Style" w:cs="BookmanOldStyle"/>
          <w:sz w:val="24"/>
          <w:szCs w:val="24"/>
          <w:lang w:val="id-ID"/>
        </w:rPr>
        <w:t>, sehingga sebagian</w:t>
      </w:r>
      <w:r>
        <w:rPr>
          <w:rFonts w:ascii="Bookman Old Style" w:hAnsi="Bookman Old Style" w:cs="BookmanOldStyle"/>
          <w:sz w:val="24"/>
          <w:szCs w:val="24"/>
          <w:lang w:val="id-ID"/>
        </w:rPr>
        <w:t xml:space="preserve"> </w:t>
      </w:r>
      <w:r w:rsidRPr="007A6F33">
        <w:rPr>
          <w:rFonts w:ascii="Bookman Old Style" w:hAnsi="Bookman Old Style" w:cs="BookmanOldStyle"/>
          <w:sz w:val="24"/>
          <w:szCs w:val="24"/>
          <w:lang w:val="id-ID"/>
        </w:rPr>
        <w:t>besar lahannya digunakan untuk pertanian</w:t>
      </w:r>
      <w:r>
        <w:rPr>
          <w:rFonts w:ascii="Bookman Old Style" w:hAnsi="Bookman Old Style" w:cs="BookmanOldStyle"/>
          <w:sz w:val="24"/>
          <w:szCs w:val="24"/>
          <w:lang w:val="id-ID"/>
        </w:rPr>
        <w:t xml:space="preserve"> yaitu seluas 50.282 ha</w:t>
      </w:r>
      <w:r w:rsidRPr="007A6F33">
        <w:rPr>
          <w:rFonts w:ascii="Bookman Old Style" w:hAnsi="Bookman Old Style" w:cs="BookmanOldStyle"/>
          <w:sz w:val="24"/>
          <w:szCs w:val="24"/>
          <w:lang w:val="id-ID"/>
        </w:rPr>
        <w:t>. Wilayah ini,</w:t>
      </w:r>
      <w:r>
        <w:rPr>
          <w:rFonts w:ascii="Bookman Old Style" w:hAnsi="Bookman Old Style" w:cs="BookmanOldStyle"/>
          <w:sz w:val="24"/>
          <w:szCs w:val="24"/>
          <w:lang w:val="id-ID"/>
        </w:rPr>
        <w:t xml:space="preserve"> </w:t>
      </w:r>
      <w:r w:rsidRPr="007A6F33">
        <w:rPr>
          <w:rFonts w:ascii="Bookman Old Style" w:hAnsi="Bookman Old Style" w:cs="BookmanOldStyle"/>
          <w:sz w:val="24"/>
          <w:szCs w:val="24"/>
          <w:lang w:val="id-ID"/>
        </w:rPr>
        <w:t xml:space="preserve">secara administrasi terdiri dari </w:t>
      </w:r>
      <w:r>
        <w:rPr>
          <w:rFonts w:ascii="Bookman Old Style" w:hAnsi="Bookman Old Style" w:cs="BookmanOldStyle"/>
          <w:sz w:val="24"/>
          <w:szCs w:val="24"/>
          <w:lang w:val="id-ID"/>
        </w:rPr>
        <w:t>12</w:t>
      </w:r>
      <w:r w:rsidRPr="007A6F33">
        <w:rPr>
          <w:rFonts w:ascii="Bookman Old Style" w:hAnsi="Bookman Old Style" w:cs="BookmanOldStyle"/>
          <w:sz w:val="24"/>
          <w:szCs w:val="24"/>
          <w:lang w:val="id-ID"/>
        </w:rPr>
        <w:t xml:space="preserve"> Kecamatan, </w:t>
      </w:r>
      <w:r>
        <w:rPr>
          <w:rFonts w:ascii="Bookman Old Style" w:hAnsi="Bookman Old Style" w:cs="BookmanOldStyle"/>
          <w:sz w:val="24"/>
          <w:szCs w:val="24"/>
          <w:lang w:val="id-ID"/>
        </w:rPr>
        <w:t>142</w:t>
      </w:r>
      <w:r w:rsidRPr="007A6F33">
        <w:rPr>
          <w:rFonts w:ascii="Bookman Old Style" w:hAnsi="Bookman Old Style" w:cs="BookmanOldStyle"/>
          <w:sz w:val="24"/>
          <w:szCs w:val="24"/>
          <w:lang w:val="id-ID"/>
        </w:rPr>
        <w:t xml:space="preserve"> Desa dan</w:t>
      </w:r>
      <w:r>
        <w:rPr>
          <w:rFonts w:ascii="Bookman Old Style" w:hAnsi="Bookman Old Style" w:cs="BookmanOldStyle"/>
          <w:sz w:val="24"/>
          <w:szCs w:val="24"/>
          <w:lang w:val="id-ID"/>
        </w:rPr>
        <w:t xml:space="preserve"> </w:t>
      </w:r>
      <w:r w:rsidRPr="007A6F33">
        <w:rPr>
          <w:rFonts w:ascii="Bookman Old Style" w:hAnsi="Bookman Old Style" w:cs="BookmanOldStyle"/>
          <w:sz w:val="24"/>
          <w:szCs w:val="24"/>
          <w:lang w:val="id-ID"/>
        </w:rPr>
        <w:t xml:space="preserve">12 Kelurahan. </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r w:rsidRPr="007A6F33">
        <w:rPr>
          <w:rFonts w:ascii="Bookman Old Style" w:hAnsi="Bookman Old Style" w:cs="BookmanOldStyle"/>
          <w:sz w:val="24"/>
          <w:szCs w:val="24"/>
          <w:lang w:val="id-ID"/>
        </w:rPr>
        <w:lastRenderedPageBreak/>
        <w:t>Pada tahun 202</w:t>
      </w:r>
      <w:r>
        <w:rPr>
          <w:rFonts w:ascii="Bookman Old Style" w:hAnsi="Bookman Old Style" w:cs="BookmanOldStyle"/>
          <w:sz w:val="24"/>
          <w:szCs w:val="24"/>
        </w:rPr>
        <w:t>3</w:t>
      </w:r>
      <w:r w:rsidRPr="007A6F33">
        <w:rPr>
          <w:rFonts w:ascii="Bookman Old Style" w:hAnsi="Bookman Old Style" w:cs="BookmanOldStyle"/>
          <w:sz w:val="24"/>
          <w:szCs w:val="24"/>
          <w:lang w:val="id-ID"/>
        </w:rPr>
        <w:t xml:space="preserve"> berdasarkan angka proyeksi hasil</w:t>
      </w:r>
      <w:r>
        <w:rPr>
          <w:rFonts w:ascii="Bookman Old Style" w:hAnsi="Bookman Old Style" w:cs="BookmanOldStyle"/>
          <w:sz w:val="24"/>
          <w:szCs w:val="24"/>
          <w:lang w:val="id-ID"/>
        </w:rPr>
        <w:t xml:space="preserve"> </w:t>
      </w:r>
      <w:r w:rsidRPr="007A6F33">
        <w:rPr>
          <w:rFonts w:ascii="Bookman Old Style" w:hAnsi="Bookman Old Style" w:cs="BookmanOldStyle"/>
          <w:sz w:val="24"/>
          <w:szCs w:val="24"/>
          <w:lang w:val="id-ID"/>
        </w:rPr>
        <w:t>perhitungan BPS bahwa jumlah penduduk Kabupaten</w:t>
      </w:r>
      <w:r>
        <w:rPr>
          <w:rFonts w:ascii="Bookman Old Style" w:hAnsi="Bookman Old Style" w:cs="BookmanOldStyle"/>
          <w:sz w:val="24"/>
          <w:szCs w:val="24"/>
          <w:lang w:val="id-ID"/>
        </w:rPr>
        <w:t xml:space="preserve"> Lombok Tengah </w:t>
      </w:r>
      <w:r w:rsidRPr="007A6F33">
        <w:rPr>
          <w:rFonts w:ascii="Bookman Old Style" w:hAnsi="Bookman Old Style" w:cs="BookmanOldStyle"/>
          <w:sz w:val="24"/>
          <w:szCs w:val="24"/>
          <w:lang w:val="id-ID"/>
        </w:rPr>
        <w:t>tahun 202</w:t>
      </w:r>
      <w:r>
        <w:rPr>
          <w:rFonts w:ascii="Bookman Old Style" w:hAnsi="Bookman Old Style" w:cs="BookmanOldStyle"/>
          <w:sz w:val="24"/>
          <w:szCs w:val="24"/>
        </w:rPr>
        <w:t>2</w:t>
      </w:r>
      <w:r w:rsidRPr="007A6F33">
        <w:rPr>
          <w:rFonts w:ascii="Bookman Old Style" w:hAnsi="Bookman Old Style" w:cs="BookmanOldStyle"/>
          <w:sz w:val="24"/>
          <w:szCs w:val="24"/>
          <w:lang w:val="id-ID"/>
        </w:rPr>
        <w:t xml:space="preserve"> mencapai </w:t>
      </w:r>
      <w:r>
        <w:rPr>
          <w:rFonts w:ascii="Bookman Old Style" w:hAnsi="Bookman Old Style" w:cs="BookmanOldStyle"/>
          <w:sz w:val="24"/>
          <w:szCs w:val="24"/>
          <w:lang w:val="id-ID"/>
        </w:rPr>
        <w:t>1</w:t>
      </w:r>
      <w:r w:rsidRPr="007A6F33">
        <w:rPr>
          <w:rFonts w:ascii="Bookman Old Style" w:hAnsi="Bookman Old Style" w:cs="BookmanOldStyle"/>
          <w:sz w:val="24"/>
          <w:szCs w:val="24"/>
          <w:lang w:val="id-ID"/>
        </w:rPr>
        <w:t>.</w:t>
      </w:r>
      <w:r>
        <w:rPr>
          <w:rFonts w:ascii="Bookman Old Style" w:hAnsi="Bookman Old Style" w:cs="BookmanOldStyle"/>
          <w:sz w:val="24"/>
          <w:szCs w:val="24"/>
          <w:lang w:val="id-ID"/>
        </w:rPr>
        <w:t>049</w:t>
      </w:r>
      <w:r w:rsidRPr="007A6F33">
        <w:rPr>
          <w:rFonts w:ascii="Bookman Old Style" w:hAnsi="Bookman Old Style" w:cs="BookmanOldStyle"/>
          <w:sz w:val="24"/>
          <w:szCs w:val="24"/>
          <w:lang w:val="id-ID"/>
        </w:rPr>
        <w:t>.</w:t>
      </w:r>
      <w:r>
        <w:rPr>
          <w:rFonts w:ascii="Bookman Old Style" w:hAnsi="Bookman Old Style" w:cs="BookmanOldStyle"/>
          <w:sz w:val="24"/>
          <w:szCs w:val="24"/>
        </w:rPr>
        <w:t>569</w:t>
      </w:r>
      <w:r w:rsidRPr="007A6F33">
        <w:rPr>
          <w:rFonts w:ascii="Bookman Old Style" w:hAnsi="Bookman Old Style" w:cs="BookmanOldStyle"/>
          <w:sz w:val="24"/>
          <w:szCs w:val="24"/>
          <w:lang w:val="id-ID"/>
        </w:rPr>
        <w:t xml:space="preserve"> jiwa. Penduduk</w:t>
      </w:r>
      <w:r>
        <w:rPr>
          <w:rFonts w:ascii="Bookman Old Style" w:hAnsi="Bookman Old Style" w:cs="BookmanOldStyle"/>
          <w:sz w:val="24"/>
          <w:szCs w:val="24"/>
          <w:lang w:val="id-ID"/>
        </w:rPr>
        <w:t xml:space="preserve"> laki-laki pada tahun 2022</w:t>
      </w:r>
      <w:r w:rsidRPr="007A6F33">
        <w:rPr>
          <w:rFonts w:ascii="Bookman Old Style" w:hAnsi="Bookman Old Style" w:cs="BookmanOldStyle"/>
          <w:sz w:val="24"/>
          <w:szCs w:val="24"/>
          <w:lang w:val="id-ID"/>
        </w:rPr>
        <w:t xml:space="preserve"> berjumlah </w:t>
      </w:r>
      <w:r>
        <w:rPr>
          <w:rFonts w:ascii="Bookman Old Style" w:hAnsi="Bookman Old Style" w:cs="BookmanOldStyle"/>
          <w:sz w:val="24"/>
          <w:szCs w:val="24"/>
          <w:lang w:val="id-ID"/>
        </w:rPr>
        <w:t>522.59</w:t>
      </w:r>
      <w:r>
        <w:rPr>
          <w:rFonts w:ascii="Bookman Old Style" w:hAnsi="Bookman Old Style" w:cs="BookmanOldStyle"/>
          <w:sz w:val="24"/>
          <w:szCs w:val="24"/>
        </w:rPr>
        <w:t>7</w:t>
      </w:r>
      <w:r w:rsidRPr="007A6F33">
        <w:rPr>
          <w:rFonts w:ascii="Bookman Old Style" w:hAnsi="Bookman Old Style" w:cs="BookmanOldStyle"/>
          <w:sz w:val="24"/>
          <w:szCs w:val="24"/>
          <w:lang w:val="id-ID"/>
        </w:rPr>
        <w:t xml:space="preserve"> jiwa dan</w:t>
      </w:r>
      <w:r>
        <w:rPr>
          <w:rFonts w:ascii="Bookman Old Style" w:hAnsi="Bookman Old Style" w:cs="BookmanOldStyle"/>
          <w:sz w:val="24"/>
          <w:szCs w:val="24"/>
          <w:lang w:val="id-ID"/>
        </w:rPr>
        <w:t xml:space="preserve"> </w:t>
      </w:r>
      <w:r w:rsidRPr="007A6F33">
        <w:rPr>
          <w:rFonts w:ascii="Bookman Old Style" w:hAnsi="Bookman Old Style" w:cs="BookmanOldStyle"/>
          <w:sz w:val="24"/>
          <w:szCs w:val="24"/>
          <w:lang w:val="id-ID"/>
        </w:rPr>
        <w:t xml:space="preserve">penduduk perempuan berjumlah </w:t>
      </w:r>
      <w:r>
        <w:rPr>
          <w:rFonts w:ascii="Bookman Old Style" w:hAnsi="Bookman Old Style" w:cs="BookmanOldStyle"/>
          <w:sz w:val="24"/>
          <w:szCs w:val="24"/>
          <w:lang w:val="id-ID"/>
        </w:rPr>
        <w:t>52</w:t>
      </w:r>
      <w:r>
        <w:rPr>
          <w:rFonts w:ascii="Bookman Old Style" w:hAnsi="Bookman Old Style" w:cs="BookmanOldStyle"/>
          <w:sz w:val="24"/>
          <w:szCs w:val="24"/>
        </w:rPr>
        <w:t>6</w:t>
      </w:r>
      <w:r>
        <w:rPr>
          <w:rFonts w:ascii="Bookman Old Style" w:hAnsi="Bookman Old Style" w:cs="BookmanOldStyle"/>
          <w:sz w:val="24"/>
          <w:szCs w:val="24"/>
          <w:lang w:val="id-ID"/>
        </w:rPr>
        <w:t>.</w:t>
      </w:r>
      <w:r>
        <w:rPr>
          <w:rFonts w:ascii="Bookman Old Style" w:hAnsi="Bookman Old Style" w:cs="BookmanOldStyle"/>
          <w:sz w:val="24"/>
          <w:szCs w:val="24"/>
        </w:rPr>
        <w:t>972</w:t>
      </w:r>
      <w:r>
        <w:rPr>
          <w:rFonts w:ascii="Bookman Old Style" w:hAnsi="Bookman Old Style" w:cs="BookmanOldStyle"/>
          <w:sz w:val="24"/>
          <w:szCs w:val="24"/>
          <w:lang w:val="id-ID"/>
        </w:rPr>
        <w:t xml:space="preserve"> jiwa, dengan kepadatan penduduk rata-rata 856 jiwa/km</w:t>
      </w:r>
      <w:r w:rsidRPr="007A6F33">
        <w:rPr>
          <w:rFonts w:ascii="Bookman Old Style" w:hAnsi="Bookman Old Style" w:cs="BookmanOldStyle"/>
          <w:sz w:val="24"/>
          <w:szCs w:val="24"/>
          <w:vertAlign w:val="superscript"/>
          <w:lang w:val="id-ID"/>
        </w:rPr>
        <w:t>2</w:t>
      </w:r>
      <w:r>
        <w:rPr>
          <w:rFonts w:ascii="Bookman Old Style" w:hAnsi="Bookman Old Style" w:cs="BookmanOldStyle"/>
          <w:sz w:val="24"/>
          <w:szCs w:val="24"/>
          <w:vertAlign w:val="superscript"/>
          <w:lang w:val="id-ID"/>
        </w:rPr>
        <w:t>.</w:t>
      </w:r>
      <w:r>
        <w:rPr>
          <w:rFonts w:ascii="Bookman Old Style" w:hAnsi="Bookman Old Style" w:cs="BookmanOldStyle"/>
          <w:sz w:val="24"/>
          <w:szCs w:val="24"/>
          <w:vertAlign w:val="superscript"/>
        </w:rPr>
        <w:t xml:space="preserve"> </w:t>
      </w:r>
      <w:r w:rsidRPr="00FF67AA">
        <w:rPr>
          <w:rFonts w:ascii="Bookman Old Style" w:hAnsi="Bookman Old Style" w:cs="BookmanOldStyle"/>
          <w:sz w:val="24"/>
          <w:szCs w:val="24"/>
        </w:rPr>
        <w:t xml:space="preserve">Adapun </w:t>
      </w:r>
      <w:r w:rsidRPr="00FF67AA">
        <w:rPr>
          <w:rFonts w:ascii="Bookman Old Style" w:hAnsi="Bookman Old Style" w:cs="Tahoma"/>
          <w:sz w:val="24"/>
          <w:szCs w:val="24"/>
        </w:rPr>
        <w:t>Gambaran jumlah desa di Kabupaten Lombok Tengah disajikan pada Tabel Berikut:</w:t>
      </w:r>
    </w:p>
    <w:tbl>
      <w:tblPr>
        <w:tblStyle w:val="TableGrid"/>
        <w:tblW w:w="7902" w:type="dxa"/>
        <w:tblInd w:w="993" w:type="dxa"/>
        <w:tblLook w:val="04A0" w:firstRow="1" w:lastRow="0" w:firstColumn="1" w:lastColumn="0" w:noHBand="0" w:noVBand="1"/>
      </w:tblPr>
      <w:tblGrid>
        <w:gridCol w:w="552"/>
        <w:gridCol w:w="2329"/>
        <w:gridCol w:w="828"/>
        <w:gridCol w:w="1503"/>
        <w:gridCol w:w="1009"/>
        <w:gridCol w:w="1681"/>
      </w:tblGrid>
      <w:tr w:rsidR="0035361C" w:rsidTr="00E91B94">
        <w:tc>
          <w:tcPr>
            <w:tcW w:w="562" w:type="dxa"/>
            <w:vAlign w:val="center"/>
          </w:tcPr>
          <w:p w:rsidR="0035361C" w:rsidRPr="00536734" w:rsidRDefault="0035361C" w:rsidP="00E91B94">
            <w:pPr>
              <w:autoSpaceDE w:val="0"/>
              <w:autoSpaceDN w:val="0"/>
              <w:adjustRightInd w:val="0"/>
              <w:spacing w:line="360" w:lineRule="auto"/>
              <w:jc w:val="center"/>
              <w:rPr>
                <w:rFonts w:ascii="Bookman Old Style" w:hAnsi="Bookman Old Style" w:cs="BookmanOldStyle"/>
                <w:b/>
                <w:sz w:val="24"/>
                <w:szCs w:val="24"/>
              </w:rPr>
            </w:pPr>
            <w:r w:rsidRPr="00536734">
              <w:rPr>
                <w:rFonts w:ascii="Bookman Old Style" w:hAnsi="Bookman Old Style" w:cs="BookmanOldStyle"/>
                <w:b/>
                <w:sz w:val="24"/>
                <w:szCs w:val="24"/>
              </w:rPr>
              <w:t>No</w:t>
            </w:r>
          </w:p>
        </w:tc>
        <w:tc>
          <w:tcPr>
            <w:tcW w:w="3118" w:type="dxa"/>
            <w:vAlign w:val="center"/>
          </w:tcPr>
          <w:p w:rsidR="0035361C" w:rsidRPr="00536734" w:rsidRDefault="0035361C" w:rsidP="00E91B94">
            <w:pPr>
              <w:autoSpaceDE w:val="0"/>
              <w:autoSpaceDN w:val="0"/>
              <w:adjustRightInd w:val="0"/>
              <w:spacing w:line="360" w:lineRule="auto"/>
              <w:jc w:val="center"/>
              <w:rPr>
                <w:rFonts w:ascii="Bookman Old Style" w:hAnsi="Bookman Old Style" w:cs="BookmanOldStyle"/>
                <w:b/>
                <w:sz w:val="24"/>
                <w:szCs w:val="24"/>
              </w:rPr>
            </w:pPr>
            <w:r w:rsidRPr="00536734">
              <w:rPr>
                <w:rFonts w:ascii="Bookman Old Style" w:hAnsi="Bookman Old Style" w:cs="BookmanOldStyle"/>
                <w:b/>
                <w:sz w:val="24"/>
                <w:szCs w:val="24"/>
              </w:rPr>
              <w:t>Kecamatan</w:t>
            </w:r>
          </w:p>
        </w:tc>
        <w:tc>
          <w:tcPr>
            <w:tcW w:w="851" w:type="dxa"/>
            <w:vAlign w:val="center"/>
          </w:tcPr>
          <w:p w:rsidR="0035361C" w:rsidRPr="00536734" w:rsidRDefault="0035361C" w:rsidP="00E91B94">
            <w:pPr>
              <w:autoSpaceDE w:val="0"/>
              <w:autoSpaceDN w:val="0"/>
              <w:adjustRightInd w:val="0"/>
              <w:spacing w:line="360" w:lineRule="auto"/>
              <w:jc w:val="center"/>
              <w:rPr>
                <w:rFonts w:ascii="Bookman Old Style" w:hAnsi="Bookman Old Style" w:cs="BookmanOldStyle"/>
                <w:b/>
                <w:sz w:val="24"/>
                <w:szCs w:val="24"/>
              </w:rPr>
            </w:pPr>
            <w:r w:rsidRPr="00536734">
              <w:rPr>
                <w:rFonts w:ascii="Bookman Old Style" w:hAnsi="Bookman Old Style" w:cs="BookmanOldStyle"/>
                <w:b/>
                <w:sz w:val="24"/>
                <w:szCs w:val="24"/>
              </w:rPr>
              <w:t>Desa</w:t>
            </w:r>
          </w:p>
        </w:tc>
        <w:tc>
          <w:tcPr>
            <w:tcW w:w="1134" w:type="dxa"/>
            <w:vAlign w:val="center"/>
          </w:tcPr>
          <w:p w:rsidR="0035361C" w:rsidRPr="00536734" w:rsidRDefault="0035361C" w:rsidP="00E91B94">
            <w:pPr>
              <w:autoSpaceDE w:val="0"/>
              <w:autoSpaceDN w:val="0"/>
              <w:adjustRightInd w:val="0"/>
              <w:spacing w:line="360" w:lineRule="auto"/>
              <w:jc w:val="center"/>
              <w:rPr>
                <w:rFonts w:ascii="Bookman Old Style" w:hAnsi="Bookman Old Style" w:cs="BookmanOldStyle"/>
                <w:b/>
                <w:sz w:val="24"/>
                <w:szCs w:val="24"/>
              </w:rPr>
            </w:pPr>
            <w:r w:rsidRPr="00536734">
              <w:rPr>
                <w:rFonts w:ascii="Bookman Old Style" w:hAnsi="Bookman Old Style" w:cs="BookmanOldStyle"/>
                <w:b/>
                <w:sz w:val="24"/>
                <w:szCs w:val="24"/>
              </w:rPr>
              <w:t>Kelurahan</w:t>
            </w:r>
          </w:p>
        </w:tc>
        <w:tc>
          <w:tcPr>
            <w:tcW w:w="850" w:type="dxa"/>
            <w:vAlign w:val="center"/>
          </w:tcPr>
          <w:p w:rsidR="0035361C" w:rsidRPr="00536734" w:rsidRDefault="0035361C" w:rsidP="00E91B94">
            <w:pPr>
              <w:autoSpaceDE w:val="0"/>
              <w:autoSpaceDN w:val="0"/>
              <w:adjustRightInd w:val="0"/>
              <w:spacing w:line="360" w:lineRule="auto"/>
              <w:jc w:val="center"/>
              <w:rPr>
                <w:rFonts w:ascii="Bookman Old Style" w:hAnsi="Bookman Old Style" w:cs="BookmanOldStyle"/>
                <w:b/>
                <w:sz w:val="24"/>
                <w:szCs w:val="24"/>
              </w:rPr>
            </w:pPr>
            <w:r w:rsidRPr="00536734">
              <w:rPr>
                <w:rFonts w:ascii="Bookman Old Style" w:hAnsi="Bookman Old Style" w:cs="BookmanOldStyle"/>
                <w:b/>
                <w:sz w:val="24"/>
                <w:szCs w:val="24"/>
              </w:rPr>
              <w:t>Dusun</w:t>
            </w:r>
          </w:p>
        </w:tc>
        <w:tc>
          <w:tcPr>
            <w:tcW w:w="1387" w:type="dxa"/>
            <w:vAlign w:val="center"/>
          </w:tcPr>
          <w:p w:rsidR="0035361C" w:rsidRPr="00536734" w:rsidRDefault="0035361C" w:rsidP="00E91B94">
            <w:pPr>
              <w:autoSpaceDE w:val="0"/>
              <w:autoSpaceDN w:val="0"/>
              <w:adjustRightInd w:val="0"/>
              <w:spacing w:line="360" w:lineRule="auto"/>
              <w:jc w:val="center"/>
              <w:rPr>
                <w:rFonts w:ascii="Bookman Old Style" w:hAnsi="Bookman Old Style" w:cs="BookmanOldStyle"/>
                <w:b/>
                <w:sz w:val="24"/>
                <w:szCs w:val="24"/>
              </w:rPr>
            </w:pPr>
            <w:r w:rsidRPr="00536734">
              <w:rPr>
                <w:rFonts w:ascii="Bookman Old Style" w:hAnsi="Bookman Old Style" w:cs="BookmanOldStyle"/>
                <w:b/>
                <w:sz w:val="24"/>
                <w:szCs w:val="24"/>
              </w:rPr>
              <w:t>Lingkungan</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Pr>
                <w:rFonts w:ascii="Bookman Old Style" w:hAnsi="Bookman Old Style" w:cs="BookmanOldStyle"/>
                <w:sz w:val="24"/>
                <w:szCs w:val="24"/>
              </w:rPr>
              <w:t>Praya Barat</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10</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144</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2</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Pr>
                <w:rFonts w:ascii="Bookman Old Style" w:hAnsi="Bookman Old Style" w:cs="BookmanOldStyle"/>
                <w:sz w:val="24"/>
                <w:szCs w:val="24"/>
              </w:rPr>
              <w:t>Praya Barat</w:t>
            </w:r>
            <w:r w:rsidRPr="00536734">
              <w:rPr>
                <w:rFonts w:ascii="Bookman Old Style" w:hAnsi="Bookman Old Style" w:cs="BookmanOldStyle"/>
                <w:sz w:val="24"/>
                <w:szCs w:val="24"/>
              </w:rPr>
              <w:t xml:space="preserve"> Daya</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12</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134</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3</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Pujut</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18</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280</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4</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Pr>
                <w:rFonts w:ascii="Bookman Old Style" w:hAnsi="Bookman Old Style" w:cs="BookmanOldStyle"/>
                <w:sz w:val="24"/>
                <w:szCs w:val="24"/>
              </w:rPr>
              <w:t>Praya Timur</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14</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186</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5</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Janapria</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16</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227</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6</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Kopang</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13</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115</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7</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Praya</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6</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9</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88</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50</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8</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Praya Tengah</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10</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3</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115</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17</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9</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Jonggat</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13</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136</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10</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Pringgarata</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11</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117</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11</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Batukliang</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10</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155</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r w:rsidR="0035361C" w:rsidTr="00E91B94">
        <w:tc>
          <w:tcPr>
            <w:tcW w:w="562"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12</w:t>
            </w:r>
          </w:p>
        </w:tc>
        <w:tc>
          <w:tcPr>
            <w:tcW w:w="3118" w:type="dxa"/>
          </w:tcPr>
          <w:p w:rsidR="0035361C" w:rsidRPr="00536734" w:rsidRDefault="0035361C" w:rsidP="00E91B94">
            <w:pPr>
              <w:autoSpaceDE w:val="0"/>
              <w:autoSpaceDN w:val="0"/>
              <w:adjustRightInd w:val="0"/>
              <w:spacing w:line="360" w:lineRule="auto"/>
              <w:jc w:val="both"/>
              <w:rPr>
                <w:rFonts w:ascii="Bookman Old Style" w:hAnsi="Bookman Old Style" w:cs="BookmanOldStyle"/>
                <w:sz w:val="24"/>
                <w:szCs w:val="24"/>
              </w:rPr>
            </w:pPr>
            <w:r w:rsidRPr="00536734">
              <w:rPr>
                <w:rFonts w:ascii="Bookman Old Style" w:hAnsi="Bookman Old Style" w:cs="BookmanOldStyle"/>
                <w:sz w:val="24"/>
                <w:szCs w:val="24"/>
              </w:rPr>
              <w:t>Batukliang Utara</w:t>
            </w:r>
          </w:p>
        </w:tc>
        <w:tc>
          <w:tcPr>
            <w:tcW w:w="851"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9</w:t>
            </w:r>
          </w:p>
        </w:tc>
        <w:tc>
          <w:tcPr>
            <w:tcW w:w="1134"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c>
          <w:tcPr>
            <w:tcW w:w="850"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98</w:t>
            </w:r>
          </w:p>
        </w:tc>
        <w:tc>
          <w:tcPr>
            <w:tcW w:w="1387" w:type="dxa"/>
          </w:tcPr>
          <w:p w:rsidR="0035361C" w:rsidRPr="00536734" w:rsidRDefault="0035361C" w:rsidP="00E91B94">
            <w:pPr>
              <w:autoSpaceDE w:val="0"/>
              <w:autoSpaceDN w:val="0"/>
              <w:adjustRightInd w:val="0"/>
              <w:spacing w:line="360" w:lineRule="auto"/>
              <w:jc w:val="center"/>
              <w:rPr>
                <w:rFonts w:ascii="Bookman Old Style" w:hAnsi="Bookman Old Style" w:cs="BookmanOldStyle"/>
                <w:sz w:val="24"/>
                <w:szCs w:val="24"/>
              </w:rPr>
            </w:pPr>
            <w:r w:rsidRPr="00536734">
              <w:rPr>
                <w:rFonts w:ascii="Bookman Old Style" w:hAnsi="Bookman Old Style" w:cs="BookmanOldStyle"/>
                <w:sz w:val="24"/>
                <w:szCs w:val="24"/>
              </w:rPr>
              <w:t>-</w:t>
            </w:r>
          </w:p>
        </w:tc>
      </w:tr>
    </w:tbl>
    <w:p w:rsidR="0035361C" w:rsidRPr="00FF67AA" w:rsidRDefault="0035361C" w:rsidP="0035361C">
      <w:pPr>
        <w:autoSpaceDE w:val="0"/>
        <w:autoSpaceDN w:val="0"/>
        <w:adjustRightInd w:val="0"/>
        <w:spacing w:after="0" w:line="360" w:lineRule="auto"/>
        <w:ind w:left="993" w:firstLine="708"/>
        <w:jc w:val="both"/>
        <w:rPr>
          <w:rFonts w:ascii="Bookman Old Style" w:hAnsi="Bookman Old Style" w:cs="BookmanOldStyle"/>
          <w:sz w:val="24"/>
          <w:szCs w:val="24"/>
          <w:vertAlign w:val="superscript"/>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r w:rsidRPr="004D5449">
        <w:rPr>
          <w:rFonts w:ascii="Bookman Old Style" w:hAnsi="Bookman Old Style" w:cs="BookmanOldStyle"/>
          <w:sz w:val="24"/>
          <w:szCs w:val="24"/>
          <w:lang w:val="id-ID"/>
        </w:rPr>
        <w:t>Dari</w:t>
      </w:r>
      <w:r w:rsidRPr="004D5449">
        <w:rPr>
          <w:rFonts w:ascii="Bookman Old Style" w:hAnsi="Bookman Old Style" w:cs="Tahoma"/>
          <w:sz w:val="24"/>
          <w:szCs w:val="24"/>
          <w:lang w:val="id-ID"/>
        </w:rPr>
        <w:t xml:space="preserve"> tabel tersebut</w:t>
      </w:r>
      <w:r w:rsidRPr="004D5449">
        <w:rPr>
          <w:rFonts w:ascii="Bookman Old Style" w:hAnsi="Bookman Old Style" w:cs="Tahoma"/>
          <w:sz w:val="24"/>
          <w:szCs w:val="24"/>
        </w:rPr>
        <w:t xml:space="preserve"> </w:t>
      </w:r>
      <w:r w:rsidRPr="004D5449">
        <w:rPr>
          <w:rFonts w:ascii="Bookman Old Style" w:hAnsi="Bookman Old Style" w:cs="Tahoma"/>
          <w:sz w:val="24"/>
          <w:szCs w:val="24"/>
          <w:lang w:val="id-ID"/>
        </w:rPr>
        <w:t>m</w:t>
      </w:r>
      <w:r w:rsidRPr="004D5449">
        <w:rPr>
          <w:rFonts w:ascii="Bookman Old Style" w:hAnsi="Bookman Old Style" w:cs="Tahoma"/>
          <w:sz w:val="24"/>
          <w:szCs w:val="24"/>
        </w:rPr>
        <w:t>enunjukkan bahwa setiap Kecamatan di Kabupaten Lombok Te</w:t>
      </w:r>
      <w:r w:rsidRPr="004D5449">
        <w:rPr>
          <w:rFonts w:ascii="Bookman Old Style" w:hAnsi="Bookman Old Style" w:cs="Tahoma"/>
          <w:sz w:val="24"/>
          <w:szCs w:val="24"/>
          <w:lang w:val="id-ID"/>
        </w:rPr>
        <w:t>n</w:t>
      </w:r>
      <w:r w:rsidRPr="004D5449">
        <w:rPr>
          <w:rFonts w:ascii="Bookman Old Style" w:hAnsi="Bookman Old Style" w:cs="Tahoma"/>
          <w:sz w:val="24"/>
          <w:szCs w:val="24"/>
        </w:rPr>
        <w:t>gah memiliki jumlah Desa yang berbeda-beda. Kecamatan Pujut merupakan kecamatan dengan jumlah desa terbanyak di Kabupaten Lombok Tengah dengan 1</w:t>
      </w:r>
      <w:r>
        <w:rPr>
          <w:rFonts w:ascii="Bookman Old Style" w:hAnsi="Bookman Old Style" w:cs="Tahoma"/>
          <w:sz w:val="24"/>
          <w:szCs w:val="24"/>
        </w:rPr>
        <w:t>8</w:t>
      </w:r>
      <w:r w:rsidRPr="004D5449">
        <w:rPr>
          <w:rFonts w:ascii="Bookman Old Style" w:hAnsi="Bookman Old Style" w:cs="Tahoma"/>
          <w:sz w:val="24"/>
          <w:szCs w:val="24"/>
        </w:rPr>
        <w:t xml:space="preserve"> Desa, kemudian diikuti oleh Kecamatan </w:t>
      </w:r>
      <w:r>
        <w:rPr>
          <w:rFonts w:ascii="Bookman Old Style" w:hAnsi="Bookman Old Style" w:cs="Tahoma"/>
          <w:sz w:val="24"/>
          <w:szCs w:val="24"/>
        </w:rPr>
        <w:t>Janapria</w:t>
      </w:r>
      <w:r w:rsidRPr="004D5449">
        <w:rPr>
          <w:rFonts w:ascii="Bookman Old Style" w:hAnsi="Bookman Old Style" w:cs="Tahoma"/>
          <w:sz w:val="24"/>
          <w:szCs w:val="24"/>
        </w:rPr>
        <w:t xml:space="preserve"> dengan 1</w:t>
      </w:r>
      <w:r>
        <w:rPr>
          <w:rFonts w:ascii="Bookman Old Style" w:hAnsi="Bookman Old Style" w:cs="Tahoma"/>
          <w:sz w:val="24"/>
          <w:szCs w:val="24"/>
        </w:rPr>
        <w:t>6</w:t>
      </w:r>
      <w:r w:rsidRPr="004D5449">
        <w:rPr>
          <w:rFonts w:ascii="Bookman Old Style" w:hAnsi="Bookman Old Style" w:cs="Tahoma"/>
          <w:sz w:val="24"/>
          <w:szCs w:val="24"/>
        </w:rPr>
        <w:t xml:space="preserve"> Desa, Kecamatan </w:t>
      </w:r>
      <w:r>
        <w:rPr>
          <w:rFonts w:ascii="Bookman Old Style" w:hAnsi="Bookman Old Style" w:cs="Tahoma"/>
          <w:sz w:val="24"/>
          <w:szCs w:val="24"/>
        </w:rPr>
        <w:t>Praya Timur</w:t>
      </w:r>
      <w:r w:rsidRPr="004D5449">
        <w:rPr>
          <w:rFonts w:ascii="Bookman Old Style" w:hAnsi="Bookman Old Style" w:cs="Tahoma"/>
          <w:sz w:val="24"/>
          <w:szCs w:val="24"/>
        </w:rPr>
        <w:t xml:space="preserve"> </w:t>
      </w:r>
      <w:r>
        <w:rPr>
          <w:rFonts w:ascii="Bookman Old Style" w:hAnsi="Bookman Old Style" w:cs="Tahoma"/>
          <w:sz w:val="24"/>
          <w:szCs w:val="24"/>
        </w:rPr>
        <w:t>14</w:t>
      </w:r>
      <w:r w:rsidRPr="004D5449">
        <w:rPr>
          <w:rFonts w:ascii="Bookman Old Style" w:hAnsi="Bookman Old Style" w:cs="Tahoma"/>
          <w:sz w:val="24"/>
          <w:szCs w:val="24"/>
        </w:rPr>
        <w:t xml:space="preserve"> Desa, Kecamatan </w:t>
      </w:r>
      <w:r>
        <w:rPr>
          <w:rFonts w:ascii="Bookman Old Style" w:hAnsi="Bookman Old Style" w:cs="Tahoma"/>
          <w:sz w:val="24"/>
          <w:szCs w:val="24"/>
        </w:rPr>
        <w:t>Kopang dan Kecamatan Jonggat dengan 13 Desa</w:t>
      </w:r>
      <w:r w:rsidRPr="004D5449">
        <w:rPr>
          <w:rFonts w:ascii="Bookman Old Style" w:hAnsi="Bookman Old Style" w:cs="Tahoma"/>
          <w:sz w:val="24"/>
          <w:szCs w:val="24"/>
        </w:rPr>
        <w:t xml:space="preserve">, </w:t>
      </w:r>
      <w:r>
        <w:rPr>
          <w:rFonts w:ascii="Bookman Old Style" w:hAnsi="Bookman Old Style" w:cs="Tahoma"/>
          <w:sz w:val="24"/>
          <w:szCs w:val="24"/>
        </w:rPr>
        <w:t xml:space="preserve">Kecamatan Praya Barat Daya dengan 12 Desa, kecamatan Pringgarata dengan 11 Desa dan kecamatan lainnya </w:t>
      </w:r>
      <w:r w:rsidRPr="004D5449">
        <w:rPr>
          <w:rFonts w:ascii="Bookman Old Style" w:hAnsi="Bookman Old Style" w:cs="Tahoma"/>
          <w:sz w:val="24"/>
          <w:szCs w:val="24"/>
        </w:rPr>
        <w:t>10 Desa</w:t>
      </w:r>
      <w:r>
        <w:rPr>
          <w:rFonts w:ascii="Bookman Old Style" w:hAnsi="Bookman Old Style" w:cs="Tahoma"/>
          <w:sz w:val="24"/>
          <w:szCs w:val="24"/>
        </w:rPr>
        <w:t xml:space="preserve"> kebawah</w:t>
      </w:r>
      <w:r w:rsidRPr="004D5449">
        <w:rPr>
          <w:rFonts w:ascii="Bookman Old Style" w:hAnsi="Bookman Old Style" w:cs="Tahoma"/>
          <w:sz w:val="24"/>
          <w:szCs w:val="24"/>
        </w:rPr>
        <w:t>.</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r w:rsidRPr="004D5449">
        <w:rPr>
          <w:rFonts w:ascii="Bookman Old Style" w:hAnsi="Bookman Old Style" w:cs="Tahoma"/>
          <w:sz w:val="24"/>
          <w:szCs w:val="24"/>
        </w:rPr>
        <w:t>Berdasasarkan letak geografis dan topografi wilayahnya, Desa di Kabupaten Lombok Tengah diklasifkasikan menjadi 3 jenis yaitu Desa Pesisir/ Tepi Laut, Desa Dataran, dan Desa Lereng/ Perbukitan. Desa dataran mendominasi pada masing-masing Kecamatan. Dari 1</w:t>
      </w:r>
      <w:r>
        <w:rPr>
          <w:rFonts w:ascii="Bookman Old Style" w:hAnsi="Bookman Old Style" w:cs="Tahoma"/>
          <w:sz w:val="24"/>
          <w:szCs w:val="24"/>
        </w:rPr>
        <w:t>42</w:t>
      </w:r>
      <w:r w:rsidRPr="004D5449">
        <w:rPr>
          <w:rFonts w:ascii="Bookman Old Style" w:hAnsi="Bookman Old Style" w:cs="Tahoma"/>
          <w:sz w:val="24"/>
          <w:szCs w:val="24"/>
        </w:rPr>
        <w:t xml:space="preserve"> Desa yang ada di Kabupaten Lombok Tengah, 12</w:t>
      </w:r>
      <w:r>
        <w:rPr>
          <w:rFonts w:ascii="Bookman Old Style" w:hAnsi="Bookman Old Style" w:cs="Tahoma"/>
          <w:sz w:val="24"/>
          <w:szCs w:val="24"/>
        </w:rPr>
        <w:t>8</w:t>
      </w:r>
      <w:r w:rsidRPr="004D5449">
        <w:rPr>
          <w:rFonts w:ascii="Bookman Old Style" w:hAnsi="Bookman Old Style" w:cs="Tahoma"/>
          <w:sz w:val="24"/>
          <w:szCs w:val="24"/>
        </w:rPr>
        <w:t xml:space="preserve"> adalah Desa Dataran, 1</w:t>
      </w:r>
      <w:r>
        <w:rPr>
          <w:rFonts w:ascii="Bookman Old Style" w:hAnsi="Bookman Old Style" w:cs="Tahoma"/>
          <w:sz w:val="24"/>
          <w:szCs w:val="24"/>
        </w:rPr>
        <w:t>6</w:t>
      </w:r>
      <w:r w:rsidRPr="004D5449">
        <w:rPr>
          <w:rFonts w:ascii="Bookman Old Style" w:hAnsi="Bookman Old Style" w:cs="Tahoma"/>
          <w:sz w:val="24"/>
          <w:szCs w:val="24"/>
        </w:rPr>
        <w:t xml:space="preserve"> Desa Pesisir dan </w:t>
      </w:r>
      <w:r>
        <w:rPr>
          <w:rFonts w:ascii="Bookman Old Style" w:hAnsi="Bookman Old Style" w:cs="Tahoma"/>
          <w:sz w:val="24"/>
          <w:szCs w:val="24"/>
        </w:rPr>
        <w:t>8</w:t>
      </w:r>
      <w:r w:rsidRPr="004D5449">
        <w:rPr>
          <w:rFonts w:ascii="Bookman Old Style" w:hAnsi="Bookman Old Style" w:cs="Tahoma"/>
          <w:sz w:val="24"/>
          <w:szCs w:val="24"/>
        </w:rPr>
        <w:t xml:space="preserve"> Desa </w:t>
      </w:r>
      <w:r w:rsidRPr="004D5449">
        <w:rPr>
          <w:rFonts w:ascii="Bookman Old Style" w:hAnsi="Bookman Old Style" w:cs="Tahoma"/>
          <w:sz w:val="24"/>
          <w:szCs w:val="24"/>
        </w:rPr>
        <w:lastRenderedPageBreak/>
        <w:t xml:space="preserve">Lereng/Perbukitan. Desa Pesisir hanya di temukan pada 4 Kecamatan yaitu </w:t>
      </w:r>
      <w:r>
        <w:rPr>
          <w:rFonts w:ascii="Bookman Old Style" w:hAnsi="Bookman Old Style" w:cs="Tahoma"/>
          <w:sz w:val="24"/>
          <w:szCs w:val="24"/>
        </w:rPr>
        <w:t>Praya Barat</w:t>
      </w:r>
      <w:r w:rsidRPr="004D5449">
        <w:rPr>
          <w:rFonts w:ascii="Bookman Old Style" w:hAnsi="Bookman Old Style" w:cs="Tahoma"/>
          <w:sz w:val="24"/>
          <w:szCs w:val="24"/>
        </w:rPr>
        <w:t xml:space="preserve">, </w:t>
      </w:r>
      <w:r>
        <w:rPr>
          <w:rFonts w:ascii="Bookman Old Style" w:hAnsi="Bookman Old Style" w:cs="Tahoma"/>
          <w:sz w:val="24"/>
          <w:szCs w:val="24"/>
        </w:rPr>
        <w:t>Praya Barat</w:t>
      </w:r>
      <w:r w:rsidRPr="004D5449">
        <w:rPr>
          <w:rFonts w:ascii="Bookman Old Style" w:hAnsi="Bookman Old Style" w:cs="Tahoma"/>
          <w:sz w:val="24"/>
          <w:szCs w:val="24"/>
        </w:rPr>
        <w:t xml:space="preserve"> Daya, </w:t>
      </w:r>
      <w:r>
        <w:rPr>
          <w:rFonts w:ascii="Bookman Old Style" w:hAnsi="Bookman Old Style" w:cs="Tahoma"/>
          <w:sz w:val="24"/>
          <w:szCs w:val="24"/>
        </w:rPr>
        <w:t>Praya Timur</w:t>
      </w:r>
      <w:r w:rsidRPr="004D5449">
        <w:rPr>
          <w:rFonts w:ascii="Bookman Old Style" w:hAnsi="Bookman Old Style" w:cs="Tahoma"/>
          <w:sz w:val="24"/>
          <w:szCs w:val="24"/>
        </w:rPr>
        <w:t xml:space="preserve"> dan Pujut sedangkan Desa Lereng/Perbukitan di temukan pada Kecamatan </w:t>
      </w:r>
      <w:r>
        <w:rPr>
          <w:rFonts w:ascii="Bookman Old Style" w:hAnsi="Bookman Old Style" w:cs="Tahoma"/>
          <w:sz w:val="24"/>
          <w:szCs w:val="24"/>
        </w:rPr>
        <w:t>Praya Barat</w:t>
      </w:r>
      <w:r w:rsidRPr="004D5449">
        <w:rPr>
          <w:rFonts w:ascii="Bookman Old Style" w:hAnsi="Bookman Old Style" w:cs="Tahoma"/>
          <w:sz w:val="24"/>
          <w:szCs w:val="24"/>
        </w:rPr>
        <w:t xml:space="preserve"> Daya dan Batukliang Utara. </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r w:rsidRPr="004D5449">
        <w:rPr>
          <w:rFonts w:ascii="Bookman Old Style" w:hAnsi="Bookman Old Style" w:cs="Tahoma"/>
          <w:sz w:val="24"/>
          <w:szCs w:val="24"/>
        </w:rPr>
        <w:t>Pemekaran Wilayah Desa secara intensif hingga saat ini telah berkembang di Indonesia sebagai salah satu jalan untuk pemerataan pembangunan dan meningkatkan kesejahteraan masyarakat. Seperti dalam bidang ekonomi, keuangan, pelayanan publik dan aparatur pemerintah desa termasuk juga mencakup aspek sosial politik, batas wilayah maupun keamanan serta menjadi pilar utama pembangunan pada jangka panjang.</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r w:rsidRPr="00CC6B41">
        <w:rPr>
          <w:rFonts w:ascii="Bookman Old Style" w:hAnsi="Bookman Old Style" w:cs="Tahoma"/>
          <w:sz w:val="24"/>
          <w:szCs w:val="24"/>
        </w:rPr>
        <w:t xml:space="preserve">Berdasarkan Undang-Undang Republik Indonesia Nomor 6 Tahun 2014 tentang </w:t>
      </w:r>
      <w:r>
        <w:rPr>
          <w:rFonts w:ascii="Bookman Old Style" w:hAnsi="Bookman Old Style" w:cs="Tahoma"/>
          <w:sz w:val="24"/>
          <w:szCs w:val="24"/>
        </w:rPr>
        <w:t>D</w:t>
      </w:r>
      <w:r w:rsidRPr="00CC6B41">
        <w:rPr>
          <w:rFonts w:ascii="Bookman Old Style" w:hAnsi="Bookman Old Style" w:cs="Tahoma"/>
          <w:sz w:val="24"/>
          <w:szCs w:val="24"/>
        </w:rPr>
        <w:t xml:space="preserve">esa. </w:t>
      </w:r>
      <w:r w:rsidRPr="00CC6B41">
        <w:rPr>
          <w:rFonts w:ascii="Bookman Old Style" w:hAnsi="Bookman Old Style" w:cs="Tahoma"/>
          <w:sz w:val="24"/>
          <w:szCs w:val="24"/>
          <w:lang w:val="id-ID"/>
        </w:rPr>
        <w:t>Dalam</w:t>
      </w:r>
      <w:r w:rsidRPr="00CC6B41">
        <w:rPr>
          <w:rFonts w:ascii="Bookman Old Style" w:hAnsi="Bookman Old Style" w:cs="Tahoma"/>
          <w:sz w:val="24"/>
          <w:szCs w:val="24"/>
        </w:rPr>
        <w:t xml:space="preserve"> pasal 78 berisi tentang pembangunan desa bertujuan meningkatkan kesejahteraan masyarakat desa dan kualitas hidup manusia serta penanggulangan kemiskinan melalui pemenuhan kebutuhan dasar, pembangunan sarana dan prasarana desa, pengembangan potensi ekonomi lokal, serta pemanfaatan sumber daya alam dan lingkungan secara berkelanjutan. Tetapi dengan luasnya suatu desa tertentu pembangunan suatu desa tidak merata. Ada beberapa desa desa yang dengan luasnya desa tersebut menginginkan pemekaran desa agar pembangunan desa merata dan efektif.</w:t>
      </w:r>
    </w:p>
    <w:p w:rsidR="0035361C" w:rsidRPr="007A6F33" w:rsidRDefault="0035361C" w:rsidP="0035361C">
      <w:pPr>
        <w:pStyle w:val="ListParagraph"/>
        <w:numPr>
          <w:ilvl w:val="0"/>
          <w:numId w:val="7"/>
        </w:numPr>
        <w:spacing w:after="0" w:line="360" w:lineRule="auto"/>
        <w:ind w:left="993" w:hanging="426"/>
        <w:jc w:val="both"/>
        <w:rPr>
          <w:rFonts w:ascii="Bookman Old Style" w:hAnsi="Bookman Old Style" w:cs="BookmanOldStyle-Bold"/>
          <w:b/>
          <w:bCs/>
          <w:sz w:val="24"/>
          <w:szCs w:val="24"/>
          <w:lang w:val="id-ID"/>
        </w:rPr>
      </w:pPr>
      <w:r w:rsidRPr="007A6F33">
        <w:rPr>
          <w:rFonts w:ascii="Bookman Old Style" w:hAnsi="Bookman Old Style" w:cs="BookmanOldStyle-Bold"/>
          <w:b/>
          <w:bCs/>
          <w:sz w:val="24"/>
          <w:szCs w:val="24"/>
          <w:lang w:val="id-ID"/>
        </w:rPr>
        <w:t xml:space="preserve">Kondisi Eksisting Mengenai Desa </w:t>
      </w:r>
      <w:r>
        <w:rPr>
          <w:rFonts w:ascii="Bookman Old Style" w:hAnsi="Bookman Old Style" w:cs="BookmanOldStyle-Bold"/>
          <w:b/>
          <w:bCs/>
          <w:sz w:val="24"/>
          <w:szCs w:val="24"/>
        </w:rPr>
        <w:t xml:space="preserve">Persiapan </w:t>
      </w:r>
      <w:r w:rsidR="003E178A">
        <w:rPr>
          <w:rFonts w:ascii="Bookman Old Style" w:hAnsi="Bookman Old Style" w:cs="BookmanOldStyle-Bold"/>
          <w:b/>
          <w:bCs/>
          <w:sz w:val="24"/>
          <w:szCs w:val="24"/>
        </w:rPr>
        <w:t>Benue</w:t>
      </w:r>
      <w:r>
        <w:rPr>
          <w:rFonts w:ascii="Bookman Old Style" w:hAnsi="Bookman Old Style" w:cs="BookmanOldStyle-Bold"/>
          <w:b/>
          <w:bCs/>
          <w:sz w:val="24"/>
          <w:szCs w:val="24"/>
        </w:rPr>
        <w:t xml:space="preserve"> Kecamatan Batukliang</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lang w:val="id-ID"/>
        </w:rPr>
      </w:pPr>
      <w:r w:rsidRPr="00CC6B41">
        <w:rPr>
          <w:rFonts w:ascii="Bookman Old Style" w:hAnsi="Bookman Old Style" w:cs="Tahoma"/>
          <w:sz w:val="24"/>
          <w:szCs w:val="24"/>
        </w:rPr>
        <w:t>Kondisi saat ini, Kabu</w:t>
      </w:r>
      <w:r>
        <w:rPr>
          <w:rFonts w:ascii="Bookman Old Style" w:hAnsi="Bookman Old Style" w:cs="Tahoma"/>
          <w:sz w:val="24"/>
          <w:szCs w:val="24"/>
        </w:rPr>
        <w:t>paten Lombok tengah memiliki 154</w:t>
      </w:r>
      <w:r w:rsidRPr="00CC6B41">
        <w:rPr>
          <w:rFonts w:ascii="Bookman Old Style" w:hAnsi="Bookman Old Style" w:cs="Tahoma"/>
          <w:sz w:val="24"/>
          <w:szCs w:val="24"/>
        </w:rPr>
        <w:t xml:space="preserve"> Desa </w:t>
      </w:r>
      <w:r w:rsidRPr="00CC6B41">
        <w:rPr>
          <w:rFonts w:ascii="Bookman Old Style" w:hAnsi="Bookman Old Style" w:cs="Tahoma"/>
          <w:sz w:val="24"/>
          <w:szCs w:val="24"/>
          <w:lang w:val="id-ID"/>
        </w:rPr>
        <w:t xml:space="preserve">dan Kelurahan </w:t>
      </w:r>
      <w:r w:rsidRPr="00CC6B41">
        <w:rPr>
          <w:rFonts w:ascii="Bookman Old Style" w:hAnsi="Bookman Old Style" w:cs="Tahoma"/>
          <w:sz w:val="24"/>
          <w:szCs w:val="24"/>
        </w:rPr>
        <w:t xml:space="preserve">yang termasuk ke dalam 12 Kecamatan. Seiring berjalannya waktu, dari tahun ke tahun terjadi peningkatan jumlah penduduk yang cukup signifikan di Kabupaten Lombok Tengah. Berdasarkan hal tersebut alternatif pemekaran desa menjadi salah satu solusi yang patut dipertimbangkan agar pembangunan dan pelayanan pada masyarakat dapat merata di seluruh wilayah di Lombok Tengah. Tahun </w:t>
      </w:r>
      <w:r w:rsidRPr="00CC6B41">
        <w:rPr>
          <w:rFonts w:ascii="Bookman Old Style" w:hAnsi="Bookman Old Style" w:cs="Tahoma"/>
          <w:sz w:val="24"/>
          <w:szCs w:val="24"/>
          <w:lang w:val="id-ID"/>
        </w:rPr>
        <w:t>20</w:t>
      </w:r>
      <w:r>
        <w:rPr>
          <w:rFonts w:ascii="Bookman Old Style" w:hAnsi="Bookman Old Style" w:cs="Tahoma"/>
          <w:sz w:val="24"/>
          <w:szCs w:val="24"/>
        </w:rPr>
        <w:t>24</w:t>
      </w:r>
      <w:r w:rsidRPr="00CC6B41">
        <w:rPr>
          <w:rFonts w:ascii="Bookman Old Style" w:hAnsi="Bookman Old Style" w:cs="Tahoma"/>
          <w:sz w:val="24"/>
          <w:szCs w:val="24"/>
          <w:lang w:val="id-ID"/>
        </w:rPr>
        <w:t xml:space="preserve"> ini</w:t>
      </w:r>
      <w:r w:rsidRPr="00CC6B41">
        <w:rPr>
          <w:rFonts w:ascii="Bookman Old Style" w:hAnsi="Bookman Old Style" w:cs="Tahoma"/>
          <w:sz w:val="24"/>
          <w:szCs w:val="24"/>
        </w:rPr>
        <w:t xml:space="preserve">, </w:t>
      </w:r>
      <w:r w:rsidRPr="00CC6B41">
        <w:rPr>
          <w:rFonts w:ascii="Bookman Old Style" w:hAnsi="Bookman Old Style" w:cs="Tahoma"/>
          <w:sz w:val="24"/>
          <w:szCs w:val="24"/>
          <w:lang w:val="id-ID"/>
        </w:rPr>
        <w:t>1</w:t>
      </w:r>
      <w:r>
        <w:rPr>
          <w:rFonts w:ascii="Bookman Old Style" w:hAnsi="Bookman Old Style" w:cs="Tahoma"/>
          <w:sz w:val="24"/>
          <w:szCs w:val="24"/>
        </w:rPr>
        <w:t>4</w:t>
      </w:r>
      <w:r w:rsidRPr="00CC6B41">
        <w:rPr>
          <w:rFonts w:ascii="Bookman Old Style" w:hAnsi="Bookman Old Style" w:cs="Tahoma"/>
          <w:sz w:val="24"/>
          <w:szCs w:val="24"/>
        </w:rPr>
        <w:t xml:space="preserve"> Desa dipersiapkan untuk menjadi desa di Kabupaten Lombok Tengah </w:t>
      </w:r>
      <w:r w:rsidRPr="00CC6B41">
        <w:rPr>
          <w:rFonts w:ascii="Bookman Old Style" w:hAnsi="Bookman Old Style" w:cs="Tahoma"/>
          <w:sz w:val="24"/>
          <w:szCs w:val="24"/>
          <w:lang w:val="id-ID"/>
        </w:rPr>
        <w:t xml:space="preserve">termasuk juga yaitu Desa </w:t>
      </w:r>
      <w:r w:rsidR="003E178A">
        <w:rPr>
          <w:rFonts w:ascii="Bookman Old Style" w:hAnsi="Bookman Old Style" w:cs="Tahoma"/>
          <w:sz w:val="24"/>
          <w:szCs w:val="24"/>
        </w:rPr>
        <w:t>Benue</w:t>
      </w:r>
      <w:r w:rsidRPr="00CC6B41">
        <w:rPr>
          <w:rFonts w:ascii="Bookman Old Style" w:hAnsi="Bookman Old Style" w:cs="Tahoma"/>
          <w:sz w:val="24"/>
          <w:szCs w:val="24"/>
          <w:lang w:val="id-ID"/>
        </w:rPr>
        <w:t xml:space="preserve"> Kecamatan </w:t>
      </w:r>
      <w:r>
        <w:rPr>
          <w:rFonts w:ascii="Bookman Old Style" w:hAnsi="Bookman Old Style" w:cs="Tahoma"/>
          <w:sz w:val="24"/>
          <w:szCs w:val="24"/>
          <w:lang w:val="id-ID"/>
        </w:rPr>
        <w:t>Batukliang</w:t>
      </w:r>
      <w:r w:rsidRPr="00CC6B41">
        <w:rPr>
          <w:rFonts w:ascii="Bookman Old Style" w:hAnsi="Bookman Old Style" w:cs="Tahoma"/>
          <w:sz w:val="24"/>
          <w:szCs w:val="24"/>
          <w:lang w:val="id-ID"/>
        </w:rPr>
        <w:t>.</w:t>
      </w:r>
    </w:p>
    <w:p w:rsidR="0035361C" w:rsidRPr="00CC6B41"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r w:rsidRPr="00CC6B41">
        <w:rPr>
          <w:rFonts w:ascii="Bookman Old Style" w:hAnsi="Bookman Old Style" w:cs="Tahoma"/>
          <w:sz w:val="24"/>
          <w:szCs w:val="24"/>
          <w:lang w:val="id-ID"/>
        </w:rPr>
        <w:lastRenderedPageBreak/>
        <w:t xml:space="preserve">Adapun </w:t>
      </w:r>
      <w:r w:rsidRPr="00CC6B41">
        <w:rPr>
          <w:rFonts w:ascii="Bookman Old Style" w:hAnsi="Bookman Old Style" w:cs="Tahoma"/>
          <w:sz w:val="24"/>
          <w:szCs w:val="24"/>
        </w:rPr>
        <w:t xml:space="preserve">berdasarkan ketentuan Pasal 8 Undang-Undang Nomor 6 </w:t>
      </w:r>
      <w:r w:rsidRPr="00CC6B41">
        <w:rPr>
          <w:rFonts w:ascii="Bookman Old Style" w:hAnsi="Bookman Old Style" w:cs="Tahoma"/>
          <w:sz w:val="24"/>
          <w:szCs w:val="24"/>
          <w:lang w:val="id-ID"/>
        </w:rPr>
        <w:t>T</w:t>
      </w:r>
      <w:r w:rsidRPr="00CC6B41">
        <w:rPr>
          <w:rFonts w:ascii="Bookman Old Style" w:hAnsi="Bookman Old Style" w:cs="Tahoma"/>
          <w:sz w:val="24"/>
          <w:szCs w:val="24"/>
        </w:rPr>
        <w:t>ahun 2014 tentang Desa dan lebih lanjut diatur dalam Pasal 7 Peraturan Menteri Dalam Negeri Nomor 1 Tahun 2017 tentang Penataan Desa, bahwa Pembentukan Desa baru harus memenuhi syarat sebagai berikut :</w:t>
      </w:r>
    </w:p>
    <w:p w:rsidR="0035361C" w:rsidRPr="00CC6B41" w:rsidRDefault="0035361C" w:rsidP="0035361C">
      <w:pPr>
        <w:pStyle w:val="ListParagraph"/>
        <w:numPr>
          <w:ilvl w:val="0"/>
          <w:numId w:val="9"/>
        </w:numPr>
        <w:spacing w:line="360" w:lineRule="auto"/>
        <w:ind w:left="1418" w:hanging="425"/>
        <w:jc w:val="both"/>
        <w:rPr>
          <w:rFonts w:ascii="Bookman Old Style" w:hAnsi="Bookman Old Style" w:cs="Tahoma"/>
          <w:sz w:val="24"/>
          <w:szCs w:val="24"/>
        </w:rPr>
      </w:pPr>
      <w:r w:rsidRPr="00CC6B41">
        <w:rPr>
          <w:rFonts w:ascii="Bookman Old Style" w:hAnsi="Bookman Old Style" w:cs="Tahoma"/>
          <w:sz w:val="24"/>
          <w:szCs w:val="24"/>
        </w:rPr>
        <w:t>batas usia Desa induk paling sedikit 5 (lima) tahun terhitung sejak pembentukan;</w:t>
      </w:r>
    </w:p>
    <w:p w:rsidR="0035361C" w:rsidRPr="00CC6B41" w:rsidRDefault="0035361C" w:rsidP="0035361C">
      <w:pPr>
        <w:pStyle w:val="ListParagraph"/>
        <w:numPr>
          <w:ilvl w:val="0"/>
          <w:numId w:val="9"/>
        </w:numPr>
        <w:spacing w:line="360" w:lineRule="auto"/>
        <w:ind w:left="1418" w:hanging="425"/>
        <w:jc w:val="both"/>
        <w:rPr>
          <w:rFonts w:ascii="Bookman Old Style" w:hAnsi="Bookman Old Style" w:cs="Tahoma"/>
          <w:sz w:val="24"/>
          <w:szCs w:val="24"/>
        </w:rPr>
      </w:pPr>
      <w:r w:rsidRPr="00CC6B41">
        <w:rPr>
          <w:rFonts w:ascii="Bookman Old Style" w:hAnsi="Bookman Old Style" w:cs="Tahoma"/>
          <w:sz w:val="24"/>
          <w:szCs w:val="24"/>
        </w:rPr>
        <w:t>jumlah penduduk paling sedikit 2.500 (dua ribu lima ratus) jiwa atau 500 (lima ratus) kepala keluarga;</w:t>
      </w:r>
    </w:p>
    <w:p w:rsidR="0035361C" w:rsidRPr="00CC6B41" w:rsidRDefault="0035361C" w:rsidP="0035361C">
      <w:pPr>
        <w:pStyle w:val="ListParagraph"/>
        <w:numPr>
          <w:ilvl w:val="0"/>
          <w:numId w:val="9"/>
        </w:numPr>
        <w:spacing w:line="360" w:lineRule="auto"/>
        <w:ind w:left="1418" w:hanging="425"/>
        <w:jc w:val="both"/>
        <w:rPr>
          <w:rFonts w:ascii="Bookman Old Style" w:hAnsi="Bookman Old Style" w:cs="Tahoma"/>
          <w:sz w:val="24"/>
          <w:szCs w:val="24"/>
        </w:rPr>
      </w:pPr>
      <w:r w:rsidRPr="00CC6B41">
        <w:rPr>
          <w:rFonts w:ascii="Bookman Old Style" w:hAnsi="Bookman Old Style" w:cs="Tahoma"/>
          <w:sz w:val="24"/>
          <w:szCs w:val="24"/>
        </w:rPr>
        <w:t>wilayah kerja yang memiliki akses transportasi antarwilayah;</w:t>
      </w:r>
    </w:p>
    <w:p w:rsidR="0035361C" w:rsidRPr="00CC6B41" w:rsidRDefault="0035361C" w:rsidP="0035361C">
      <w:pPr>
        <w:pStyle w:val="ListParagraph"/>
        <w:numPr>
          <w:ilvl w:val="0"/>
          <w:numId w:val="9"/>
        </w:numPr>
        <w:spacing w:line="360" w:lineRule="auto"/>
        <w:ind w:left="1418" w:hanging="425"/>
        <w:jc w:val="both"/>
        <w:rPr>
          <w:rFonts w:ascii="Bookman Old Style" w:hAnsi="Bookman Old Style" w:cs="Tahoma"/>
          <w:sz w:val="24"/>
          <w:szCs w:val="24"/>
        </w:rPr>
      </w:pPr>
      <w:r w:rsidRPr="00CC6B41">
        <w:rPr>
          <w:rFonts w:ascii="Bookman Old Style" w:hAnsi="Bookman Old Style" w:cs="Tahoma"/>
          <w:sz w:val="24"/>
          <w:szCs w:val="24"/>
        </w:rPr>
        <w:t>sosial budaya yang dapat menciptakan kerukunan hidup bermasyarakat sesuai dengan adat istiadat Desa;</w:t>
      </w:r>
    </w:p>
    <w:p w:rsidR="0035361C" w:rsidRPr="00CC6B41" w:rsidRDefault="0035361C" w:rsidP="0035361C">
      <w:pPr>
        <w:pStyle w:val="ListParagraph"/>
        <w:numPr>
          <w:ilvl w:val="0"/>
          <w:numId w:val="9"/>
        </w:numPr>
        <w:spacing w:line="360" w:lineRule="auto"/>
        <w:ind w:left="1418" w:hanging="425"/>
        <w:jc w:val="both"/>
        <w:rPr>
          <w:rFonts w:ascii="Bookman Old Style" w:hAnsi="Bookman Old Style" w:cs="Tahoma"/>
          <w:sz w:val="24"/>
          <w:szCs w:val="24"/>
        </w:rPr>
      </w:pPr>
      <w:r w:rsidRPr="00CC6B41">
        <w:rPr>
          <w:rFonts w:ascii="Bookman Old Style" w:hAnsi="Bookman Old Style" w:cs="Tahoma"/>
          <w:sz w:val="24"/>
          <w:szCs w:val="24"/>
        </w:rPr>
        <w:t>memiliki potensi yang meliputi sumber daya alam, sumber daya manusia, dan sumber daya ekonomi pendukung;</w:t>
      </w:r>
    </w:p>
    <w:p w:rsidR="0035361C" w:rsidRPr="00CC6B41" w:rsidRDefault="0035361C" w:rsidP="0035361C">
      <w:pPr>
        <w:pStyle w:val="ListParagraph"/>
        <w:numPr>
          <w:ilvl w:val="0"/>
          <w:numId w:val="9"/>
        </w:numPr>
        <w:spacing w:line="360" w:lineRule="auto"/>
        <w:ind w:left="1418" w:hanging="425"/>
        <w:jc w:val="both"/>
        <w:rPr>
          <w:rFonts w:ascii="Bookman Old Style" w:hAnsi="Bookman Old Style" w:cs="Tahoma"/>
          <w:sz w:val="24"/>
          <w:szCs w:val="24"/>
        </w:rPr>
      </w:pPr>
      <w:r w:rsidRPr="00CC6B41">
        <w:rPr>
          <w:rFonts w:ascii="Bookman Old Style" w:hAnsi="Bookman Old Style" w:cs="Tahoma"/>
          <w:sz w:val="24"/>
          <w:szCs w:val="24"/>
        </w:rPr>
        <w:t>batas wilayah Desa yang dinyatakan dalam bentuk peta Desa yang telah ditetapkan dalam peraturan Bupati;</w:t>
      </w:r>
    </w:p>
    <w:p w:rsidR="0035361C" w:rsidRPr="00CC6B41" w:rsidRDefault="0035361C" w:rsidP="0035361C">
      <w:pPr>
        <w:pStyle w:val="ListParagraph"/>
        <w:numPr>
          <w:ilvl w:val="0"/>
          <w:numId w:val="9"/>
        </w:numPr>
        <w:spacing w:line="360" w:lineRule="auto"/>
        <w:ind w:left="1418" w:hanging="425"/>
        <w:jc w:val="both"/>
        <w:rPr>
          <w:rFonts w:ascii="Bookman Old Style" w:hAnsi="Bookman Old Style" w:cs="Tahoma"/>
          <w:sz w:val="24"/>
          <w:szCs w:val="24"/>
        </w:rPr>
      </w:pPr>
      <w:r w:rsidRPr="00CC6B41">
        <w:rPr>
          <w:rFonts w:ascii="Bookman Old Style" w:hAnsi="Bookman Old Style" w:cs="Tahoma"/>
          <w:sz w:val="24"/>
          <w:szCs w:val="24"/>
        </w:rPr>
        <w:t>sarana dan prasarana bagi Pemerintahan Desa dan pelayanan publik; dan</w:t>
      </w:r>
    </w:p>
    <w:p w:rsidR="0035361C" w:rsidRPr="00CC6B41" w:rsidRDefault="0035361C" w:rsidP="0035361C">
      <w:pPr>
        <w:pStyle w:val="ListParagraph"/>
        <w:numPr>
          <w:ilvl w:val="0"/>
          <w:numId w:val="9"/>
        </w:numPr>
        <w:spacing w:line="360" w:lineRule="auto"/>
        <w:ind w:left="1418" w:hanging="425"/>
        <w:jc w:val="both"/>
        <w:rPr>
          <w:rFonts w:ascii="Bookman Old Style" w:hAnsi="Bookman Old Style" w:cs="Tahoma"/>
          <w:sz w:val="24"/>
          <w:szCs w:val="24"/>
        </w:rPr>
      </w:pPr>
      <w:r w:rsidRPr="00CC6B41">
        <w:rPr>
          <w:rFonts w:ascii="Bookman Old Style" w:hAnsi="Bookman Old Style" w:cs="Tahoma"/>
          <w:sz w:val="24"/>
          <w:szCs w:val="24"/>
        </w:rPr>
        <w:t>tersedianya dana operasional, penghasilan tetap, dan tunjangan lainnya bagi perangkat Pemerintah Desa sesuai dengan ketentuan peraturan perundang-undangan</w:t>
      </w:r>
    </w:p>
    <w:p w:rsidR="0035361C" w:rsidRPr="00CC6B41" w:rsidRDefault="0035361C" w:rsidP="0035361C">
      <w:pPr>
        <w:pStyle w:val="ListParagraph"/>
        <w:numPr>
          <w:ilvl w:val="0"/>
          <w:numId w:val="9"/>
        </w:numPr>
        <w:spacing w:after="0" w:line="360" w:lineRule="auto"/>
        <w:ind w:left="1418" w:hanging="425"/>
        <w:jc w:val="both"/>
        <w:rPr>
          <w:rFonts w:ascii="Bookman Old Style" w:hAnsi="Bookman Old Style" w:cs="Tahoma"/>
          <w:sz w:val="24"/>
          <w:szCs w:val="24"/>
        </w:rPr>
      </w:pPr>
      <w:proofErr w:type="gramStart"/>
      <w:r w:rsidRPr="00CC6B41">
        <w:rPr>
          <w:rFonts w:ascii="Bookman Old Style" w:hAnsi="Bookman Old Style" w:cs="Tahoma"/>
          <w:sz w:val="24"/>
          <w:szCs w:val="24"/>
        </w:rPr>
        <w:t>cakupan</w:t>
      </w:r>
      <w:proofErr w:type="gramEnd"/>
      <w:r w:rsidRPr="00CC6B41">
        <w:rPr>
          <w:rFonts w:ascii="Bookman Old Style" w:hAnsi="Bookman Old Style" w:cs="Tahoma"/>
          <w:sz w:val="24"/>
          <w:szCs w:val="24"/>
        </w:rPr>
        <w:t xml:space="preserve"> wilayah Desa terdiri atas dusun.</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r w:rsidRPr="00CC6B41">
        <w:rPr>
          <w:rFonts w:ascii="Bookman Old Style" w:hAnsi="Bookman Old Style" w:cs="Tahoma"/>
          <w:sz w:val="24"/>
          <w:szCs w:val="24"/>
        </w:rPr>
        <w:t>Dari</w:t>
      </w:r>
      <w:r w:rsidRPr="00CC6B41">
        <w:rPr>
          <w:rFonts w:ascii="Bookman Old Style" w:hAnsi="Bookman Old Style" w:cs="Tahoma"/>
          <w:sz w:val="24"/>
          <w:szCs w:val="24"/>
          <w:lang w:val="id-ID"/>
        </w:rPr>
        <w:t xml:space="preserve"> persyaratan tersebut setalah dilakukan kajian dan penelitian di Desa </w:t>
      </w:r>
      <w:r w:rsidR="003E178A">
        <w:rPr>
          <w:rFonts w:ascii="Bookman Old Style" w:hAnsi="Bookman Old Style" w:cs="Tahoma"/>
          <w:sz w:val="24"/>
          <w:szCs w:val="24"/>
        </w:rPr>
        <w:t>Benue</w:t>
      </w:r>
      <w:r w:rsidRPr="00CC6B41">
        <w:rPr>
          <w:rFonts w:ascii="Bookman Old Style" w:hAnsi="Bookman Old Style" w:cs="Tahoma"/>
          <w:sz w:val="24"/>
          <w:szCs w:val="24"/>
          <w:lang w:val="id-ID"/>
        </w:rPr>
        <w:t xml:space="preserve"> Kecamatan </w:t>
      </w:r>
      <w:r>
        <w:rPr>
          <w:rFonts w:ascii="Bookman Old Style" w:hAnsi="Bookman Old Style" w:cs="Tahoma"/>
          <w:sz w:val="24"/>
          <w:szCs w:val="24"/>
          <w:lang w:val="id-ID"/>
        </w:rPr>
        <w:t>Batukliang</w:t>
      </w:r>
      <w:r w:rsidRPr="00CC6B41">
        <w:rPr>
          <w:rFonts w:ascii="Bookman Old Style" w:hAnsi="Bookman Old Style" w:cs="Tahoma"/>
          <w:sz w:val="24"/>
          <w:szCs w:val="24"/>
          <w:lang w:val="id-ID"/>
        </w:rPr>
        <w:t xml:space="preserve"> diperoleh data sebagai berikut</w:t>
      </w:r>
      <w:r w:rsidRPr="00CC6B41">
        <w:rPr>
          <w:rFonts w:ascii="Bookman Old Style" w:hAnsi="Bookman Old Style" w:cs="Tahoma"/>
          <w:sz w:val="24"/>
          <w:szCs w:val="24"/>
        </w:rPr>
        <w:t>:</w:t>
      </w:r>
    </w:p>
    <w:p w:rsidR="0035361C" w:rsidRPr="00390B1A" w:rsidRDefault="0035361C" w:rsidP="0035361C">
      <w:pPr>
        <w:pStyle w:val="ListParagraph"/>
        <w:numPr>
          <w:ilvl w:val="0"/>
          <w:numId w:val="30"/>
        </w:numPr>
        <w:spacing w:after="0" w:line="360" w:lineRule="auto"/>
        <w:ind w:left="1418" w:hanging="425"/>
        <w:jc w:val="both"/>
        <w:rPr>
          <w:rFonts w:ascii="Bookman Old Style" w:hAnsi="Bookman Old Style" w:cs="Times New Roman"/>
          <w:sz w:val="24"/>
          <w:szCs w:val="24"/>
        </w:rPr>
      </w:pPr>
      <w:r w:rsidRPr="00390B1A">
        <w:rPr>
          <w:rFonts w:ascii="Bookman Old Style" w:hAnsi="Bookman Old Style" w:cs="Tahoma"/>
          <w:sz w:val="24"/>
          <w:szCs w:val="24"/>
        </w:rPr>
        <w:t>Jumlah penduduk</w:t>
      </w:r>
    </w:p>
    <w:p w:rsidR="0035361C" w:rsidRDefault="0035361C" w:rsidP="0035361C">
      <w:pPr>
        <w:spacing w:after="0" w:line="360" w:lineRule="auto"/>
        <w:ind w:left="1418" w:firstLine="567"/>
        <w:jc w:val="both"/>
        <w:rPr>
          <w:rFonts w:ascii="Bookman Old Style" w:hAnsi="Bookman Old Style" w:cs="Tahoma"/>
          <w:sz w:val="24"/>
          <w:szCs w:val="24"/>
        </w:rPr>
      </w:pPr>
      <w:r>
        <w:rPr>
          <w:rFonts w:ascii="Bookman Old Style" w:hAnsi="Bookman Old Style" w:cs="Tahoma"/>
          <w:sz w:val="24"/>
          <w:szCs w:val="24"/>
        </w:rPr>
        <w:t xml:space="preserve">Desa Persiapan </w:t>
      </w:r>
      <w:r w:rsidR="003E178A">
        <w:rPr>
          <w:rFonts w:ascii="Bookman Old Style" w:hAnsi="Bookman Old Style" w:cs="Tahoma"/>
          <w:sz w:val="24"/>
          <w:szCs w:val="24"/>
        </w:rPr>
        <w:t>Benue</w:t>
      </w:r>
      <w:r>
        <w:rPr>
          <w:rFonts w:ascii="Bookman Old Style" w:hAnsi="Bookman Old Style" w:cs="Tahoma"/>
          <w:sz w:val="24"/>
          <w:szCs w:val="24"/>
        </w:rPr>
        <w:t xml:space="preserve"> Kecamatan Batukliang</w:t>
      </w:r>
      <w:r w:rsidRPr="00A11454">
        <w:rPr>
          <w:rFonts w:ascii="Bookman Old Style" w:hAnsi="Bookman Old Style" w:cs="Tahoma"/>
          <w:sz w:val="24"/>
          <w:szCs w:val="24"/>
        </w:rPr>
        <w:t xml:space="preserve"> merupakan </w:t>
      </w:r>
      <w:r>
        <w:rPr>
          <w:rFonts w:ascii="Bookman Old Style" w:hAnsi="Bookman Old Style" w:cs="Tahoma"/>
          <w:sz w:val="24"/>
          <w:szCs w:val="24"/>
        </w:rPr>
        <w:t>D</w:t>
      </w:r>
      <w:r w:rsidRPr="00A11454">
        <w:rPr>
          <w:rFonts w:ascii="Bookman Old Style" w:hAnsi="Bookman Old Style" w:cs="Tahoma"/>
          <w:sz w:val="24"/>
          <w:szCs w:val="24"/>
        </w:rPr>
        <w:t xml:space="preserve">esa pemekaran dari desa induk </w:t>
      </w:r>
      <w:r>
        <w:rPr>
          <w:rFonts w:ascii="Bookman Old Style" w:hAnsi="Bookman Old Style" w:cs="Tahoma"/>
          <w:sz w:val="24"/>
          <w:szCs w:val="24"/>
        </w:rPr>
        <w:t>Selebung</w:t>
      </w:r>
      <w:r w:rsidRPr="00A11454">
        <w:rPr>
          <w:rFonts w:ascii="Bookman Old Style" w:hAnsi="Bookman Old Style" w:cs="Tahoma"/>
          <w:sz w:val="24"/>
          <w:szCs w:val="24"/>
        </w:rPr>
        <w:t xml:space="preserve">. Adapun </w:t>
      </w:r>
      <w:r w:rsidRPr="00FA78E3">
        <w:rPr>
          <w:rFonts w:ascii="Bookman Old Style" w:hAnsi="Bookman Old Style" w:cs="Tahoma"/>
          <w:sz w:val="24"/>
          <w:szCs w:val="24"/>
        </w:rPr>
        <w:t xml:space="preserve">Jumlah penduduk </w:t>
      </w:r>
      <w:r>
        <w:rPr>
          <w:rFonts w:ascii="Bookman Old Style" w:hAnsi="Bookman Old Style" w:cs="Tahoma"/>
          <w:sz w:val="24"/>
          <w:szCs w:val="24"/>
        </w:rPr>
        <w:t>D</w:t>
      </w:r>
      <w:r w:rsidRPr="00FA78E3">
        <w:rPr>
          <w:rFonts w:ascii="Bookman Old Style" w:hAnsi="Bookman Old Style" w:cs="Tahoma"/>
          <w:sz w:val="24"/>
          <w:szCs w:val="24"/>
        </w:rPr>
        <w:t xml:space="preserve">esa </w:t>
      </w:r>
      <w:r w:rsidR="003E178A">
        <w:rPr>
          <w:rFonts w:ascii="Bookman Old Style" w:hAnsi="Bookman Old Style" w:cs="Tahoma"/>
          <w:sz w:val="24"/>
          <w:szCs w:val="24"/>
        </w:rPr>
        <w:t>Benue</w:t>
      </w:r>
      <w:r w:rsidRPr="00FA78E3">
        <w:rPr>
          <w:rFonts w:ascii="Bookman Old Style" w:hAnsi="Bookman Old Style" w:cs="Tahoma"/>
          <w:sz w:val="24"/>
          <w:szCs w:val="24"/>
        </w:rPr>
        <w:t xml:space="preserve"> adalah </w:t>
      </w:r>
      <w:r w:rsidR="00E91B94" w:rsidRPr="00E91B94">
        <w:rPr>
          <w:rFonts w:ascii="Bookman Old Style" w:hAnsi="Bookman Old Style" w:cs="Tahoma"/>
          <w:sz w:val="24"/>
          <w:szCs w:val="24"/>
        </w:rPr>
        <w:t>adalah : 2.505 jiwa yang tersebar pada 5 (lima) dusun yang ada, dengan perincian jumlah Kepala Keluarga 842 KK, jumlah penduduk laki-laki sebanyak 1.184 jiwa dan jumlah penduduk perempuan sebanyak 1.321 jiwa.</w:t>
      </w:r>
    </w:p>
    <w:p w:rsidR="0035361C" w:rsidRPr="00390B1A" w:rsidRDefault="0035361C" w:rsidP="0035361C">
      <w:pPr>
        <w:pStyle w:val="ListParagraph"/>
        <w:numPr>
          <w:ilvl w:val="0"/>
          <w:numId w:val="30"/>
        </w:numPr>
        <w:spacing w:after="0" w:line="360" w:lineRule="auto"/>
        <w:ind w:left="1418" w:hanging="425"/>
        <w:jc w:val="both"/>
        <w:rPr>
          <w:rFonts w:ascii="Bookman Old Style" w:hAnsi="Bookman Old Style" w:cs="Tahoma"/>
          <w:sz w:val="24"/>
          <w:szCs w:val="24"/>
        </w:rPr>
      </w:pPr>
      <w:r w:rsidRPr="00390B1A">
        <w:rPr>
          <w:rFonts w:ascii="Bookman Old Style" w:hAnsi="Bookman Old Style" w:cs="Tahoma"/>
          <w:sz w:val="24"/>
          <w:szCs w:val="24"/>
        </w:rPr>
        <w:t xml:space="preserve">Luas </w:t>
      </w:r>
      <w:r>
        <w:rPr>
          <w:rFonts w:ascii="Bookman Old Style" w:hAnsi="Bookman Old Style" w:cs="Tahoma"/>
          <w:sz w:val="24"/>
          <w:szCs w:val="24"/>
        </w:rPr>
        <w:t>W</w:t>
      </w:r>
      <w:r w:rsidRPr="00390B1A">
        <w:rPr>
          <w:rFonts w:ascii="Bookman Old Style" w:hAnsi="Bookman Old Style" w:cs="Tahoma"/>
          <w:sz w:val="24"/>
          <w:szCs w:val="24"/>
        </w:rPr>
        <w:t>ilayah</w:t>
      </w:r>
    </w:p>
    <w:p w:rsidR="0035361C" w:rsidRDefault="00E91B94" w:rsidP="0035361C">
      <w:pPr>
        <w:spacing w:after="0" w:line="360" w:lineRule="auto"/>
        <w:ind w:left="1418" w:firstLine="567"/>
        <w:jc w:val="both"/>
        <w:rPr>
          <w:rFonts w:ascii="Bookman Old Style" w:hAnsi="Bookman Old Style" w:cs="Tahoma"/>
          <w:sz w:val="24"/>
          <w:szCs w:val="24"/>
        </w:rPr>
      </w:pPr>
      <w:r w:rsidRPr="00E91B94">
        <w:rPr>
          <w:rFonts w:ascii="Bookman Old Style" w:hAnsi="Bookman Old Style" w:cs="Tahoma"/>
          <w:sz w:val="24"/>
          <w:szCs w:val="24"/>
        </w:rPr>
        <w:t xml:space="preserve">Desa Benue terdiri dari 4 (empat) dusun, dan 1 (satu) dusun persiapan. Yang mana masing-masing dusun juga diperbantukan oleh seorang Kepala Dusun. Adapun kelima </w:t>
      </w:r>
      <w:r w:rsidRPr="00E91B94">
        <w:rPr>
          <w:rFonts w:ascii="Bookman Old Style" w:hAnsi="Bookman Old Style" w:cs="Tahoma"/>
          <w:sz w:val="24"/>
          <w:szCs w:val="24"/>
        </w:rPr>
        <w:lastRenderedPageBreak/>
        <w:t>dusun tersebut yaitu Dusun Tanak Embang Lauk, Dusun Tanak Embang Daye, Dusun Dasan Lekong, Dusun Montong Goak dan Dusun Kapitan.</w:t>
      </w:r>
      <w:r w:rsidR="0035361C">
        <w:rPr>
          <w:rFonts w:ascii="Bookman Old Style" w:hAnsi="Bookman Old Style" w:cs="Tahoma"/>
          <w:sz w:val="24"/>
          <w:szCs w:val="24"/>
        </w:rPr>
        <w:t xml:space="preserve"> Desa Persiapan </w:t>
      </w:r>
      <w:r w:rsidR="003E178A">
        <w:rPr>
          <w:rFonts w:ascii="Bookman Old Style" w:hAnsi="Bookman Old Style" w:cs="Tahoma"/>
          <w:sz w:val="24"/>
          <w:szCs w:val="24"/>
        </w:rPr>
        <w:t>Benue</w:t>
      </w:r>
      <w:r w:rsidR="0035361C">
        <w:rPr>
          <w:rFonts w:ascii="Bookman Old Style" w:hAnsi="Bookman Old Style" w:cs="Tahoma"/>
          <w:sz w:val="24"/>
          <w:szCs w:val="24"/>
        </w:rPr>
        <w:t xml:space="preserve"> Kecamatan Batukliang</w:t>
      </w:r>
      <w:r w:rsidR="0035361C" w:rsidRPr="00F85570">
        <w:rPr>
          <w:rFonts w:ascii="Bookman Old Style" w:hAnsi="Bookman Old Style" w:cs="Tahoma"/>
          <w:sz w:val="24"/>
          <w:szCs w:val="24"/>
        </w:rPr>
        <w:t xml:space="preserve"> memiliki </w:t>
      </w:r>
      <w:r w:rsidR="0035361C" w:rsidRPr="00FA78E3">
        <w:rPr>
          <w:rFonts w:ascii="Bookman Old Style" w:hAnsi="Bookman Old Style" w:cs="Tahoma"/>
          <w:sz w:val="24"/>
          <w:szCs w:val="24"/>
        </w:rPr>
        <w:t xml:space="preserve">Luas wilayah </w:t>
      </w:r>
      <w:r w:rsidRPr="00E91B94">
        <w:rPr>
          <w:rFonts w:ascii="Bookman Old Style" w:hAnsi="Bookman Old Style" w:cs="Tahoma"/>
          <w:sz w:val="24"/>
          <w:szCs w:val="24"/>
        </w:rPr>
        <w:t>seluas ± 207 Ha yang mana sebagian besar wilayahnya terdapat lahan pertanian yaitu luas areal kelompok tani ± 124 Ha, dan sebagiannya pemukima</w:t>
      </w:r>
      <w:r>
        <w:rPr>
          <w:rFonts w:ascii="Bookman Old Style" w:hAnsi="Bookman Old Style" w:cs="Tahoma"/>
          <w:sz w:val="24"/>
          <w:szCs w:val="24"/>
        </w:rPr>
        <w:t>n padat penduduk dan perkebunan, d</w:t>
      </w:r>
      <w:r w:rsidR="0035361C" w:rsidRPr="00FA78E3">
        <w:rPr>
          <w:rFonts w:ascii="Bookman Old Style" w:hAnsi="Bookman Old Style" w:cs="Tahoma"/>
          <w:sz w:val="24"/>
          <w:szCs w:val="24"/>
        </w:rPr>
        <w:t>engan batas wilayah debagai berikut:</w:t>
      </w:r>
    </w:p>
    <w:p w:rsidR="00E91B94" w:rsidRPr="00E91B94" w:rsidRDefault="00E91B94" w:rsidP="00E91B94">
      <w:pPr>
        <w:pStyle w:val="ListParagraph"/>
        <w:numPr>
          <w:ilvl w:val="0"/>
          <w:numId w:val="45"/>
        </w:numPr>
        <w:tabs>
          <w:tab w:val="left" w:pos="1701"/>
          <w:tab w:val="left" w:pos="3828"/>
        </w:tabs>
        <w:spacing w:after="0" w:line="360" w:lineRule="auto"/>
        <w:ind w:left="4111" w:hanging="2693"/>
        <w:contextualSpacing w:val="0"/>
        <w:jc w:val="both"/>
        <w:rPr>
          <w:rFonts w:ascii="Bookman Old Style" w:hAnsi="Bookman Old Style" w:cs="Tahoma"/>
          <w:sz w:val="24"/>
          <w:szCs w:val="24"/>
          <w:lang w:val="id-ID"/>
        </w:rPr>
      </w:pPr>
      <w:r w:rsidRPr="00E91B94">
        <w:rPr>
          <w:rFonts w:ascii="Bookman Old Style" w:hAnsi="Bookman Old Style" w:cs="Tahoma"/>
          <w:sz w:val="24"/>
          <w:szCs w:val="24"/>
          <w:lang w:val="id-ID"/>
        </w:rPr>
        <w:t>Sebelah Utara</w:t>
      </w:r>
      <w:r w:rsidRPr="00E91B94">
        <w:rPr>
          <w:rFonts w:ascii="Bookman Old Style" w:hAnsi="Bookman Old Style" w:cs="Tahoma"/>
          <w:sz w:val="24"/>
          <w:szCs w:val="24"/>
          <w:lang w:val="id-ID"/>
        </w:rPr>
        <w:tab/>
        <w:t>:</w:t>
      </w:r>
      <w:r w:rsidRPr="00E91B94">
        <w:rPr>
          <w:rFonts w:ascii="Bookman Old Style" w:hAnsi="Bookman Old Style" w:cs="Tahoma"/>
          <w:sz w:val="24"/>
          <w:szCs w:val="24"/>
        </w:rPr>
        <w:t xml:space="preserve"> </w:t>
      </w:r>
      <w:r>
        <w:rPr>
          <w:rFonts w:ascii="Bookman Old Style" w:hAnsi="Bookman Old Style" w:cs="Tahoma"/>
          <w:sz w:val="24"/>
          <w:szCs w:val="24"/>
        </w:rPr>
        <w:tab/>
      </w:r>
      <w:r w:rsidRPr="00E91B94">
        <w:rPr>
          <w:rFonts w:ascii="Bookman Old Style" w:hAnsi="Bookman Old Style" w:cs="Tahoma"/>
          <w:sz w:val="24"/>
          <w:szCs w:val="24"/>
        </w:rPr>
        <w:t xml:space="preserve">Desa Lantan </w:t>
      </w:r>
    </w:p>
    <w:p w:rsidR="00E91B94" w:rsidRPr="00E91B94" w:rsidRDefault="00E91B94" w:rsidP="00E91B94">
      <w:pPr>
        <w:pStyle w:val="ListParagraph"/>
        <w:numPr>
          <w:ilvl w:val="0"/>
          <w:numId w:val="45"/>
        </w:numPr>
        <w:tabs>
          <w:tab w:val="left" w:pos="1701"/>
          <w:tab w:val="left" w:pos="3828"/>
        </w:tabs>
        <w:spacing w:after="0" w:line="360" w:lineRule="auto"/>
        <w:ind w:left="4111" w:hanging="2693"/>
        <w:contextualSpacing w:val="0"/>
        <w:jc w:val="both"/>
        <w:rPr>
          <w:rFonts w:ascii="Bookman Old Style" w:hAnsi="Bookman Old Style" w:cs="Tahoma"/>
          <w:sz w:val="24"/>
          <w:szCs w:val="24"/>
          <w:lang w:val="sv-SE"/>
        </w:rPr>
      </w:pPr>
      <w:r w:rsidRPr="00E91B94">
        <w:rPr>
          <w:rFonts w:ascii="Bookman Old Style" w:hAnsi="Bookman Old Style" w:cs="Tahoma"/>
          <w:sz w:val="24"/>
          <w:szCs w:val="24"/>
          <w:lang w:val="sv-SE"/>
        </w:rPr>
        <w:t>Sebelah Selatan</w:t>
      </w:r>
      <w:r w:rsidRPr="00E91B94">
        <w:rPr>
          <w:rFonts w:ascii="Bookman Old Style" w:hAnsi="Bookman Old Style" w:cs="Tahoma"/>
          <w:sz w:val="24"/>
          <w:szCs w:val="24"/>
          <w:lang w:val="sv-SE"/>
        </w:rPr>
        <w:tab/>
        <w:t>: Dusun Tojong-Ojong Tengak, Tojong-Ojong Bat, Tojong-ojong Sombek</w:t>
      </w:r>
    </w:p>
    <w:p w:rsidR="00E91B94" w:rsidRPr="00E91B94" w:rsidRDefault="00E91B94" w:rsidP="00E91B94">
      <w:pPr>
        <w:pStyle w:val="ListParagraph"/>
        <w:numPr>
          <w:ilvl w:val="0"/>
          <w:numId w:val="45"/>
        </w:numPr>
        <w:tabs>
          <w:tab w:val="left" w:pos="1701"/>
          <w:tab w:val="left" w:pos="3828"/>
        </w:tabs>
        <w:spacing w:after="0" w:line="360" w:lineRule="auto"/>
        <w:ind w:left="4111" w:hanging="2693"/>
        <w:contextualSpacing w:val="0"/>
        <w:jc w:val="both"/>
        <w:rPr>
          <w:rFonts w:ascii="Bookman Old Style" w:hAnsi="Bookman Old Style" w:cs="Tahoma"/>
          <w:sz w:val="24"/>
          <w:szCs w:val="24"/>
          <w:lang w:val="sv-SE"/>
        </w:rPr>
      </w:pPr>
      <w:r w:rsidRPr="00E91B94">
        <w:rPr>
          <w:rFonts w:ascii="Bookman Old Style" w:hAnsi="Bookman Old Style" w:cs="Tahoma"/>
          <w:sz w:val="24"/>
          <w:szCs w:val="24"/>
          <w:lang w:val="sv-SE"/>
        </w:rPr>
        <w:t>Sebelah Barat</w:t>
      </w:r>
      <w:r w:rsidRPr="00E91B94">
        <w:rPr>
          <w:rFonts w:ascii="Bookman Old Style" w:hAnsi="Bookman Old Style" w:cs="Tahoma"/>
          <w:sz w:val="24"/>
          <w:szCs w:val="24"/>
          <w:lang w:val="sv-SE"/>
        </w:rPr>
        <w:tab/>
        <w:t xml:space="preserve">: </w:t>
      </w:r>
      <w:r>
        <w:rPr>
          <w:rFonts w:ascii="Bookman Old Style" w:hAnsi="Bookman Old Style" w:cs="Tahoma"/>
          <w:sz w:val="24"/>
          <w:szCs w:val="24"/>
          <w:lang w:val="sv-SE"/>
        </w:rPr>
        <w:tab/>
      </w:r>
      <w:r w:rsidRPr="00E91B94">
        <w:rPr>
          <w:rFonts w:ascii="Bookman Old Style" w:hAnsi="Bookman Old Style" w:cs="Tahoma"/>
          <w:sz w:val="24"/>
          <w:szCs w:val="24"/>
          <w:lang w:val="sv-SE"/>
        </w:rPr>
        <w:t>Desa Aik Darek</w:t>
      </w:r>
    </w:p>
    <w:p w:rsidR="00E91B94" w:rsidRPr="00E91B94" w:rsidRDefault="00E91B94" w:rsidP="00E91B94">
      <w:pPr>
        <w:pStyle w:val="ListParagraph"/>
        <w:numPr>
          <w:ilvl w:val="0"/>
          <w:numId w:val="45"/>
        </w:numPr>
        <w:tabs>
          <w:tab w:val="left" w:pos="1701"/>
          <w:tab w:val="left" w:pos="3828"/>
        </w:tabs>
        <w:spacing w:after="0" w:line="360" w:lineRule="auto"/>
        <w:ind w:left="4111" w:hanging="2693"/>
        <w:contextualSpacing w:val="0"/>
        <w:jc w:val="both"/>
        <w:rPr>
          <w:rFonts w:ascii="Bookman Old Style" w:hAnsi="Bookman Old Style" w:cs="Tahoma"/>
          <w:sz w:val="24"/>
          <w:szCs w:val="24"/>
          <w:lang w:val="sv-SE"/>
        </w:rPr>
      </w:pPr>
      <w:r w:rsidRPr="00E91B94">
        <w:rPr>
          <w:rFonts w:ascii="Bookman Old Style" w:hAnsi="Bookman Old Style" w:cs="Tahoma"/>
          <w:sz w:val="24"/>
          <w:szCs w:val="24"/>
          <w:lang w:val="sv-SE"/>
        </w:rPr>
        <w:t>Sebelah Timur</w:t>
      </w:r>
      <w:r w:rsidRPr="00E91B94">
        <w:rPr>
          <w:rFonts w:ascii="Bookman Old Style" w:hAnsi="Bookman Old Style" w:cs="Tahoma"/>
          <w:sz w:val="24"/>
          <w:szCs w:val="24"/>
          <w:lang w:val="id-ID"/>
        </w:rPr>
        <w:tab/>
      </w:r>
      <w:r w:rsidRPr="00E91B94">
        <w:rPr>
          <w:rFonts w:ascii="Bookman Old Style" w:hAnsi="Bookman Old Style" w:cs="Tahoma"/>
          <w:sz w:val="24"/>
          <w:szCs w:val="24"/>
          <w:lang w:val="sv-SE"/>
        </w:rPr>
        <w:t>:</w:t>
      </w:r>
      <w:r w:rsidRPr="00E91B94">
        <w:rPr>
          <w:rFonts w:ascii="Bookman Old Style" w:hAnsi="Bookman Old Style" w:cs="Tahoma"/>
          <w:sz w:val="24"/>
          <w:szCs w:val="24"/>
          <w:lang w:val="id-ID"/>
        </w:rPr>
        <w:t xml:space="preserve"> </w:t>
      </w:r>
      <w:r>
        <w:rPr>
          <w:rFonts w:ascii="Bookman Old Style" w:hAnsi="Bookman Old Style" w:cs="Tahoma"/>
          <w:sz w:val="24"/>
          <w:szCs w:val="24"/>
          <w:lang w:val="id-ID"/>
        </w:rPr>
        <w:tab/>
      </w:r>
      <w:r w:rsidRPr="00E91B94">
        <w:rPr>
          <w:rFonts w:ascii="Bookman Old Style" w:hAnsi="Bookman Old Style" w:cs="Tahoma"/>
          <w:sz w:val="24"/>
          <w:szCs w:val="24"/>
        </w:rPr>
        <w:t>Desa Teratak dan Dusun Sapit</w:t>
      </w:r>
    </w:p>
    <w:p w:rsidR="0035361C" w:rsidRPr="009E4990" w:rsidRDefault="0035361C" w:rsidP="00E91B94">
      <w:pPr>
        <w:pStyle w:val="ListParagraph"/>
        <w:tabs>
          <w:tab w:val="left" w:pos="1843"/>
          <w:tab w:val="left" w:pos="3969"/>
        </w:tabs>
        <w:spacing w:after="0" w:line="360" w:lineRule="auto"/>
        <w:ind w:left="4253"/>
        <w:contextualSpacing w:val="0"/>
        <w:jc w:val="both"/>
        <w:rPr>
          <w:rFonts w:ascii="Bookman Old Style" w:hAnsi="Bookman Old Style" w:cs="Times New Roman"/>
          <w:sz w:val="24"/>
          <w:szCs w:val="24"/>
          <w:lang w:val="sv-SE"/>
        </w:rPr>
      </w:pPr>
    </w:p>
    <w:p w:rsidR="0035361C" w:rsidRDefault="0035361C" w:rsidP="0035361C">
      <w:pPr>
        <w:pStyle w:val="ListParagraph"/>
        <w:numPr>
          <w:ilvl w:val="0"/>
          <w:numId w:val="30"/>
        </w:numPr>
        <w:spacing w:after="0" w:line="360" w:lineRule="auto"/>
        <w:ind w:left="1418" w:hanging="425"/>
        <w:jc w:val="both"/>
        <w:rPr>
          <w:rFonts w:ascii="Bookman Old Style" w:hAnsi="Bookman Old Style" w:cs="Tahoma"/>
          <w:sz w:val="24"/>
          <w:szCs w:val="24"/>
        </w:rPr>
      </w:pPr>
      <w:r w:rsidRPr="008A7B96">
        <w:rPr>
          <w:rFonts w:ascii="Bookman Old Style" w:hAnsi="Bookman Old Style" w:cs="Tahoma"/>
          <w:sz w:val="24"/>
          <w:szCs w:val="24"/>
        </w:rPr>
        <w:t>Potensi Desa</w:t>
      </w:r>
    </w:p>
    <w:p w:rsidR="0035361C" w:rsidRPr="004A5D82" w:rsidRDefault="0035361C" w:rsidP="0035361C">
      <w:pPr>
        <w:spacing w:after="0" w:line="360" w:lineRule="auto"/>
        <w:ind w:left="1418" w:firstLine="567"/>
        <w:jc w:val="both"/>
        <w:rPr>
          <w:rFonts w:ascii="Bookman Old Style" w:hAnsi="Bookman Old Style" w:cs="Tahoma"/>
          <w:sz w:val="24"/>
          <w:szCs w:val="24"/>
        </w:rPr>
      </w:pPr>
      <w:r w:rsidRPr="00FA78E3">
        <w:rPr>
          <w:rFonts w:ascii="Bookman Old Style" w:hAnsi="Bookman Old Style" w:cs="Tahoma"/>
          <w:sz w:val="24"/>
          <w:szCs w:val="24"/>
        </w:rPr>
        <w:t>Potensi desa adalah luas wilayah yang potensial dikembangkan untuk sektor pertanian dan per</w:t>
      </w:r>
      <w:r w:rsidR="00E91B94">
        <w:rPr>
          <w:rFonts w:ascii="Bookman Old Style" w:hAnsi="Bookman Old Style" w:cs="Tahoma"/>
          <w:sz w:val="24"/>
          <w:szCs w:val="24"/>
        </w:rPr>
        <w:t>ikanan air tawar</w:t>
      </w:r>
      <w:r w:rsidRPr="00FA78E3">
        <w:rPr>
          <w:rFonts w:ascii="Bookman Old Style" w:hAnsi="Bookman Old Style" w:cs="Tahoma"/>
          <w:sz w:val="24"/>
          <w:szCs w:val="24"/>
        </w:rPr>
        <w:t>.</w:t>
      </w:r>
    </w:p>
    <w:p w:rsidR="0035361C" w:rsidRPr="00BA66EC" w:rsidRDefault="0035361C" w:rsidP="0035361C">
      <w:pPr>
        <w:pStyle w:val="ListParagraph"/>
        <w:numPr>
          <w:ilvl w:val="0"/>
          <w:numId w:val="30"/>
        </w:numPr>
        <w:spacing w:after="0" w:line="360" w:lineRule="auto"/>
        <w:ind w:left="1418" w:hanging="425"/>
        <w:jc w:val="both"/>
        <w:rPr>
          <w:rFonts w:ascii="Bookman Old Style" w:hAnsi="Bookman Old Style" w:cs="Tahoma"/>
          <w:sz w:val="24"/>
          <w:szCs w:val="24"/>
        </w:rPr>
      </w:pPr>
      <w:r>
        <w:rPr>
          <w:rFonts w:ascii="Bookman Old Style" w:hAnsi="Bookman Old Style" w:cs="Tahoma"/>
          <w:sz w:val="24"/>
          <w:szCs w:val="24"/>
        </w:rPr>
        <w:t>Potensi</w:t>
      </w:r>
      <w:r w:rsidRPr="00BA66EC">
        <w:rPr>
          <w:rFonts w:ascii="Bookman Old Style" w:hAnsi="Bookman Old Style" w:cs="Tahoma"/>
          <w:sz w:val="24"/>
          <w:szCs w:val="24"/>
        </w:rPr>
        <w:t xml:space="preserve"> Ekonomi</w:t>
      </w:r>
    </w:p>
    <w:p w:rsidR="00E91B94" w:rsidRPr="00E91B94" w:rsidRDefault="00E91B94" w:rsidP="00E91B94">
      <w:pPr>
        <w:spacing w:after="0" w:line="360" w:lineRule="auto"/>
        <w:ind w:left="1418" w:firstLine="567"/>
        <w:jc w:val="both"/>
        <w:rPr>
          <w:rFonts w:ascii="Bookman Old Style" w:hAnsi="Bookman Old Style" w:cs="Tahoma"/>
          <w:sz w:val="24"/>
          <w:szCs w:val="24"/>
        </w:rPr>
      </w:pPr>
      <w:r w:rsidRPr="00E91B94">
        <w:rPr>
          <w:rFonts w:ascii="Bookman Old Style" w:hAnsi="Bookman Old Style" w:cs="Tahoma"/>
          <w:sz w:val="24"/>
          <w:szCs w:val="24"/>
        </w:rPr>
        <w:t xml:space="preserve">Perekonomian Desa Benue secara umum di dominasi pada sektor pertanian dan Perikanan air tawar yang sistem pengelolaanya sudah ada yang semi tradisional dan masih ada yang tradisional (pengolahan lahan, pola tanam, pemilihan komoditas maupun pemeliharaan ikan air tawar). </w:t>
      </w:r>
    </w:p>
    <w:p w:rsidR="0035361C" w:rsidRPr="00E91B94" w:rsidRDefault="00E91B94" w:rsidP="00E91B94">
      <w:pPr>
        <w:spacing w:after="0" w:line="360" w:lineRule="auto"/>
        <w:ind w:left="1418" w:firstLine="567"/>
        <w:jc w:val="both"/>
        <w:rPr>
          <w:rFonts w:ascii="Bookman Old Style" w:hAnsi="Bookman Old Style" w:cs="Tahoma"/>
          <w:sz w:val="24"/>
          <w:szCs w:val="24"/>
        </w:rPr>
      </w:pPr>
      <w:r w:rsidRPr="00E91B94">
        <w:rPr>
          <w:rFonts w:ascii="Bookman Old Style" w:hAnsi="Bookman Old Style" w:cs="Tahoma"/>
          <w:sz w:val="24"/>
          <w:szCs w:val="24"/>
        </w:rPr>
        <w:t>Produk unggulan pertanian Desa Benue adalah hasil pertanian dan perikanan air tawar. Oleh karenanya harus ada langkah strategis untuk menanam tanaman alternatif yang sesuai deangan tekstur tanah Desa Benue,sehingga dapat ikut menunjang perekonomian desa cara pemeliharan ikan air tawar yang baik. Perbaikan sistem pertanian pengunaan teknologi tepat guna, perbaikan pola tanam dan pemilihan komoditas/bibit ikan air tawar alternatif dengan mengkomunikasikannya kepada pihak-pihak terkait (Dinas Pertanian dan Perikanan), untuk meningkatkan perekonomian masyarakat.</w:t>
      </w:r>
    </w:p>
    <w:p w:rsidR="0035361C" w:rsidRDefault="0035361C" w:rsidP="0035361C">
      <w:pPr>
        <w:spacing w:after="0" w:line="360" w:lineRule="auto"/>
        <w:ind w:left="1418" w:firstLine="567"/>
        <w:jc w:val="both"/>
        <w:rPr>
          <w:rFonts w:ascii="Bookman Old Style" w:hAnsi="Bookman Old Style" w:cs="Tahoma"/>
          <w:sz w:val="24"/>
          <w:szCs w:val="24"/>
        </w:rPr>
      </w:pPr>
    </w:p>
    <w:p w:rsidR="0035361C" w:rsidRDefault="0035361C" w:rsidP="0035361C">
      <w:pPr>
        <w:spacing w:after="0" w:line="360" w:lineRule="auto"/>
        <w:ind w:left="1418" w:firstLine="567"/>
        <w:jc w:val="both"/>
        <w:rPr>
          <w:rFonts w:ascii="Bookman Old Style" w:hAnsi="Bookman Old Style" w:cs="Tahoma"/>
          <w:sz w:val="24"/>
          <w:szCs w:val="24"/>
        </w:rPr>
      </w:pPr>
    </w:p>
    <w:p w:rsidR="0035361C" w:rsidRDefault="0035361C" w:rsidP="0035361C">
      <w:pPr>
        <w:pStyle w:val="ListParagraph"/>
        <w:numPr>
          <w:ilvl w:val="0"/>
          <w:numId w:val="30"/>
        </w:numPr>
        <w:spacing w:after="0" w:line="360" w:lineRule="auto"/>
        <w:ind w:left="1418" w:hanging="425"/>
        <w:jc w:val="both"/>
        <w:rPr>
          <w:rFonts w:ascii="Bookman Old Style" w:hAnsi="Bookman Old Style" w:cs="Tahoma"/>
          <w:sz w:val="24"/>
          <w:szCs w:val="24"/>
        </w:rPr>
      </w:pPr>
      <w:r w:rsidRPr="00BA66EC">
        <w:rPr>
          <w:rFonts w:ascii="Bookman Old Style" w:hAnsi="Bookman Old Style" w:cs="Tahoma"/>
          <w:sz w:val="24"/>
          <w:szCs w:val="24"/>
        </w:rPr>
        <w:t>So</w:t>
      </w:r>
      <w:r>
        <w:rPr>
          <w:rFonts w:ascii="Bookman Old Style" w:hAnsi="Bookman Old Style" w:cs="Tahoma"/>
          <w:sz w:val="24"/>
          <w:szCs w:val="24"/>
        </w:rPr>
        <w:t>s</w:t>
      </w:r>
      <w:r w:rsidRPr="00BA66EC">
        <w:rPr>
          <w:rFonts w:ascii="Bookman Old Style" w:hAnsi="Bookman Old Style" w:cs="Tahoma"/>
          <w:sz w:val="24"/>
          <w:szCs w:val="24"/>
        </w:rPr>
        <w:t>ial Budaya</w:t>
      </w:r>
    </w:p>
    <w:p w:rsidR="00B32023" w:rsidRPr="00B32023" w:rsidRDefault="00B32023" w:rsidP="00B32023">
      <w:pPr>
        <w:spacing w:after="0" w:line="360" w:lineRule="auto"/>
        <w:ind w:left="1418" w:firstLine="567"/>
        <w:jc w:val="both"/>
        <w:rPr>
          <w:rFonts w:ascii="Bookman Old Style" w:hAnsi="Bookman Old Style" w:cs="Tahoma"/>
          <w:sz w:val="24"/>
          <w:szCs w:val="24"/>
        </w:rPr>
      </w:pPr>
      <w:r w:rsidRPr="00B32023">
        <w:rPr>
          <w:rFonts w:ascii="Bookman Old Style" w:hAnsi="Bookman Old Style" w:cs="Tahoma"/>
          <w:sz w:val="24"/>
          <w:szCs w:val="24"/>
        </w:rPr>
        <w:t>Kondisi sosial budaya masyarakat ditunjukan masih rendahnya kualitas dari sebagian SDM (Sumber Daya Manusia) masyarakat di Desa Benue tentang sosial budaya, sehingga lebih condong meniru budaya-budaya modern yang trend sesuai perkembangan zaman. Meskipun demikian pola budaya seperti ini dapat dikembangkan sebagai kekuatan dalam pembangunan yang bersifat mobilisasi masa. Artinya masyarakat Desa Benue masih kental terhadap budaya gotong royong, saling membantu sesama, dan lain sebagainya.</w:t>
      </w:r>
    </w:p>
    <w:p w:rsidR="00B32023" w:rsidRPr="00B32023" w:rsidRDefault="00B32023" w:rsidP="00B32023">
      <w:pPr>
        <w:spacing w:after="0" w:line="360" w:lineRule="auto"/>
        <w:ind w:left="1418" w:firstLine="567"/>
        <w:jc w:val="both"/>
        <w:rPr>
          <w:rFonts w:ascii="Bookman Old Style" w:hAnsi="Bookman Old Style" w:cs="Tahoma"/>
          <w:sz w:val="24"/>
          <w:szCs w:val="24"/>
        </w:rPr>
      </w:pPr>
      <w:r w:rsidRPr="00B32023">
        <w:rPr>
          <w:rFonts w:ascii="Bookman Old Style" w:hAnsi="Bookman Old Style" w:cs="Tahoma"/>
          <w:sz w:val="24"/>
          <w:szCs w:val="24"/>
        </w:rPr>
        <w:t>Di samping itu pula masyarakat Desa Benue cenderung membuka diri sehingga dapat dimanfaatkan sebagai pendorong budaya transparansi dalam setiap penyelenggaraan pemerintahan dan pelaksanaan pembangunan di desa tersebut.</w:t>
      </w:r>
    </w:p>
    <w:p w:rsidR="0035361C" w:rsidRPr="00B32023" w:rsidRDefault="00B32023" w:rsidP="00B32023">
      <w:pPr>
        <w:spacing w:after="0" w:line="360" w:lineRule="auto"/>
        <w:ind w:left="1418" w:firstLine="567"/>
        <w:jc w:val="both"/>
        <w:rPr>
          <w:rFonts w:ascii="Bookman Old Style" w:hAnsi="Bookman Old Style" w:cs="Tahoma"/>
          <w:sz w:val="24"/>
          <w:szCs w:val="24"/>
        </w:rPr>
      </w:pPr>
      <w:r w:rsidRPr="00B32023">
        <w:rPr>
          <w:rFonts w:ascii="Bookman Old Style" w:hAnsi="Bookman Old Style" w:cs="Tahoma"/>
          <w:sz w:val="24"/>
          <w:szCs w:val="24"/>
        </w:rPr>
        <w:t>Munculnya masalah sosial kemasyarakatan seperti kesenjangan sosial, kemiskinan, pengangguran, dan perburuhan hanya dapat ditindaklanjuti dengan menjamurnya warga masyarakat bekerja sebagai TKI (Tenaga Kerja Indonesia) dan bagi perempuan bekerja sebagai TKW (Tenaga Kerja Wanita) bagi warga yang mempunyai usia kerja produktif.</w:t>
      </w:r>
    </w:p>
    <w:p w:rsidR="0035361C" w:rsidRPr="00B32023" w:rsidRDefault="00B32023" w:rsidP="0035361C">
      <w:pPr>
        <w:pStyle w:val="ListParagraph"/>
        <w:numPr>
          <w:ilvl w:val="0"/>
          <w:numId w:val="30"/>
        </w:numPr>
        <w:spacing w:after="0" w:line="360" w:lineRule="auto"/>
        <w:ind w:left="1418" w:hanging="425"/>
        <w:jc w:val="both"/>
        <w:rPr>
          <w:rFonts w:ascii="Bookman Old Style" w:hAnsi="Bookman Old Style" w:cs="Tahoma"/>
          <w:sz w:val="24"/>
          <w:szCs w:val="24"/>
        </w:rPr>
      </w:pPr>
      <w:r w:rsidRPr="00B32023">
        <w:rPr>
          <w:rFonts w:ascii="Bookman Old Style" w:hAnsi="Bookman Old Style" w:cs="Tahoma"/>
          <w:sz w:val="24"/>
          <w:szCs w:val="24"/>
          <w:lang w:val="fi-FI"/>
        </w:rPr>
        <w:t>Pendidikan, Kesehatan dan Kesejahteraan  Sosial.</w:t>
      </w:r>
    </w:p>
    <w:p w:rsidR="00B32023" w:rsidRPr="00B32023" w:rsidRDefault="00B32023" w:rsidP="00B32023">
      <w:pPr>
        <w:spacing w:after="0" w:line="360" w:lineRule="auto"/>
        <w:ind w:left="1418" w:firstLine="567"/>
        <w:jc w:val="both"/>
        <w:rPr>
          <w:rFonts w:ascii="Bookman Old Style" w:hAnsi="Bookman Old Style" w:cs="Tahoma"/>
          <w:sz w:val="24"/>
          <w:szCs w:val="24"/>
        </w:rPr>
      </w:pPr>
      <w:r w:rsidRPr="00B32023">
        <w:rPr>
          <w:rFonts w:ascii="Bookman Old Style" w:hAnsi="Bookman Old Style" w:cs="Tahoma"/>
          <w:sz w:val="24"/>
          <w:szCs w:val="24"/>
        </w:rPr>
        <w:t xml:space="preserve">Warga Desa Benue sangat memprioritaskan pendidikan sehingga terbukti dengan jumlah penduduk yang minim desa benue mempunyai lulusan Diploma dan S1/S2 berkisar 122 orang, dan masing banyak para pelajar/mahasiswa yang sedang mengejar gelar sarjana. </w:t>
      </w:r>
    </w:p>
    <w:p w:rsidR="00B32023" w:rsidRPr="00B32023" w:rsidRDefault="00B32023" w:rsidP="00B32023">
      <w:pPr>
        <w:spacing w:after="0" w:line="360" w:lineRule="auto"/>
        <w:ind w:left="1418" w:firstLine="567"/>
        <w:jc w:val="both"/>
        <w:rPr>
          <w:rFonts w:ascii="Bookman Old Style" w:hAnsi="Bookman Old Style" w:cs="Tahoma"/>
          <w:sz w:val="24"/>
          <w:szCs w:val="24"/>
        </w:rPr>
      </w:pPr>
      <w:r w:rsidRPr="00B32023">
        <w:rPr>
          <w:rFonts w:ascii="Bookman Old Style" w:hAnsi="Bookman Old Style" w:cs="Tahoma"/>
          <w:sz w:val="24"/>
          <w:szCs w:val="24"/>
        </w:rPr>
        <w:t xml:space="preserve">Desa Benue dalam penyelenggaraan pendidikan saat ini cukup mantap, hal ini ditunjukkan dengan minimnya jumlah penduduk buta huruf. Sedangkan sarana pendidikan formal cukup memadai, dalam rangka meningkatkan kualitas peserta didik, Pemerintah Desa beserta warga masyarakat sedang melakukan peningkatan sarana pendidikan berupa rehabilitasi sarana pendidikan. </w:t>
      </w:r>
    </w:p>
    <w:p w:rsidR="00B32023" w:rsidRPr="00B32023" w:rsidRDefault="00B32023" w:rsidP="00B32023">
      <w:pPr>
        <w:spacing w:after="0" w:line="360" w:lineRule="auto"/>
        <w:ind w:left="1418" w:firstLine="567"/>
        <w:jc w:val="both"/>
        <w:rPr>
          <w:rFonts w:ascii="Bookman Old Style" w:hAnsi="Bookman Old Style" w:cs="Tahoma"/>
          <w:sz w:val="24"/>
          <w:szCs w:val="24"/>
        </w:rPr>
      </w:pPr>
      <w:r w:rsidRPr="00B32023">
        <w:rPr>
          <w:rFonts w:ascii="Bookman Old Style" w:hAnsi="Bookman Old Style" w:cs="Tahoma"/>
          <w:sz w:val="24"/>
          <w:szCs w:val="24"/>
        </w:rPr>
        <w:t>Tabel: Sarana Penunjang Pendidikan</w:t>
      </w:r>
    </w:p>
    <w:tbl>
      <w:tblPr>
        <w:tblW w:w="7230"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2410"/>
      </w:tblGrid>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bCs/>
                <w:sz w:val="24"/>
                <w:szCs w:val="24"/>
              </w:rPr>
            </w:pPr>
            <w:r w:rsidRPr="00B32023">
              <w:rPr>
                <w:rFonts w:ascii="Bookman Old Style" w:hAnsi="Bookman Old Style" w:cs="Tahoma"/>
                <w:bCs/>
                <w:sz w:val="24"/>
                <w:szCs w:val="24"/>
              </w:rPr>
              <w:lastRenderedPageBreak/>
              <w:t>Taman Kanak-kanak</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Jml Guru</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5</w:t>
            </w: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Jml murid</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68</w:t>
            </w: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bCs/>
                <w:sz w:val="24"/>
                <w:szCs w:val="24"/>
              </w:rPr>
            </w:pPr>
            <w:r w:rsidRPr="00B32023">
              <w:rPr>
                <w:rFonts w:ascii="Bookman Old Style" w:hAnsi="Bookman Old Style" w:cs="Tahoma"/>
                <w:bCs/>
                <w:sz w:val="24"/>
                <w:szCs w:val="24"/>
              </w:rPr>
              <w:t>SD/MI</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p>
        </w:tc>
      </w:tr>
      <w:tr w:rsidR="00B32023" w:rsidRPr="006F4870" w:rsidTr="00B32023">
        <w:tc>
          <w:tcPr>
            <w:tcW w:w="4820" w:type="dxa"/>
          </w:tcPr>
          <w:p w:rsidR="00B32023" w:rsidRPr="00B32023" w:rsidRDefault="00B32023" w:rsidP="00084417">
            <w:pPr>
              <w:pStyle w:val="BodyTextIndent2"/>
              <w:tabs>
                <w:tab w:val="left" w:pos="3525"/>
              </w:tabs>
              <w:spacing w:after="0" w:line="360" w:lineRule="auto"/>
              <w:rPr>
                <w:rFonts w:ascii="Bookman Old Style" w:hAnsi="Bookman Old Style" w:cs="Tahoma"/>
                <w:sz w:val="24"/>
                <w:szCs w:val="24"/>
              </w:rPr>
            </w:pPr>
            <w:r w:rsidRPr="00B32023">
              <w:rPr>
                <w:rFonts w:ascii="Bookman Old Style" w:hAnsi="Bookman Old Style" w:cs="Tahoma"/>
                <w:sz w:val="24"/>
                <w:szCs w:val="24"/>
              </w:rPr>
              <w:t>Jml guru</w:t>
            </w:r>
            <w:r w:rsidRPr="00B32023">
              <w:rPr>
                <w:rFonts w:ascii="Bookman Old Style" w:hAnsi="Bookman Old Style" w:cs="Tahoma"/>
                <w:sz w:val="24"/>
                <w:szCs w:val="24"/>
              </w:rPr>
              <w:tab/>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14</w:t>
            </w:r>
          </w:p>
        </w:tc>
      </w:tr>
      <w:tr w:rsidR="00B32023" w:rsidRPr="006F4870" w:rsidTr="00B32023">
        <w:trPr>
          <w:trHeight w:val="477"/>
        </w:trPr>
        <w:tc>
          <w:tcPr>
            <w:tcW w:w="4820"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Jml murid</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240</w:t>
            </w: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Jml murid</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205</w:t>
            </w:r>
          </w:p>
        </w:tc>
      </w:tr>
      <w:tr w:rsidR="00B32023" w:rsidRPr="006F4870" w:rsidTr="00B32023">
        <w:tc>
          <w:tcPr>
            <w:tcW w:w="7230" w:type="dxa"/>
            <w:gridSpan w:val="2"/>
          </w:tcPr>
          <w:p w:rsidR="00B32023" w:rsidRPr="00B32023" w:rsidRDefault="00B32023" w:rsidP="00084417">
            <w:pPr>
              <w:pStyle w:val="BodyTextIndent2"/>
              <w:spacing w:after="0" w:line="360" w:lineRule="auto"/>
              <w:jc w:val="center"/>
              <w:rPr>
                <w:rFonts w:ascii="Bookman Old Style" w:hAnsi="Bookman Old Style" w:cs="Tahoma"/>
                <w:sz w:val="24"/>
                <w:szCs w:val="24"/>
              </w:rPr>
            </w:pP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bCs/>
                <w:sz w:val="24"/>
                <w:szCs w:val="24"/>
              </w:rPr>
            </w:pPr>
            <w:r w:rsidRPr="00B32023">
              <w:rPr>
                <w:rFonts w:ascii="Bookman Old Style" w:hAnsi="Bookman Old Style" w:cs="Tahoma"/>
                <w:bCs/>
                <w:sz w:val="24"/>
                <w:szCs w:val="24"/>
              </w:rPr>
              <w:t>Lembaga Pendidikan Keagamaan</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Jml Pengajar</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20 orang</w:t>
            </w: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Jml peserta didik</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 xml:space="preserve"> 340 orang</w:t>
            </w: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bCs/>
                <w:sz w:val="24"/>
                <w:szCs w:val="24"/>
              </w:rPr>
            </w:pPr>
            <w:r w:rsidRPr="00B32023">
              <w:rPr>
                <w:rFonts w:ascii="Bookman Old Style" w:hAnsi="Bookman Old Style" w:cs="Tahoma"/>
                <w:bCs/>
                <w:sz w:val="24"/>
                <w:szCs w:val="24"/>
              </w:rPr>
              <w:t>Masjid</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 xml:space="preserve">4 Unit </w:t>
            </w:r>
          </w:p>
        </w:tc>
      </w:tr>
      <w:tr w:rsidR="00B32023" w:rsidRPr="006F4870" w:rsidTr="00B32023">
        <w:tc>
          <w:tcPr>
            <w:tcW w:w="4820" w:type="dxa"/>
          </w:tcPr>
          <w:p w:rsidR="00B32023" w:rsidRPr="00B32023" w:rsidRDefault="00B32023" w:rsidP="00084417">
            <w:pPr>
              <w:pStyle w:val="BodyTextIndent2"/>
              <w:spacing w:after="0" w:line="360" w:lineRule="auto"/>
              <w:rPr>
                <w:rFonts w:ascii="Bookman Old Style" w:hAnsi="Bookman Old Style" w:cs="Tahoma"/>
                <w:bCs/>
                <w:sz w:val="24"/>
                <w:szCs w:val="24"/>
              </w:rPr>
            </w:pPr>
            <w:r w:rsidRPr="00B32023">
              <w:rPr>
                <w:rFonts w:ascii="Bookman Old Style" w:hAnsi="Bookman Old Style" w:cs="Tahoma"/>
                <w:bCs/>
                <w:sz w:val="24"/>
                <w:szCs w:val="24"/>
              </w:rPr>
              <w:t>Musholla</w:t>
            </w:r>
          </w:p>
        </w:tc>
        <w:tc>
          <w:tcPr>
            <w:tcW w:w="2410" w:type="dxa"/>
          </w:tcPr>
          <w:p w:rsidR="00B32023" w:rsidRPr="00B32023" w:rsidRDefault="00B32023" w:rsidP="00084417">
            <w:pPr>
              <w:pStyle w:val="BodyTextIndent2"/>
              <w:spacing w:after="0" w:line="360" w:lineRule="auto"/>
              <w:jc w:val="center"/>
              <w:rPr>
                <w:rFonts w:ascii="Bookman Old Style" w:hAnsi="Bookman Old Style" w:cs="Tahoma"/>
                <w:bCs/>
                <w:sz w:val="24"/>
                <w:szCs w:val="24"/>
              </w:rPr>
            </w:pPr>
            <w:r w:rsidRPr="00B32023">
              <w:rPr>
                <w:rFonts w:ascii="Bookman Old Style" w:hAnsi="Bookman Old Style" w:cs="Tahoma"/>
                <w:bCs/>
                <w:sz w:val="24"/>
                <w:szCs w:val="24"/>
              </w:rPr>
              <w:t>10 Unit</w:t>
            </w:r>
          </w:p>
        </w:tc>
      </w:tr>
    </w:tbl>
    <w:p w:rsidR="00B32023" w:rsidRPr="006F4870" w:rsidRDefault="00B32023" w:rsidP="00B32023">
      <w:pPr>
        <w:pStyle w:val="BodyTextIndent2"/>
        <w:numPr>
          <w:ilvl w:val="0"/>
          <w:numId w:val="30"/>
        </w:numPr>
        <w:spacing w:after="0" w:line="360" w:lineRule="auto"/>
        <w:jc w:val="center"/>
        <w:rPr>
          <w:rFonts w:ascii="Tahoma" w:hAnsi="Tahoma" w:cs="Tahoma"/>
        </w:rPr>
      </w:pPr>
    </w:p>
    <w:p w:rsidR="00B32023" w:rsidRPr="00B32023" w:rsidRDefault="00B32023" w:rsidP="00B32023">
      <w:pPr>
        <w:spacing w:after="0" w:line="360" w:lineRule="auto"/>
        <w:ind w:left="1418" w:firstLine="567"/>
        <w:jc w:val="both"/>
        <w:rPr>
          <w:rFonts w:ascii="Bookman Old Style" w:hAnsi="Bookman Old Style"/>
          <w:sz w:val="24"/>
          <w:szCs w:val="24"/>
        </w:rPr>
      </w:pPr>
      <w:bookmarkStart w:id="1" w:name="_Toc530686134"/>
      <w:bookmarkStart w:id="2" w:name="_Toc532035847"/>
      <w:bookmarkStart w:id="3" w:name="_Toc532036172"/>
      <w:proofErr w:type="gramStart"/>
      <w:r w:rsidRPr="00B32023">
        <w:rPr>
          <w:rFonts w:ascii="Bookman Old Style" w:hAnsi="Bookman Old Style"/>
          <w:sz w:val="24"/>
          <w:szCs w:val="24"/>
        </w:rPr>
        <w:t>Tabel :</w:t>
      </w:r>
      <w:proofErr w:type="gramEnd"/>
      <w:r w:rsidRPr="00B32023">
        <w:rPr>
          <w:rFonts w:ascii="Bookman Old Style" w:hAnsi="Bookman Old Style"/>
          <w:sz w:val="24"/>
          <w:szCs w:val="24"/>
        </w:rPr>
        <w:t xml:space="preserve"> Sarana Kesehatan Masyarakat</w:t>
      </w:r>
      <w:bookmarkEnd w:id="1"/>
      <w:bookmarkEnd w:id="2"/>
      <w:bookmarkEnd w:id="3"/>
      <w:r w:rsidRPr="00B32023">
        <w:rPr>
          <w:rFonts w:ascii="Bookman Old Style" w:hAnsi="Bookman Old Style"/>
          <w:sz w:val="24"/>
          <w:szCs w:val="24"/>
        </w:rPr>
        <w:t xml:space="preserve"> </w:t>
      </w:r>
    </w:p>
    <w:tbl>
      <w:tblPr>
        <w:tblW w:w="7121"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2018"/>
      </w:tblGrid>
      <w:tr w:rsidR="00B32023" w:rsidRPr="006F4870" w:rsidTr="00B32023">
        <w:tc>
          <w:tcPr>
            <w:tcW w:w="5103"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Palang Merah Indonesia (PMI)</w:t>
            </w:r>
          </w:p>
        </w:tc>
        <w:tc>
          <w:tcPr>
            <w:tcW w:w="2018" w:type="dxa"/>
          </w:tcPr>
          <w:p w:rsidR="00B32023" w:rsidRPr="00B32023" w:rsidRDefault="00B32023" w:rsidP="00084417">
            <w:pPr>
              <w:pStyle w:val="BodyTextIndent2"/>
              <w:spacing w:after="0" w:line="360" w:lineRule="auto"/>
              <w:jc w:val="center"/>
              <w:rPr>
                <w:rFonts w:ascii="Bookman Old Style" w:hAnsi="Bookman Old Style" w:cs="Tahoma"/>
                <w:sz w:val="24"/>
                <w:szCs w:val="24"/>
              </w:rPr>
            </w:pPr>
            <w:r w:rsidRPr="00B32023">
              <w:rPr>
                <w:rFonts w:ascii="Bookman Old Style" w:hAnsi="Bookman Old Style" w:cs="Tahoma"/>
                <w:sz w:val="24"/>
                <w:szCs w:val="24"/>
              </w:rPr>
              <w:t>-</w:t>
            </w:r>
          </w:p>
        </w:tc>
      </w:tr>
      <w:tr w:rsidR="00B32023" w:rsidRPr="006F4870" w:rsidTr="00B32023">
        <w:tc>
          <w:tcPr>
            <w:tcW w:w="5103"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 xml:space="preserve">Polindes </w:t>
            </w:r>
          </w:p>
        </w:tc>
        <w:tc>
          <w:tcPr>
            <w:tcW w:w="2018" w:type="dxa"/>
          </w:tcPr>
          <w:p w:rsidR="00B32023" w:rsidRPr="00B32023" w:rsidRDefault="00B32023" w:rsidP="00084417">
            <w:pPr>
              <w:pStyle w:val="BodyTextIndent2"/>
              <w:spacing w:after="0" w:line="360" w:lineRule="auto"/>
              <w:jc w:val="center"/>
              <w:rPr>
                <w:rFonts w:ascii="Bookman Old Style" w:hAnsi="Bookman Old Style" w:cs="Tahoma"/>
                <w:sz w:val="24"/>
                <w:szCs w:val="24"/>
              </w:rPr>
            </w:pPr>
            <w:r w:rsidRPr="00B32023">
              <w:rPr>
                <w:rFonts w:ascii="Bookman Old Style" w:hAnsi="Bookman Old Style" w:cs="Tahoma"/>
                <w:sz w:val="24"/>
                <w:szCs w:val="24"/>
              </w:rPr>
              <w:t>-</w:t>
            </w:r>
          </w:p>
        </w:tc>
      </w:tr>
      <w:tr w:rsidR="00B32023" w:rsidRPr="006F4870" w:rsidTr="00B32023">
        <w:tc>
          <w:tcPr>
            <w:tcW w:w="5103"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Posyandu</w:t>
            </w:r>
          </w:p>
        </w:tc>
        <w:tc>
          <w:tcPr>
            <w:tcW w:w="2018" w:type="dxa"/>
          </w:tcPr>
          <w:p w:rsidR="00B32023" w:rsidRPr="00B32023" w:rsidRDefault="00B32023" w:rsidP="00084417">
            <w:pPr>
              <w:pStyle w:val="BodyTextIndent2"/>
              <w:spacing w:after="0" w:line="360" w:lineRule="auto"/>
              <w:jc w:val="center"/>
              <w:rPr>
                <w:rFonts w:ascii="Bookman Old Style" w:hAnsi="Bookman Old Style" w:cs="Tahoma"/>
                <w:sz w:val="24"/>
                <w:szCs w:val="24"/>
              </w:rPr>
            </w:pPr>
            <w:r w:rsidRPr="00B32023">
              <w:rPr>
                <w:rFonts w:ascii="Bookman Old Style" w:hAnsi="Bookman Old Style" w:cs="Tahoma"/>
                <w:sz w:val="24"/>
                <w:szCs w:val="24"/>
              </w:rPr>
              <w:t>4</w:t>
            </w:r>
          </w:p>
        </w:tc>
      </w:tr>
      <w:tr w:rsidR="00B32023" w:rsidRPr="006F4870" w:rsidTr="00B32023">
        <w:tc>
          <w:tcPr>
            <w:tcW w:w="5103"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Praktek Pribadi</w:t>
            </w:r>
          </w:p>
        </w:tc>
        <w:tc>
          <w:tcPr>
            <w:tcW w:w="2018" w:type="dxa"/>
          </w:tcPr>
          <w:p w:rsidR="00B32023" w:rsidRPr="00B32023" w:rsidRDefault="00B32023" w:rsidP="00084417">
            <w:pPr>
              <w:pStyle w:val="BodyTextIndent2"/>
              <w:spacing w:after="0" w:line="360" w:lineRule="auto"/>
              <w:jc w:val="center"/>
              <w:rPr>
                <w:rFonts w:ascii="Bookman Old Style" w:hAnsi="Bookman Old Style" w:cs="Tahoma"/>
                <w:sz w:val="24"/>
                <w:szCs w:val="24"/>
              </w:rPr>
            </w:pPr>
            <w:r w:rsidRPr="00B32023">
              <w:rPr>
                <w:rFonts w:ascii="Bookman Old Style" w:hAnsi="Bookman Old Style" w:cs="Tahoma"/>
                <w:sz w:val="24"/>
                <w:szCs w:val="24"/>
              </w:rPr>
              <w:t>5</w:t>
            </w:r>
          </w:p>
        </w:tc>
      </w:tr>
      <w:tr w:rsidR="00B32023" w:rsidRPr="006F4870" w:rsidTr="00B32023">
        <w:tc>
          <w:tcPr>
            <w:tcW w:w="5103"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Tenaga Medis/Para Medis</w:t>
            </w:r>
          </w:p>
        </w:tc>
        <w:tc>
          <w:tcPr>
            <w:tcW w:w="2018" w:type="dxa"/>
          </w:tcPr>
          <w:p w:rsidR="00B32023" w:rsidRPr="00B32023" w:rsidRDefault="00B32023" w:rsidP="00084417">
            <w:pPr>
              <w:pStyle w:val="BodyTextIndent2"/>
              <w:spacing w:after="0" w:line="360" w:lineRule="auto"/>
              <w:jc w:val="center"/>
              <w:rPr>
                <w:rFonts w:ascii="Bookman Old Style" w:hAnsi="Bookman Old Style" w:cs="Tahoma"/>
                <w:sz w:val="24"/>
                <w:szCs w:val="24"/>
              </w:rPr>
            </w:pPr>
            <w:r w:rsidRPr="00B32023">
              <w:rPr>
                <w:rFonts w:ascii="Bookman Old Style" w:hAnsi="Bookman Old Style" w:cs="Tahoma"/>
                <w:sz w:val="24"/>
                <w:szCs w:val="24"/>
              </w:rPr>
              <w:t>5 orang</w:t>
            </w:r>
          </w:p>
        </w:tc>
      </w:tr>
      <w:tr w:rsidR="00B32023" w:rsidRPr="006F4870" w:rsidTr="00B32023">
        <w:tc>
          <w:tcPr>
            <w:tcW w:w="5103" w:type="dxa"/>
          </w:tcPr>
          <w:p w:rsidR="00B32023" w:rsidRPr="00B32023" w:rsidRDefault="00B32023" w:rsidP="00084417">
            <w:pPr>
              <w:pStyle w:val="BodyTextIndent2"/>
              <w:spacing w:after="0" w:line="360" w:lineRule="auto"/>
              <w:rPr>
                <w:rFonts w:ascii="Bookman Old Style" w:hAnsi="Bookman Old Style" w:cs="Tahoma"/>
                <w:sz w:val="24"/>
                <w:szCs w:val="24"/>
              </w:rPr>
            </w:pPr>
            <w:r w:rsidRPr="00B32023">
              <w:rPr>
                <w:rFonts w:ascii="Bookman Old Style" w:hAnsi="Bookman Old Style" w:cs="Tahoma"/>
                <w:sz w:val="24"/>
                <w:szCs w:val="24"/>
              </w:rPr>
              <w:t>Dukun Bayi Terdididk</w:t>
            </w:r>
          </w:p>
        </w:tc>
        <w:tc>
          <w:tcPr>
            <w:tcW w:w="2018" w:type="dxa"/>
          </w:tcPr>
          <w:p w:rsidR="00B32023" w:rsidRPr="00B32023" w:rsidRDefault="00B32023" w:rsidP="00084417">
            <w:pPr>
              <w:pStyle w:val="BodyTextIndent2"/>
              <w:spacing w:after="0" w:line="360" w:lineRule="auto"/>
              <w:jc w:val="center"/>
              <w:rPr>
                <w:rFonts w:ascii="Bookman Old Style" w:hAnsi="Bookman Old Style" w:cs="Tahoma"/>
                <w:sz w:val="24"/>
                <w:szCs w:val="24"/>
              </w:rPr>
            </w:pPr>
            <w:r w:rsidRPr="00B32023">
              <w:rPr>
                <w:rFonts w:ascii="Bookman Old Style" w:hAnsi="Bookman Old Style" w:cs="Tahoma"/>
                <w:sz w:val="24"/>
                <w:szCs w:val="24"/>
              </w:rPr>
              <w:t>4 orang</w:t>
            </w:r>
          </w:p>
        </w:tc>
      </w:tr>
    </w:tbl>
    <w:p w:rsidR="00B32023" w:rsidRDefault="00B32023" w:rsidP="00B32023">
      <w:pPr>
        <w:spacing w:after="0" w:line="360" w:lineRule="auto"/>
        <w:ind w:left="1418" w:firstLine="567"/>
        <w:jc w:val="both"/>
        <w:rPr>
          <w:rFonts w:ascii="Bookman Old Style" w:hAnsi="Bookman Old Style"/>
          <w:sz w:val="24"/>
          <w:szCs w:val="24"/>
        </w:rPr>
      </w:pPr>
    </w:p>
    <w:p w:rsidR="00B32023" w:rsidRPr="00B32023" w:rsidRDefault="00B32023" w:rsidP="00B32023">
      <w:pPr>
        <w:spacing w:after="0" w:line="360" w:lineRule="auto"/>
        <w:ind w:left="1418" w:firstLine="567"/>
        <w:jc w:val="both"/>
        <w:rPr>
          <w:rFonts w:ascii="Bookman Old Style" w:hAnsi="Bookman Old Style"/>
          <w:sz w:val="24"/>
          <w:szCs w:val="24"/>
        </w:rPr>
      </w:pPr>
      <w:r w:rsidRPr="00B32023">
        <w:rPr>
          <w:rFonts w:ascii="Bookman Old Style" w:hAnsi="Bookman Old Style"/>
          <w:sz w:val="24"/>
          <w:szCs w:val="24"/>
        </w:rPr>
        <w:t>Berdasarkan data yang ada tersebut diatas, disamping merupakan sumber potensi yang ada, juga bisa menjadi berbagai persoalan/masalah yang merupakan dampak dari perkembangan situasi yang ada. Dalam rangka memecahkan berbagai persoalan yang ada, maka Pemerintah Desa Benue perlu menyiapkan berbagai strategi kegiatan yang sinergis atau kerjasama dengan semua institusi atau komponen baik pemerintah maupun swasta sesuai dengan fungsi dan peran masing-masing.</w:t>
      </w:r>
    </w:p>
    <w:p w:rsidR="0035361C" w:rsidRPr="00B95AA7" w:rsidRDefault="0035361C" w:rsidP="0035361C">
      <w:pPr>
        <w:pStyle w:val="ListParagraph"/>
        <w:numPr>
          <w:ilvl w:val="0"/>
          <w:numId w:val="30"/>
        </w:numPr>
        <w:spacing w:after="0" w:line="360" w:lineRule="auto"/>
        <w:ind w:left="1418" w:hanging="425"/>
        <w:jc w:val="both"/>
        <w:rPr>
          <w:rFonts w:ascii="Bookman Old Style" w:hAnsi="Bookman Old Style" w:cs="Tahoma"/>
          <w:sz w:val="24"/>
          <w:szCs w:val="24"/>
          <w:lang w:val="sv-SE"/>
        </w:rPr>
      </w:pPr>
      <w:r w:rsidRPr="00B95AA7">
        <w:rPr>
          <w:rFonts w:ascii="Bookman Old Style" w:hAnsi="Bookman Old Style" w:cs="Tahoma"/>
          <w:sz w:val="24"/>
          <w:szCs w:val="24"/>
          <w:lang w:val="sv-SE"/>
        </w:rPr>
        <w:t>Aspek Pemuda dan Olah Raga</w:t>
      </w:r>
    </w:p>
    <w:p w:rsidR="00B32023" w:rsidRPr="00B32023" w:rsidRDefault="00B32023" w:rsidP="00B32023">
      <w:pPr>
        <w:spacing w:after="0" w:line="360" w:lineRule="auto"/>
        <w:ind w:left="1418" w:firstLine="567"/>
        <w:jc w:val="both"/>
        <w:rPr>
          <w:rFonts w:ascii="Bookman Old Style" w:hAnsi="Bookman Old Style"/>
          <w:sz w:val="24"/>
          <w:szCs w:val="24"/>
        </w:rPr>
      </w:pPr>
      <w:r w:rsidRPr="00B32023">
        <w:rPr>
          <w:rFonts w:ascii="Bookman Old Style" w:hAnsi="Bookman Old Style"/>
          <w:sz w:val="24"/>
          <w:szCs w:val="24"/>
        </w:rPr>
        <w:t xml:space="preserve">Masalah pemuda dan kepemudaan yang merupakan hasil dari besarnya jumlah penduduk dengan komposisi </w:t>
      </w:r>
      <w:proofErr w:type="gramStart"/>
      <w:r w:rsidRPr="00B32023">
        <w:rPr>
          <w:rFonts w:ascii="Bookman Old Style" w:hAnsi="Bookman Old Style"/>
          <w:sz w:val="24"/>
          <w:szCs w:val="24"/>
        </w:rPr>
        <w:t>usia</w:t>
      </w:r>
      <w:proofErr w:type="gramEnd"/>
      <w:r w:rsidRPr="00B32023">
        <w:rPr>
          <w:rFonts w:ascii="Bookman Old Style" w:hAnsi="Bookman Old Style"/>
          <w:sz w:val="24"/>
          <w:szCs w:val="24"/>
        </w:rPr>
        <w:t xml:space="preserve"> muda, memerlukan perhatian serius. Mengingat munculnya permasalahan-permaslahan kenakalan remaja, pengangguran, </w:t>
      </w:r>
      <w:r w:rsidRPr="00B32023">
        <w:rPr>
          <w:rFonts w:ascii="Bookman Old Style" w:hAnsi="Bookman Old Style"/>
          <w:sz w:val="24"/>
          <w:szCs w:val="24"/>
        </w:rPr>
        <w:lastRenderedPageBreak/>
        <w:t xml:space="preserve">penyalahgunaan obat-obat terlarang dan tindak kriminal, bagaimanapun juga </w:t>
      </w:r>
      <w:proofErr w:type="gramStart"/>
      <w:r w:rsidRPr="00B32023">
        <w:rPr>
          <w:rFonts w:ascii="Bookman Old Style" w:hAnsi="Bookman Old Style"/>
          <w:sz w:val="24"/>
          <w:szCs w:val="24"/>
        </w:rPr>
        <w:t>akan</w:t>
      </w:r>
      <w:proofErr w:type="gramEnd"/>
      <w:r w:rsidRPr="00B32023">
        <w:rPr>
          <w:rFonts w:ascii="Bookman Old Style" w:hAnsi="Bookman Old Style"/>
          <w:sz w:val="24"/>
          <w:szCs w:val="24"/>
        </w:rPr>
        <w:t xml:space="preserve"> menjadi ancaman dalam kegiatan pembangunan desa.</w:t>
      </w:r>
    </w:p>
    <w:p w:rsidR="0035361C" w:rsidRPr="00B32023" w:rsidRDefault="00B32023" w:rsidP="00B32023">
      <w:pPr>
        <w:spacing w:after="0" w:line="360" w:lineRule="auto"/>
        <w:ind w:left="1418" w:firstLine="567"/>
        <w:jc w:val="both"/>
        <w:rPr>
          <w:rFonts w:ascii="Bookman Old Style" w:hAnsi="Bookman Old Style"/>
          <w:sz w:val="24"/>
          <w:szCs w:val="24"/>
        </w:rPr>
      </w:pPr>
      <w:r w:rsidRPr="00B32023">
        <w:rPr>
          <w:rFonts w:ascii="Bookman Old Style" w:hAnsi="Bookman Old Style"/>
          <w:sz w:val="24"/>
          <w:szCs w:val="24"/>
        </w:rPr>
        <w:t xml:space="preserve">Sejalan dengan kondisi itu, serta dengan semakin meningkatnya jumlah penduduk dalam kelompok </w:t>
      </w:r>
      <w:proofErr w:type="gramStart"/>
      <w:r w:rsidRPr="00B32023">
        <w:rPr>
          <w:rFonts w:ascii="Bookman Old Style" w:hAnsi="Bookman Old Style"/>
          <w:sz w:val="24"/>
          <w:szCs w:val="24"/>
        </w:rPr>
        <w:t>usia</w:t>
      </w:r>
      <w:proofErr w:type="gramEnd"/>
      <w:r w:rsidRPr="00B32023">
        <w:rPr>
          <w:rFonts w:ascii="Bookman Old Style" w:hAnsi="Bookman Old Style"/>
          <w:sz w:val="24"/>
          <w:szCs w:val="24"/>
        </w:rPr>
        <w:t xml:space="preserve"> muda, maka program-program yang mampu menyerap aspirasi pemuda dengan aktualisasi peran pemuda, pengembangan bakat dan minat, serta pengentasan/pengurangan angka pengangguran perlu strategi program yang jelas. Untuk mengantisipasi meningkatnya jumlah generasi muda yang terjebak ke dalam tindak/perilaku yang kurang baik. Kesemuanya ini sangat terkait dengan pembinaan mental, sosialisasi nilai-nilai kemasyarakatan, masalah pendidikan, pembinaan olah raga, pengembangan sanggar seni budaya generasi muda serta aktivitas kemasyarakatan yang mampu menumbuhkan kreativitas, tanggung jawab, dan kemandirian para pemuda serta pemciptaan kesempatan kerja seluas-luasnya bagi generasi muda. Sejalan dengan itu, maka penyediaan sarana dan prasarana olah raga, sarana organisasi kepemudaan, keagamaan, perlu terus dikembangkan dan dibenahi agar menjadi tempat yang cukup menarik bagi sebagaian besar generasi muda. </w:t>
      </w:r>
      <w:proofErr w:type="gramStart"/>
      <w:r w:rsidRPr="00B32023">
        <w:rPr>
          <w:rFonts w:ascii="Bookman Old Style" w:hAnsi="Bookman Old Style"/>
          <w:sz w:val="24"/>
          <w:szCs w:val="24"/>
        </w:rPr>
        <w:t>di</w:t>
      </w:r>
      <w:proofErr w:type="gramEnd"/>
      <w:r w:rsidRPr="00B32023">
        <w:rPr>
          <w:rFonts w:ascii="Bookman Old Style" w:hAnsi="Bookman Old Style"/>
          <w:sz w:val="24"/>
          <w:szCs w:val="24"/>
        </w:rPr>
        <w:t xml:space="preserve"> sisi lain, masalah pendidikan budi pekerti, etika dan estetika, perlu dipikirkan kembali untuk menjadi muatan desa, sedang di bidang keagamaan yang telah ada perlu terus di dukung eksistensi dan pengembangan serta keberlangsungannya.</w:t>
      </w:r>
      <w:r w:rsidR="0035361C" w:rsidRPr="00B32023">
        <w:rPr>
          <w:rFonts w:ascii="Bookman Old Style" w:hAnsi="Bookman Old Style"/>
          <w:sz w:val="24"/>
          <w:szCs w:val="24"/>
        </w:rPr>
        <w:t xml:space="preserve">   </w:t>
      </w:r>
    </w:p>
    <w:p w:rsidR="0035361C" w:rsidRPr="00B95AA7" w:rsidRDefault="0035361C" w:rsidP="0035361C">
      <w:pPr>
        <w:pStyle w:val="ListParagraph"/>
        <w:numPr>
          <w:ilvl w:val="0"/>
          <w:numId w:val="30"/>
        </w:numPr>
        <w:spacing w:after="0" w:line="360" w:lineRule="auto"/>
        <w:ind w:left="1418" w:hanging="425"/>
        <w:jc w:val="both"/>
        <w:rPr>
          <w:rFonts w:ascii="Bookman Old Style" w:hAnsi="Bookman Old Style" w:cs="Tahoma"/>
          <w:sz w:val="24"/>
          <w:szCs w:val="24"/>
          <w:lang w:val="sv-SE"/>
        </w:rPr>
      </w:pPr>
      <w:r w:rsidRPr="00B95AA7">
        <w:rPr>
          <w:rFonts w:ascii="Bookman Old Style" w:hAnsi="Bookman Old Style" w:cs="Tahoma"/>
          <w:sz w:val="24"/>
          <w:szCs w:val="24"/>
          <w:lang w:val="sv-SE"/>
        </w:rPr>
        <w:t>Jarak Orbitrasi</w:t>
      </w:r>
    </w:p>
    <w:p w:rsidR="00B32023" w:rsidRPr="00B32023" w:rsidRDefault="00B32023" w:rsidP="00B32023">
      <w:pPr>
        <w:pStyle w:val="ListParagraph"/>
        <w:numPr>
          <w:ilvl w:val="0"/>
          <w:numId w:val="47"/>
        </w:numPr>
        <w:tabs>
          <w:tab w:val="left" w:pos="6237"/>
        </w:tabs>
        <w:spacing w:after="0" w:line="360" w:lineRule="auto"/>
        <w:ind w:left="1843" w:hanging="425"/>
        <w:contextualSpacing w:val="0"/>
        <w:jc w:val="both"/>
        <w:rPr>
          <w:rFonts w:ascii="Bookman Old Style" w:hAnsi="Bookman Old Style" w:cs="Tahoma"/>
          <w:sz w:val="24"/>
          <w:szCs w:val="24"/>
          <w:lang w:val="fi-FI"/>
        </w:rPr>
      </w:pPr>
      <w:r w:rsidRPr="00B32023">
        <w:rPr>
          <w:rFonts w:ascii="Bookman Old Style" w:hAnsi="Bookman Old Style" w:cs="Tahoma"/>
          <w:sz w:val="24"/>
          <w:szCs w:val="24"/>
          <w:lang w:val="fi-FI"/>
        </w:rPr>
        <w:t>Jarak dari Pusat Pemerintahan Kecamatan</w:t>
      </w:r>
      <w:r w:rsidRPr="00B32023">
        <w:rPr>
          <w:rFonts w:ascii="Bookman Old Style" w:hAnsi="Bookman Old Style" w:cs="Tahoma"/>
          <w:sz w:val="24"/>
          <w:szCs w:val="24"/>
          <w:lang w:val="id-ID"/>
        </w:rPr>
        <w:t xml:space="preserve"> </w:t>
      </w:r>
      <w:r w:rsidRPr="00B32023">
        <w:rPr>
          <w:rFonts w:ascii="Bookman Old Style" w:hAnsi="Bookman Old Style" w:cs="Tahoma"/>
          <w:sz w:val="24"/>
          <w:szCs w:val="24"/>
          <w:lang w:val="id-ID"/>
        </w:rPr>
        <w:tab/>
      </w:r>
      <w:r w:rsidRPr="00B32023">
        <w:rPr>
          <w:rFonts w:ascii="Bookman Old Style" w:hAnsi="Bookman Old Style" w:cs="Tahoma"/>
          <w:sz w:val="24"/>
          <w:szCs w:val="24"/>
          <w:lang w:val="fi-FI"/>
        </w:rPr>
        <w:t>:</w:t>
      </w:r>
      <w:r w:rsidRPr="00B32023">
        <w:rPr>
          <w:rFonts w:ascii="Bookman Old Style" w:hAnsi="Bookman Old Style" w:cs="Tahoma"/>
          <w:sz w:val="24"/>
          <w:szCs w:val="24"/>
          <w:lang w:val="id-ID"/>
        </w:rPr>
        <w:t xml:space="preserve"> </w:t>
      </w:r>
      <w:r w:rsidRPr="00B32023">
        <w:rPr>
          <w:rFonts w:ascii="Bookman Old Style" w:hAnsi="Bookman Old Style" w:cs="Tahoma"/>
          <w:sz w:val="24"/>
          <w:szCs w:val="24"/>
        </w:rPr>
        <w:t>4,5</w:t>
      </w:r>
      <w:r w:rsidRPr="00B32023">
        <w:rPr>
          <w:rFonts w:ascii="Bookman Old Style" w:hAnsi="Bookman Old Style" w:cs="Tahoma"/>
          <w:sz w:val="24"/>
          <w:szCs w:val="24"/>
          <w:lang w:val="fi-FI"/>
        </w:rPr>
        <w:t xml:space="preserve"> Km</w:t>
      </w:r>
    </w:p>
    <w:p w:rsidR="00B32023" w:rsidRPr="00B32023" w:rsidRDefault="00B32023" w:rsidP="00B32023">
      <w:pPr>
        <w:pStyle w:val="ListParagraph"/>
        <w:numPr>
          <w:ilvl w:val="0"/>
          <w:numId w:val="47"/>
        </w:numPr>
        <w:tabs>
          <w:tab w:val="left" w:pos="6237"/>
        </w:tabs>
        <w:spacing w:after="0" w:line="360" w:lineRule="auto"/>
        <w:ind w:left="1843" w:hanging="425"/>
        <w:contextualSpacing w:val="0"/>
        <w:jc w:val="both"/>
        <w:rPr>
          <w:rFonts w:ascii="Bookman Old Style" w:hAnsi="Bookman Old Style" w:cs="Tahoma"/>
          <w:sz w:val="24"/>
          <w:szCs w:val="24"/>
          <w:lang w:val="fi-FI"/>
        </w:rPr>
      </w:pPr>
      <w:r w:rsidRPr="00B32023">
        <w:rPr>
          <w:rFonts w:ascii="Bookman Old Style" w:hAnsi="Bookman Old Style" w:cs="Tahoma"/>
          <w:sz w:val="24"/>
          <w:szCs w:val="24"/>
          <w:lang w:val="fi-FI"/>
        </w:rPr>
        <w:t>Jarak dari Pusat Pemerintahan Kota</w:t>
      </w:r>
      <w:r w:rsidRPr="00B32023">
        <w:rPr>
          <w:rFonts w:ascii="Bookman Old Style" w:hAnsi="Bookman Old Style" w:cs="Tahoma"/>
          <w:sz w:val="24"/>
          <w:szCs w:val="24"/>
          <w:lang w:val="id-ID"/>
        </w:rPr>
        <w:tab/>
      </w:r>
      <w:r>
        <w:rPr>
          <w:rFonts w:ascii="Bookman Old Style" w:hAnsi="Bookman Old Style" w:cs="Tahoma"/>
          <w:sz w:val="24"/>
          <w:szCs w:val="24"/>
          <w:lang w:val="id-ID"/>
        </w:rPr>
        <w:tab/>
      </w:r>
      <w:r>
        <w:rPr>
          <w:rFonts w:ascii="Bookman Old Style" w:hAnsi="Bookman Old Style" w:cs="Tahoma"/>
          <w:sz w:val="24"/>
          <w:szCs w:val="24"/>
          <w:lang w:val="id-ID"/>
        </w:rPr>
        <w:tab/>
      </w:r>
      <w:r w:rsidRPr="00B32023">
        <w:rPr>
          <w:rFonts w:ascii="Bookman Old Style" w:hAnsi="Bookman Old Style" w:cs="Tahoma"/>
          <w:sz w:val="24"/>
          <w:szCs w:val="24"/>
          <w:lang w:val="fi-FI"/>
        </w:rPr>
        <w:t>:</w:t>
      </w:r>
      <w:r w:rsidRPr="00B32023">
        <w:rPr>
          <w:rFonts w:ascii="Bookman Old Style" w:hAnsi="Bookman Old Style" w:cs="Tahoma"/>
          <w:sz w:val="24"/>
          <w:szCs w:val="24"/>
          <w:lang w:val="id-ID"/>
        </w:rPr>
        <w:t xml:space="preserve"> </w:t>
      </w:r>
      <w:r w:rsidRPr="00B32023">
        <w:rPr>
          <w:rFonts w:ascii="Bookman Old Style" w:hAnsi="Bookman Old Style" w:cs="Tahoma"/>
          <w:sz w:val="24"/>
          <w:szCs w:val="24"/>
          <w:lang w:val="fi-FI"/>
        </w:rPr>
        <w:t>18 Km</w:t>
      </w:r>
    </w:p>
    <w:p w:rsidR="00B32023" w:rsidRPr="00B32023" w:rsidRDefault="00B32023" w:rsidP="00B32023">
      <w:pPr>
        <w:pStyle w:val="ListParagraph"/>
        <w:numPr>
          <w:ilvl w:val="0"/>
          <w:numId w:val="47"/>
        </w:numPr>
        <w:tabs>
          <w:tab w:val="left" w:pos="6237"/>
        </w:tabs>
        <w:spacing w:after="0" w:line="360" w:lineRule="auto"/>
        <w:ind w:left="1843" w:hanging="425"/>
        <w:contextualSpacing w:val="0"/>
        <w:jc w:val="both"/>
        <w:rPr>
          <w:rFonts w:ascii="Bookman Old Style" w:hAnsi="Bookman Old Style" w:cs="Tahoma"/>
          <w:sz w:val="24"/>
          <w:szCs w:val="24"/>
        </w:rPr>
      </w:pPr>
      <w:r w:rsidRPr="00B32023">
        <w:rPr>
          <w:rFonts w:ascii="Bookman Old Style" w:hAnsi="Bookman Old Style" w:cs="Tahoma"/>
          <w:sz w:val="24"/>
          <w:szCs w:val="24"/>
          <w:lang w:val="fi-FI"/>
        </w:rPr>
        <w:t xml:space="preserve">Jarak dari </w:t>
      </w:r>
      <w:r w:rsidRPr="00B32023">
        <w:rPr>
          <w:rFonts w:ascii="Bookman Old Style" w:hAnsi="Bookman Old Style" w:cs="Tahoma"/>
          <w:sz w:val="24"/>
          <w:szCs w:val="24"/>
          <w:lang w:val="id-ID"/>
        </w:rPr>
        <w:t>kota/</w:t>
      </w:r>
      <w:r w:rsidRPr="00B32023">
        <w:rPr>
          <w:rFonts w:ascii="Bookman Old Style" w:hAnsi="Bookman Old Style" w:cs="Tahoma"/>
          <w:sz w:val="24"/>
          <w:szCs w:val="24"/>
          <w:lang w:val="fi-FI"/>
        </w:rPr>
        <w:t>Ibukota Kabupaten</w:t>
      </w:r>
      <w:r w:rsidRPr="00B32023">
        <w:rPr>
          <w:rFonts w:ascii="Bookman Old Style" w:hAnsi="Bookman Old Style" w:cs="Tahoma"/>
          <w:sz w:val="24"/>
          <w:szCs w:val="24"/>
          <w:lang w:val="id-ID"/>
        </w:rPr>
        <w:tab/>
      </w:r>
      <w:r>
        <w:rPr>
          <w:rFonts w:ascii="Bookman Old Style" w:hAnsi="Bookman Old Style" w:cs="Tahoma"/>
          <w:sz w:val="24"/>
          <w:szCs w:val="24"/>
          <w:lang w:val="id-ID"/>
        </w:rPr>
        <w:tab/>
      </w:r>
      <w:r>
        <w:rPr>
          <w:rFonts w:ascii="Bookman Old Style" w:hAnsi="Bookman Old Style" w:cs="Tahoma"/>
          <w:sz w:val="24"/>
          <w:szCs w:val="24"/>
          <w:lang w:val="id-ID"/>
        </w:rPr>
        <w:tab/>
      </w:r>
      <w:r w:rsidRPr="00B32023">
        <w:rPr>
          <w:rFonts w:ascii="Bookman Old Style" w:hAnsi="Bookman Old Style" w:cs="Tahoma"/>
          <w:sz w:val="24"/>
          <w:szCs w:val="24"/>
          <w:lang w:val="fi-FI"/>
        </w:rPr>
        <w:t>:</w:t>
      </w:r>
      <w:r w:rsidRPr="00B32023">
        <w:rPr>
          <w:rFonts w:ascii="Bookman Old Style" w:hAnsi="Bookman Old Style" w:cs="Tahoma"/>
          <w:sz w:val="24"/>
          <w:szCs w:val="24"/>
          <w:lang w:val="id-ID"/>
        </w:rPr>
        <w:t xml:space="preserve"> </w:t>
      </w:r>
      <w:r w:rsidRPr="00B32023">
        <w:rPr>
          <w:rFonts w:ascii="Bookman Old Style" w:hAnsi="Bookman Old Style" w:cs="Tahoma"/>
          <w:sz w:val="24"/>
          <w:szCs w:val="24"/>
          <w:lang w:val="fi-FI"/>
        </w:rPr>
        <w:t>19 Km</w:t>
      </w:r>
    </w:p>
    <w:p w:rsidR="00B32023" w:rsidRPr="00B32023" w:rsidRDefault="00B32023" w:rsidP="00B32023">
      <w:pPr>
        <w:pStyle w:val="ListParagraph"/>
        <w:numPr>
          <w:ilvl w:val="0"/>
          <w:numId w:val="47"/>
        </w:numPr>
        <w:tabs>
          <w:tab w:val="left" w:pos="6237"/>
        </w:tabs>
        <w:spacing w:after="0" w:line="360" w:lineRule="auto"/>
        <w:ind w:left="1843" w:hanging="425"/>
        <w:contextualSpacing w:val="0"/>
        <w:jc w:val="both"/>
        <w:rPr>
          <w:rFonts w:ascii="Bookman Old Style" w:hAnsi="Bookman Old Style" w:cs="Tahoma"/>
          <w:sz w:val="24"/>
          <w:szCs w:val="24"/>
        </w:rPr>
      </w:pPr>
      <w:r w:rsidRPr="00B32023">
        <w:rPr>
          <w:rFonts w:ascii="Bookman Old Style" w:hAnsi="Bookman Old Style" w:cs="Tahoma"/>
          <w:sz w:val="24"/>
          <w:szCs w:val="24"/>
          <w:lang w:val="fi-FI"/>
        </w:rPr>
        <w:t>Jarak dari Ibukota Provinsi</w:t>
      </w:r>
      <w:r w:rsidRPr="00B32023">
        <w:rPr>
          <w:rFonts w:ascii="Bookman Old Style" w:hAnsi="Bookman Old Style" w:cs="Tahoma"/>
          <w:sz w:val="24"/>
          <w:szCs w:val="24"/>
          <w:lang w:val="fi-FI"/>
        </w:rPr>
        <w:tab/>
      </w:r>
      <w:r>
        <w:rPr>
          <w:rFonts w:ascii="Bookman Old Style" w:hAnsi="Bookman Old Style" w:cs="Tahoma"/>
          <w:sz w:val="24"/>
          <w:szCs w:val="24"/>
          <w:lang w:val="fi-FI"/>
        </w:rPr>
        <w:tab/>
      </w:r>
      <w:r>
        <w:rPr>
          <w:rFonts w:ascii="Bookman Old Style" w:hAnsi="Bookman Old Style" w:cs="Tahoma"/>
          <w:sz w:val="24"/>
          <w:szCs w:val="24"/>
          <w:lang w:val="fi-FI"/>
        </w:rPr>
        <w:tab/>
      </w:r>
      <w:r w:rsidRPr="00B32023">
        <w:rPr>
          <w:rFonts w:ascii="Bookman Old Style" w:hAnsi="Bookman Old Style" w:cs="Tahoma"/>
          <w:sz w:val="24"/>
          <w:szCs w:val="24"/>
          <w:lang w:val="fi-FI"/>
        </w:rPr>
        <w:t>: 24,5 Km</w:t>
      </w:r>
    </w:p>
    <w:p w:rsidR="0035361C" w:rsidRPr="00390B1A" w:rsidRDefault="0035361C" w:rsidP="00B32023">
      <w:pPr>
        <w:pStyle w:val="ListParagraph"/>
        <w:numPr>
          <w:ilvl w:val="0"/>
          <w:numId w:val="30"/>
        </w:numPr>
        <w:spacing w:after="0" w:line="360" w:lineRule="auto"/>
        <w:ind w:left="1418" w:hanging="425"/>
        <w:jc w:val="both"/>
        <w:rPr>
          <w:rFonts w:ascii="Bookman Old Style" w:hAnsi="Bookman Old Style" w:cs="Tahoma"/>
          <w:sz w:val="24"/>
          <w:szCs w:val="24"/>
        </w:rPr>
      </w:pPr>
      <w:r w:rsidRPr="00FE2BFF">
        <w:rPr>
          <w:rFonts w:ascii="Bookman Old Style" w:hAnsi="Bookman Old Style" w:cs="Tahoma"/>
          <w:sz w:val="24"/>
          <w:szCs w:val="24"/>
        </w:rPr>
        <w:t>Pembiayaan</w:t>
      </w:r>
      <w:r w:rsidRPr="00390B1A">
        <w:rPr>
          <w:rFonts w:ascii="Bookman Old Style" w:hAnsi="Bookman Old Style" w:cs="Tahoma"/>
          <w:sz w:val="24"/>
          <w:szCs w:val="24"/>
        </w:rPr>
        <w:t xml:space="preserve"> Desa Persiapan</w:t>
      </w:r>
    </w:p>
    <w:p w:rsidR="0035361C" w:rsidRPr="001109CF" w:rsidRDefault="0035361C" w:rsidP="0035361C">
      <w:pPr>
        <w:pStyle w:val="ListParagraph"/>
        <w:spacing w:line="360" w:lineRule="auto"/>
        <w:ind w:left="1418" w:firstLine="567"/>
        <w:jc w:val="both"/>
        <w:rPr>
          <w:rFonts w:ascii="Bookman Old Style" w:hAnsi="Bookman Old Style" w:cs="Tahoma"/>
          <w:sz w:val="24"/>
          <w:szCs w:val="24"/>
          <w:lang w:val="id-ID"/>
        </w:rPr>
      </w:pPr>
      <w:r w:rsidRPr="001109CF">
        <w:rPr>
          <w:rFonts w:ascii="Bookman Old Style" w:hAnsi="Bookman Old Style" w:cs="Tahoma"/>
          <w:sz w:val="24"/>
          <w:szCs w:val="24"/>
          <w:lang w:val="id-ID"/>
        </w:rPr>
        <w:t xml:space="preserve">Sesuai dengan </w:t>
      </w:r>
      <w:r w:rsidRPr="001109CF">
        <w:rPr>
          <w:rFonts w:ascii="Bookman Old Style" w:hAnsi="Bookman Old Style" w:cs="Tahoma"/>
          <w:sz w:val="24"/>
          <w:szCs w:val="24"/>
        </w:rPr>
        <w:t>ketentuan</w:t>
      </w:r>
      <w:r w:rsidRPr="001109CF">
        <w:rPr>
          <w:rFonts w:ascii="Bookman Old Style" w:hAnsi="Bookman Old Style" w:cs="Tahoma"/>
          <w:sz w:val="24"/>
          <w:szCs w:val="24"/>
          <w:lang w:val="id-ID"/>
        </w:rPr>
        <w:t xml:space="preserve"> Pasal 20 Peraturan Bupati Nomor 13 Tahun 2017 tentang Desa Persiapan bahwa dalam rangka pelaksanaan tugas, Penjabat Kepala Desa mendapatkan anggaran untuk biaya operasional dan pembangunan Desa </w:t>
      </w:r>
      <w:r w:rsidRPr="001109CF">
        <w:rPr>
          <w:rFonts w:ascii="Bookman Old Style" w:hAnsi="Bookman Old Style" w:cs="Tahoma"/>
          <w:sz w:val="24"/>
          <w:szCs w:val="24"/>
          <w:lang w:val="id-ID"/>
        </w:rPr>
        <w:lastRenderedPageBreak/>
        <w:t>persiapan yang bersumber dari Anggaran Pendapatan dan Belanja Desa Induk. Biaya operasional terdiri dari :</w:t>
      </w:r>
    </w:p>
    <w:p w:rsidR="0035361C" w:rsidRPr="001109CF" w:rsidRDefault="0035361C" w:rsidP="0035361C">
      <w:pPr>
        <w:pStyle w:val="ListParagraph"/>
        <w:numPr>
          <w:ilvl w:val="0"/>
          <w:numId w:val="12"/>
        </w:numPr>
        <w:spacing w:after="0" w:line="360" w:lineRule="auto"/>
        <w:ind w:left="1843" w:hanging="425"/>
        <w:jc w:val="both"/>
        <w:rPr>
          <w:rFonts w:ascii="Bookman Old Style" w:hAnsi="Bookman Old Style" w:cs="Tahoma"/>
          <w:sz w:val="24"/>
          <w:szCs w:val="24"/>
          <w:lang w:val="id-ID"/>
        </w:rPr>
      </w:pPr>
      <w:r w:rsidRPr="001109CF">
        <w:rPr>
          <w:rFonts w:ascii="Bookman Old Style" w:hAnsi="Bookman Old Style" w:cs="Tahoma"/>
          <w:sz w:val="24"/>
          <w:szCs w:val="24"/>
          <w:lang w:val="id-ID"/>
        </w:rPr>
        <w:t>Penghasilan tetap Perangkat Desa persiapan;</w:t>
      </w:r>
    </w:p>
    <w:p w:rsidR="0035361C" w:rsidRPr="001109CF" w:rsidRDefault="0035361C" w:rsidP="0035361C">
      <w:pPr>
        <w:pStyle w:val="ListParagraph"/>
        <w:numPr>
          <w:ilvl w:val="0"/>
          <w:numId w:val="12"/>
        </w:numPr>
        <w:spacing w:after="0" w:line="360" w:lineRule="auto"/>
        <w:ind w:left="1843" w:hanging="425"/>
        <w:jc w:val="both"/>
        <w:rPr>
          <w:rFonts w:ascii="Bookman Old Style" w:hAnsi="Bookman Old Style" w:cs="Tahoma"/>
          <w:sz w:val="24"/>
          <w:szCs w:val="24"/>
          <w:lang w:val="id-ID"/>
        </w:rPr>
      </w:pPr>
      <w:r w:rsidRPr="001109CF">
        <w:rPr>
          <w:rFonts w:ascii="Bookman Old Style" w:hAnsi="Bookman Old Style" w:cs="Tahoma"/>
          <w:sz w:val="24"/>
          <w:szCs w:val="24"/>
          <w:lang w:val="id-ID"/>
        </w:rPr>
        <w:t>Tunjangan Penjabat Kepala Desa dan Perangkat Desa Persiapan; dan</w:t>
      </w:r>
    </w:p>
    <w:p w:rsidR="0035361C" w:rsidRPr="001109CF" w:rsidRDefault="0035361C" w:rsidP="0035361C">
      <w:pPr>
        <w:pStyle w:val="ListParagraph"/>
        <w:numPr>
          <w:ilvl w:val="0"/>
          <w:numId w:val="12"/>
        </w:numPr>
        <w:spacing w:after="0" w:line="360" w:lineRule="auto"/>
        <w:ind w:left="1843" w:hanging="425"/>
        <w:jc w:val="both"/>
        <w:rPr>
          <w:rFonts w:ascii="Bookman Old Style" w:hAnsi="Bookman Old Style" w:cs="Tahoma"/>
          <w:sz w:val="24"/>
          <w:szCs w:val="24"/>
          <w:lang w:val="id-ID"/>
        </w:rPr>
      </w:pPr>
      <w:r w:rsidRPr="001109CF">
        <w:rPr>
          <w:rFonts w:ascii="Bookman Old Style" w:hAnsi="Bookman Old Style" w:cs="Tahoma"/>
          <w:sz w:val="24"/>
          <w:szCs w:val="24"/>
          <w:lang w:val="id-ID"/>
        </w:rPr>
        <w:t>Operasional perkantoran</w:t>
      </w:r>
    </w:p>
    <w:p w:rsidR="0035361C" w:rsidRPr="001109CF" w:rsidRDefault="0035361C" w:rsidP="0035361C">
      <w:pPr>
        <w:pStyle w:val="ListParagraph"/>
        <w:spacing w:line="360" w:lineRule="auto"/>
        <w:ind w:left="1418" w:firstLine="567"/>
        <w:jc w:val="both"/>
        <w:rPr>
          <w:rFonts w:ascii="Bookman Old Style" w:hAnsi="Bookman Old Style" w:cs="Tahoma"/>
          <w:sz w:val="24"/>
          <w:szCs w:val="24"/>
        </w:rPr>
      </w:pPr>
      <w:r w:rsidRPr="001109CF">
        <w:rPr>
          <w:rFonts w:ascii="Bookman Old Style" w:hAnsi="Bookman Old Style" w:cs="Tahoma"/>
          <w:sz w:val="24"/>
          <w:szCs w:val="24"/>
          <w:lang w:val="id-ID"/>
        </w:rPr>
        <w:t>Alokasi biaya operasional Desa induk dan Desa persiapan paling banyak 30% dari jumlah Anggaran Pendapatan dan Belanja Desa Induk. Anggaran pembangunan sarana dan prasarana dialokasikan melalui Anggaran Pendapatan dan Belanja Desa Induk. Untuk pembiayaan 15 desa persiapan tersebut telah dialokasikan oleh masing-masing desa induk.</w:t>
      </w:r>
      <w:r w:rsidRPr="001109CF">
        <w:rPr>
          <w:rFonts w:ascii="Bookman Old Style" w:hAnsi="Bookman Old Style" w:cs="Tahoma"/>
          <w:sz w:val="24"/>
          <w:szCs w:val="24"/>
        </w:rPr>
        <w:t xml:space="preserve"> </w:t>
      </w:r>
    </w:p>
    <w:p w:rsidR="0035361C" w:rsidRPr="001109CF" w:rsidRDefault="0035361C" w:rsidP="0035361C">
      <w:pPr>
        <w:pStyle w:val="ListParagraph"/>
        <w:spacing w:line="360" w:lineRule="auto"/>
        <w:ind w:left="1418" w:firstLine="567"/>
        <w:jc w:val="both"/>
        <w:rPr>
          <w:rFonts w:ascii="Bookman Old Style" w:hAnsi="Bookman Old Style" w:cs="Tahoma"/>
          <w:sz w:val="24"/>
          <w:szCs w:val="24"/>
        </w:rPr>
      </w:pPr>
      <w:r w:rsidRPr="00FE2BFF">
        <w:rPr>
          <w:rFonts w:ascii="Bookman Old Style" w:hAnsi="Bookman Old Style" w:cs="Tahoma"/>
          <w:sz w:val="24"/>
          <w:szCs w:val="24"/>
          <w:lang w:val="id-ID"/>
        </w:rPr>
        <w:t>Bahwa</w:t>
      </w:r>
      <w:r w:rsidRPr="001109CF">
        <w:rPr>
          <w:rFonts w:ascii="Bookman Old Style" w:hAnsi="Bookman Old Style" w:cs="Tahoma"/>
          <w:sz w:val="24"/>
          <w:szCs w:val="24"/>
        </w:rPr>
        <w:t xml:space="preserve"> berdasarkan hasil verifikasi administrasi dan teknis yang dilakukan melalui peninjauan lapangan yang meliputi :</w:t>
      </w:r>
    </w:p>
    <w:p w:rsidR="0035361C" w:rsidRPr="001109CF" w:rsidRDefault="0035361C" w:rsidP="0035361C">
      <w:pPr>
        <w:pStyle w:val="ListParagraph"/>
        <w:numPr>
          <w:ilvl w:val="0"/>
          <w:numId w:val="13"/>
        </w:numPr>
        <w:spacing w:line="360" w:lineRule="auto"/>
        <w:ind w:left="1843"/>
        <w:jc w:val="both"/>
        <w:rPr>
          <w:rFonts w:ascii="Bookman Old Style" w:hAnsi="Bookman Old Style" w:cs="Tahoma"/>
          <w:sz w:val="24"/>
          <w:szCs w:val="24"/>
        </w:rPr>
      </w:pPr>
      <w:r w:rsidRPr="001109CF">
        <w:rPr>
          <w:rFonts w:ascii="Bookman Old Style" w:hAnsi="Bookman Old Style" w:cs="Tahoma"/>
          <w:sz w:val="24"/>
          <w:szCs w:val="24"/>
        </w:rPr>
        <w:t xml:space="preserve">verifikasi terhadap syarat batas usia Desa induk paling sedikit 5 (lima) tahun terhitung sejak pembentukan  </w:t>
      </w:r>
    </w:p>
    <w:p w:rsidR="0035361C" w:rsidRPr="001109CF" w:rsidRDefault="0035361C" w:rsidP="0035361C">
      <w:pPr>
        <w:pStyle w:val="ListParagraph"/>
        <w:numPr>
          <w:ilvl w:val="0"/>
          <w:numId w:val="13"/>
        </w:numPr>
        <w:spacing w:line="360" w:lineRule="auto"/>
        <w:ind w:left="1843"/>
        <w:jc w:val="both"/>
        <w:rPr>
          <w:rFonts w:ascii="Bookman Old Style" w:hAnsi="Bookman Old Style" w:cs="Tahoma"/>
          <w:sz w:val="24"/>
          <w:szCs w:val="24"/>
        </w:rPr>
      </w:pPr>
      <w:r w:rsidRPr="001109CF">
        <w:rPr>
          <w:rFonts w:ascii="Bookman Old Style" w:hAnsi="Bookman Old Style" w:cs="Tahoma"/>
          <w:sz w:val="24"/>
          <w:szCs w:val="24"/>
        </w:rPr>
        <w:t>verifikasi terhadap syarat jumlah penduduk Desa induk dan Desa pemekaran</w:t>
      </w:r>
    </w:p>
    <w:p w:rsidR="0035361C" w:rsidRPr="001109CF" w:rsidRDefault="0035361C" w:rsidP="0035361C">
      <w:pPr>
        <w:pStyle w:val="ListParagraph"/>
        <w:numPr>
          <w:ilvl w:val="0"/>
          <w:numId w:val="13"/>
        </w:numPr>
        <w:spacing w:line="360" w:lineRule="auto"/>
        <w:ind w:left="1843"/>
        <w:jc w:val="both"/>
        <w:rPr>
          <w:rFonts w:ascii="Bookman Old Style" w:hAnsi="Bookman Old Style" w:cs="Tahoma"/>
          <w:sz w:val="24"/>
          <w:szCs w:val="24"/>
        </w:rPr>
      </w:pPr>
      <w:r w:rsidRPr="001109CF">
        <w:rPr>
          <w:rFonts w:ascii="Bookman Old Style" w:hAnsi="Bookman Old Style" w:cs="Tahoma"/>
          <w:sz w:val="24"/>
          <w:szCs w:val="24"/>
        </w:rPr>
        <w:t>verifikasi terhadap batas wilayah Desa</w:t>
      </w:r>
    </w:p>
    <w:p w:rsidR="0035361C" w:rsidRPr="001109CF" w:rsidRDefault="0035361C" w:rsidP="0035361C">
      <w:pPr>
        <w:pStyle w:val="ListParagraph"/>
        <w:numPr>
          <w:ilvl w:val="0"/>
          <w:numId w:val="13"/>
        </w:numPr>
        <w:spacing w:line="360" w:lineRule="auto"/>
        <w:ind w:left="1843"/>
        <w:jc w:val="both"/>
        <w:rPr>
          <w:rFonts w:ascii="Bookman Old Style" w:hAnsi="Bookman Old Style" w:cs="Tahoma"/>
          <w:sz w:val="24"/>
          <w:szCs w:val="24"/>
        </w:rPr>
      </w:pPr>
      <w:r w:rsidRPr="001109CF">
        <w:rPr>
          <w:rFonts w:ascii="Bookman Old Style" w:hAnsi="Bookman Old Style" w:cs="Tahoma"/>
          <w:sz w:val="24"/>
          <w:szCs w:val="24"/>
        </w:rPr>
        <w:t>verifikasi terhadap sarana dan prasarana bagi Pemerintahan Desa dan pelayanan public; dan</w:t>
      </w:r>
    </w:p>
    <w:p w:rsidR="0035361C" w:rsidRPr="001109CF" w:rsidRDefault="0035361C" w:rsidP="0035361C">
      <w:pPr>
        <w:pStyle w:val="ListParagraph"/>
        <w:numPr>
          <w:ilvl w:val="0"/>
          <w:numId w:val="13"/>
        </w:numPr>
        <w:spacing w:line="360" w:lineRule="auto"/>
        <w:ind w:left="1843"/>
        <w:jc w:val="both"/>
        <w:rPr>
          <w:rFonts w:ascii="Bookman Old Style" w:hAnsi="Bookman Old Style" w:cs="Tahoma"/>
          <w:sz w:val="24"/>
          <w:szCs w:val="24"/>
        </w:rPr>
      </w:pPr>
      <w:r w:rsidRPr="001109CF">
        <w:rPr>
          <w:rFonts w:ascii="Bookman Old Style" w:hAnsi="Bookman Old Style" w:cs="Tahoma"/>
          <w:sz w:val="24"/>
          <w:szCs w:val="24"/>
        </w:rPr>
        <w:t>verifikasi terhadap wilayah kerja yang memiliki akses transportasi antarwilayah, sosial budaya yang dapat menciptakan kerukunan hidup bermasyarakat sesuai dengan adat istiadat Desa, memiliki potensi yang meliputi sumber daya alam, sumber daya manusia, dan sumber daya ekonomi pendukung, tersedianya dana operasional, penghasilan tetap, dan tunjangan lainnya bagi perangkat Pemerintah Desa dan cakupan wilayah Desa terdiri atas dusun</w:t>
      </w:r>
      <w:r>
        <w:rPr>
          <w:rFonts w:ascii="Bookman Old Style" w:hAnsi="Bookman Old Style" w:cs="Tahoma"/>
          <w:sz w:val="24"/>
          <w:szCs w:val="24"/>
        </w:rPr>
        <w:t>.</w:t>
      </w:r>
    </w:p>
    <w:p w:rsidR="00B32023" w:rsidRDefault="00B32023" w:rsidP="0035361C">
      <w:pPr>
        <w:pStyle w:val="ListParagraph"/>
        <w:spacing w:line="360" w:lineRule="auto"/>
        <w:ind w:left="1418" w:firstLine="567"/>
        <w:jc w:val="both"/>
        <w:rPr>
          <w:rFonts w:ascii="Bookman Old Style" w:hAnsi="Bookman Old Style" w:cs="Tahoma"/>
          <w:sz w:val="24"/>
          <w:szCs w:val="24"/>
        </w:rPr>
      </w:pPr>
    </w:p>
    <w:p w:rsidR="0035361C" w:rsidRDefault="0035361C" w:rsidP="0035361C">
      <w:pPr>
        <w:pStyle w:val="ListParagraph"/>
        <w:spacing w:line="360" w:lineRule="auto"/>
        <w:ind w:left="1418" w:firstLine="567"/>
        <w:jc w:val="both"/>
        <w:rPr>
          <w:rFonts w:ascii="Bookman Old Style" w:hAnsi="Bookman Old Style" w:cs="Tahoma"/>
          <w:sz w:val="24"/>
          <w:szCs w:val="24"/>
        </w:rPr>
      </w:pPr>
      <w:r>
        <w:rPr>
          <w:rFonts w:ascii="Bookman Old Style" w:hAnsi="Bookman Old Style" w:cs="Tahoma"/>
          <w:sz w:val="24"/>
          <w:szCs w:val="24"/>
        </w:rPr>
        <w:t xml:space="preserve">Adapun dari hasil kajian terhadap desa </w:t>
      </w:r>
      <w:r w:rsidR="003E178A">
        <w:rPr>
          <w:rFonts w:ascii="Bookman Old Style" w:hAnsi="Bookman Old Style" w:cs="Tahoma"/>
          <w:sz w:val="24"/>
          <w:szCs w:val="24"/>
        </w:rPr>
        <w:t>Benue</w:t>
      </w:r>
      <w:r>
        <w:rPr>
          <w:rFonts w:ascii="Bookman Old Style" w:hAnsi="Bookman Old Style" w:cs="Tahoma"/>
          <w:sz w:val="24"/>
          <w:szCs w:val="24"/>
        </w:rPr>
        <w:t xml:space="preserve"> Kecamatan Batukliang setelah dilakukan skorsing mendapatkan hasil skorsing sebagai </w:t>
      </w:r>
      <w:proofErr w:type="gramStart"/>
      <w:r>
        <w:rPr>
          <w:rFonts w:ascii="Bookman Old Style" w:hAnsi="Bookman Old Style" w:cs="Tahoma"/>
          <w:sz w:val="24"/>
          <w:szCs w:val="24"/>
        </w:rPr>
        <w:t>berikut :</w:t>
      </w:r>
      <w:proofErr w:type="gramEnd"/>
      <w:r>
        <w:rPr>
          <w:rFonts w:ascii="Bookman Old Style" w:hAnsi="Bookman Old Style" w:cs="Tahoma"/>
          <w:sz w:val="24"/>
          <w:szCs w:val="24"/>
        </w:rPr>
        <w:t xml:space="preserve"> </w:t>
      </w:r>
    </w:p>
    <w:p w:rsidR="00B32023" w:rsidRDefault="00B32023" w:rsidP="0035361C">
      <w:pPr>
        <w:pStyle w:val="ListParagraph"/>
        <w:spacing w:line="360" w:lineRule="auto"/>
        <w:ind w:left="1418" w:firstLine="567"/>
        <w:jc w:val="both"/>
        <w:rPr>
          <w:rFonts w:ascii="Bookman Old Style" w:hAnsi="Bookman Old Style" w:cs="Tahoma"/>
          <w:sz w:val="24"/>
          <w:szCs w:val="24"/>
        </w:rPr>
      </w:pPr>
    </w:p>
    <w:tbl>
      <w:tblPr>
        <w:tblW w:w="5000" w:type="pct"/>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1937"/>
        <w:gridCol w:w="1107"/>
        <w:gridCol w:w="736"/>
        <w:gridCol w:w="2932"/>
        <w:gridCol w:w="1517"/>
      </w:tblGrid>
      <w:tr w:rsidR="00B32023" w:rsidRPr="006F4870" w:rsidTr="00B32023">
        <w:trPr>
          <w:trHeight w:val="288"/>
        </w:trPr>
        <w:tc>
          <w:tcPr>
            <w:tcW w:w="340" w:type="pct"/>
            <w:shd w:val="clear" w:color="000000" w:fill="DBE5F1"/>
            <w:vAlign w:val="center"/>
            <w:hideMark/>
          </w:tcPr>
          <w:p w:rsidR="00B32023" w:rsidRPr="006F4870" w:rsidRDefault="00B32023" w:rsidP="00084417">
            <w:pPr>
              <w:spacing w:after="0" w:line="240" w:lineRule="auto"/>
              <w:jc w:val="center"/>
              <w:rPr>
                <w:rFonts w:ascii="Arial" w:eastAsia="Times New Roman" w:hAnsi="Arial" w:cs="Arial"/>
                <w:b/>
                <w:bCs/>
                <w:sz w:val="20"/>
                <w:szCs w:val="20"/>
              </w:rPr>
            </w:pPr>
            <w:r w:rsidRPr="006F4870">
              <w:rPr>
                <w:rFonts w:ascii="Arial" w:eastAsia="Times New Roman" w:hAnsi="Arial" w:cs="Arial"/>
                <w:b/>
                <w:bCs/>
                <w:sz w:val="20"/>
                <w:szCs w:val="20"/>
              </w:rPr>
              <w:lastRenderedPageBreak/>
              <w:t>No.</w:t>
            </w:r>
          </w:p>
        </w:tc>
        <w:tc>
          <w:tcPr>
            <w:tcW w:w="1097" w:type="pct"/>
            <w:shd w:val="clear" w:color="000000" w:fill="DBE5F1"/>
            <w:vAlign w:val="center"/>
            <w:hideMark/>
          </w:tcPr>
          <w:p w:rsidR="00B32023" w:rsidRPr="006F4870" w:rsidRDefault="00B32023" w:rsidP="00084417">
            <w:pPr>
              <w:spacing w:after="0" w:line="240" w:lineRule="auto"/>
              <w:jc w:val="center"/>
              <w:rPr>
                <w:rFonts w:ascii="Arial" w:eastAsia="Times New Roman" w:hAnsi="Arial" w:cs="Arial"/>
                <w:b/>
                <w:bCs/>
                <w:sz w:val="20"/>
                <w:szCs w:val="20"/>
              </w:rPr>
            </w:pPr>
            <w:r w:rsidRPr="006F4870">
              <w:rPr>
                <w:rFonts w:ascii="Arial" w:eastAsia="Times New Roman" w:hAnsi="Arial" w:cs="Arial"/>
                <w:b/>
                <w:bCs/>
                <w:sz w:val="20"/>
                <w:szCs w:val="20"/>
              </w:rPr>
              <w:t>Dimensi/atribut</w:t>
            </w:r>
          </w:p>
        </w:tc>
        <w:tc>
          <w:tcPr>
            <w:tcW w:w="627" w:type="pct"/>
            <w:shd w:val="clear" w:color="000000" w:fill="DBE5F1"/>
            <w:vAlign w:val="center"/>
            <w:hideMark/>
          </w:tcPr>
          <w:p w:rsidR="00B32023" w:rsidRPr="006F4870" w:rsidRDefault="00B32023" w:rsidP="00084417">
            <w:pPr>
              <w:spacing w:after="0" w:line="240" w:lineRule="auto"/>
              <w:jc w:val="center"/>
              <w:rPr>
                <w:rFonts w:ascii="Arial" w:eastAsia="Times New Roman" w:hAnsi="Arial" w:cs="Arial"/>
                <w:b/>
                <w:bCs/>
                <w:sz w:val="20"/>
                <w:szCs w:val="20"/>
              </w:rPr>
            </w:pPr>
            <w:r w:rsidRPr="006F4870">
              <w:rPr>
                <w:rFonts w:ascii="Arial" w:eastAsia="Times New Roman" w:hAnsi="Arial" w:cs="Arial"/>
                <w:b/>
                <w:bCs/>
                <w:sz w:val="20"/>
                <w:szCs w:val="20"/>
              </w:rPr>
              <w:t>skala</w:t>
            </w:r>
          </w:p>
        </w:tc>
        <w:tc>
          <w:tcPr>
            <w:tcW w:w="417" w:type="pct"/>
            <w:shd w:val="clear" w:color="000000" w:fill="DBE5F1"/>
            <w:vAlign w:val="center"/>
            <w:hideMark/>
          </w:tcPr>
          <w:p w:rsidR="00B32023" w:rsidRPr="006F4870" w:rsidRDefault="00B32023" w:rsidP="00084417">
            <w:pPr>
              <w:spacing w:after="0" w:line="240" w:lineRule="auto"/>
              <w:jc w:val="center"/>
              <w:rPr>
                <w:rFonts w:ascii="Arial" w:eastAsia="Times New Roman" w:hAnsi="Arial" w:cs="Arial"/>
                <w:b/>
                <w:bCs/>
                <w:sz w:val="20"/>
                <w:szCs w:val="20"/>
              </w:rPr>
            </w:pPr>
            <w:r w:rsidRPr="006F4870">
              <w:rPr>
                <w:rFonts w:ascii="Arial" w:eastAsia="Times New Roman" w:hAnsi="Arial" w:cs="Arial"/>
                <w:b/>
                <w:bCs/>
                <w:sz w:val="20"/>
                <w:szCs w:val="20"/>
              </w:rPr>
              <w:t>Skor</w:t>
            </w:r>
          </w:p>
        </w:tc>
        <w:tc>
          <w:tcPr>
            <w:tcW w:w="1660" w:type="pct"/>
            <w:shd w:val="clear" w:color="000000" w:fill="DBE5F1"/>
            <w:vAlign w:val="center"/>
            <w:hideMark/>
          </w:tcPr>
          <w:p w:rsidR="00B32023" w:rsidRPr="006F4870" w:rsidRDefault="00B32023" w:rsidP="00084417">
            <w:pPr>
              <w:spacing w:after="0" w:line="240" w:lineRule="auto"/>
              <w:jc w:val="center"/>
              <w:rPr>
                <w:rFonts w:ascii="Arial" w:eastAsia="Times New Roman" w:hAnsi="Arial" w:cs="Arial"/>
                <w:b/>
                <w:bCs/>
                <w:sz w:val="20"/>
                <w:szCs w:val="20"/>
              </w:rPr>
            </w:pPr>
            <w:r w:rsidRPr="006F4870">
              <w:rPr>
                <w:rFonts w:ascii="Arial" w:eastAsia="Times New Roman" w:hAnsi="Arial" w:cs="Arial"/>
                <w:b/>
                <w:bCs/>
                <w:sz w:val="20"/>
                <w:szCs w:val="20"/>
              </w:rPr>
              <w:t>Keterangan</w:t>
            </w:r>
          </w:p>
        </w:tc>
        <w:tc>
          <w:tcPr>
            <w:tcW w:w="859" w:type="pct"/>
            <w:shd w:val="clear" w:color="000000" w:fill="DBE5F1"/>
            <w:vAlign w:val="center"/>
            <w:hideMark/>
          </w:tcPr>
          <w:p w:rsidR="00B32023" w:rsidRPr="006F4870" w:rsidRDefault="00B32023" w:rsidP="00084417">
            <w:pPr>
              <w:spacing w:after="0" w:line="240" w:lineRule="auto"/>
              <w:jc w:val="center"/>
              <w:rPr>
                <w:rFonts w:ascii="Arial" w:eastAsia="Times New Roman" w:hAnsi="Arial" w:cs="Arial"/>
                <w:b/>
                <w:bCs/>
                <w:sz w:val="20"/>
                <w:szCs w:val="20"/>
              </w:rPr>
            </w:pPr>
            <w:r w:rsidRPr="006F4870">
              <w:rPr>
                <w:rFonts w:ascii="Arial" w:eastAsia="Times New Roman" w:hAnsi="Arial" w:cs="Arial"/>
                <w:b/>
                <w:bCs/>
                <w:sz w:val="20"/>
                <w:szCs w:val="20"/>
              </w:rPr>
              <w:t>Sumber Data</w:t>
            </w:r>
          </w:p>
        </w:tc>
      </w:tr>
      <w:tr w:rsidR="00B32023" w:rsidRPr="006F4870" w:rsidTr="00B32023">
        <w:trPr>
          <w:trHeight w:val="288"/>
        </w:trPr>
        <w:tc>
          <w:tcPr>
            <w:tcW w:w="340" w:type="pct"/>
            <w:shd w:val="clear" w:color="000000" w:fill="F2F2F2"/>
            <w:hideMark/>
          </w:tcPr>
          <w:p w:rsidR="00B32023" w:rsidRPr="006F4870" w:rsidRDefault="00B32023" w:rsidP="00084417">
            <w:pPr>
              <w:spacing w:after="0" w:line="240" w:lineRule="auto"/>
              <w:jc w:val="right"/>
              <w:rPr>
                <w:rFonts w:ascii="Arial" w:eastAsia="Times New Roman" w:hAnsi="Arial" w:cs="Arial"/>
                <w:sz w:val="20"/>
                <w:szCs w:val="20"/>
              </w:rPr>
            </w:pPr>
            <w:r w:rsidRPr="006F4870">
              <w:rPr>
                <w:rFonts w:ascii="Arial" w:eastAsia="Times New Roman" w:hAnsi="Arial" w:cs="Arial"/>
                <w:sz w:val="20"/>
                <w:szCs w:val="20"/>
              </w:rPr>
              <w:t>1</w:t>
            </w:r>
          </w:p>
        </w:tc>
        <w:tc>
          <w:tcPr>
            <w:tcW w:w="109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Administrasi</w:t>
            </w:r>
          </w:p>
        </w:tc>
        <w:tc>
          <w:tcPr>
            <w:tcW w:w="62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417" w:type="pct"/>
            <w:shd w:val="clear" w:color="000000" w:fill="F2F2F2"/>
            <w:hideMark/>
          </w:tcPr>
          <w:p w:rsidR="00B32023" w:rsidRPr="006F4870" w:rsidRDefault="00B32023" w:rsidP="00084417">
            <w:pPr>
              <w:spacing w:after="0" w:line="240" w:lineRule="auto"/>
              <w:jc w:val="center"/>
              <w:rPr>
                <w:rFonts w:ascii="Arial" w:eastAsia="Times New Roman" w:hAnsi="Arial" w:cs="Arial"/>
                <w:sz w:val="20"/>
                <w:szCs w:val="20"/>
              </w:rPr>
            </w:pPr>
            <w:r w:rsidRPr="006F4870">
              <w:rPr>
                <w:rFonts w:ascii="Arial" w:eastAsia="Times New Roman" w:hAnsi="Arial" w:cs="Arial"/>
                <w:sz w:val="20"/>
                <w:szCs w:val="20"/>
              </w:rPr>
              <w:t> </w:t>
            </w:r>
          </w:p>
        </w:tc>
        <w:tc>
          <w:tcPr>
            <w:tcW w:w="1660"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859"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Pelaksanaan Musyawarah Desa</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musyawarah desa; 1: terlaksananya musyawarah desa tanpa berita acara, notulen dan dokumentasi; 2</w:t>
            </w:r>
            <w:proofErr w:type="gramStart"/>
            <w:r w:rsidRPr="006F4870">
              <w:rPr>
                <w:rFonts w:ascii="Arial" w:eastAsia="Times New Roman" w:hAnsi="Arial" w:cs="Arial"/>
                <w:sz w:val="20"/>
                <w:szCs w:val="20"/>
              </w:rPr>
              <w:t>:terlaksananya</w:t>
            </w:r>
            <w:proofErr w:type="gramEnd"/>
            <w:r w:rsidRPr="006F4870">
              <w:rPr>
                <w:rFonts w:ascii="Arial" w:eastAsia="Times New Roman" w:hAnsi="Arial" w:cs="Arial"/>
                <w:sz w:val="20"/>
                <w:szCs w:val="20"/>
              </w:rPr>
              <w:t xml:space="preserve"> musyawarah desa dengan berita acara, notulen dan dokumentasi.</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Permendagri No.1 tahun 2017</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Prosentase keterlibatan masyarakat</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0;1;2;3;4</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4</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xml:space="preserve">0: tidak ada partisipasi masyarakat; 1: Prosentase keterlibatan&lt; 25%; 2: Prosentase keterlibatan &lt;50%; 3:prosentase keterlibatan &lt; 75%; 4: Prosentase keterlibatan &gt; 75% </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Permendagri No.1 tahun 2017</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Usia Desa Induk</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Usia desa induk kurang dari 5 tahun; 1: usia desa induk sama dengan/lebih besar dari 5 tahun</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Permendagri No.1 tahun 2017</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Jumlah Penduduk</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Jumlah penduduk kurang dari 2500 jiwa atau 500 KK; 1: Jumlah penduduk sama dengan/lebih dari 2500 jiwa atau 500 KK.</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Permendagri No.1 tahun 2017</w:t>
            </w:r>
          </w:p>
        </w:tc>
      </w:tr>
      <w:tr w:rsidR="00B32023" w:rsidRPr="006F4870" w:rsidTr="00B32023">
        <w:trPr>
          <w:trHeight w:val="288"/>
        </w:trPr>
        <w:tc>
          <w:tcPr>
            <w:tcW w:w="340" w:type="pct"/>
            <w:shd w:val="clear" w:color="000000" w:fill="F2F2F2"/>
            <w:hideMark/>
          </w:tcPr>
          <w:p w:rsidR="00B32023" w:rsidRPr="006F4870" w:rsidRDefault="00B32023" w:rsidP="00084417">
            <w:pPr>
              <w:spacing w:after="0" w:line="240" w:lineRule="auto"/>
              <w:jc w:val="right"/>
              <w:rPr>
                <w:rFonts w:ascii="Arial" w:eastAsia="Times New Roman" w:hAnsi="Arial" w:cs="Arial"/>
                <w:sz w:val="20"/>
                <w:szCs w:val="20"/>
              </w:rPr>
            </w:pPr>
            <w:r w:rsidRPr="006F4870">
              <w:rPr>
                <w:rFonts w:ascii="Arial" w:eastAsia="Times New Roman" w:hAnsi="Arial" w:cs="Arial"/>
                <w:sz w:val="20"/>
                <w:szCs w:val="20"/>
              </w:rPr>
              <w:t>2</w:t>
            </w:r>
          </w:p>
        </w:tc>
        <w:tc>
          <w:tcPr>
            <w:tcW w:w="1097"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Akses Transportasi</w:t>
            </w:r>
          </w:p>
        </w:tc>
        <w:tc>
          <w:tcPr>
            <w:tcW w:w="62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417" w:type="pct"/>
            <w:shd w:val="clear" w:color="000000" w:fill="F2F2F2"/>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 </w:t>
            </w:r>
          </w:p>
        </w:tc>
        <w:tc>
          <w:tcPr>
            <w:tcW w:w="1660"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w:t>
            </w:r>
          </w:p>
        </w:tc>
        <w:tc>
          <w:tcPr>
            <w:tcW w:w="859"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Kualitas Jalan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tersedia akses jalan; 1: Tersedianya akses jalan tidak beraspal/hot mix; 2: Tersedianya akses jalan dengan aspal/hot mix</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PP No. 34 tahun 2006 tentang Jalan</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Fungsi Jalan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tersedianya jalan penghubung antar wilayah; 1: Tersedianya jalan penghubung terbatas untuk roda 2; 2: tersedia jalan penghubung yang dapat dilalui oleh kendaraan roda 4/lebih.</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PP No. 34 tahun 2006 tentang Jalan</w:t>
            </w:r>
          </w:p>
        </w:tc>
      </w:tr>
      <w:tr w:rsidR="00B32023" w:rsidRPr="006F4870" w:rsidTr="00B32023">
        <w:trPr>
          <w:trHeight w:val="1056"/>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Transportasi</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tersedia moda transportasi umum; 1: Tersedianya moda transportasi umum dengan trayek dan jam operasi terbatas; 2: tersedaianya transportasi umum dengan trayek dan jam operasional reguler</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PP No. 34 tahun 2006 tentang Jalan</w:t>
            </w:r>
          </w:p>
        </w:tc>
      </w:tr>
      <w:tr w:rsidR="00B32023" w:rsidRPr="006F4870" w:rsidTr="00B32023">
        <w:trPr>
          <w:trHeight w:val="528"/>
        </w:trPr>
        <w:tc>
          <w:tcPr>
            <w:tcW w:w="340" w:type="pct"/>
            <w:shd w:val="clear" w:color="000000" w:fill="F2F2F2"/>
            <w:hideMark/>
          </w:tcPr>
          <w:p w:rsidR="00B32023" w:rsidRPr="006F4870" w:rsidRDefault="00B32023" w:rsidP="00084417">
            <w:pPr>
              <w:spacing w:after="0" w:line="240" w:lineRule="auto"/>
              <w:jc w:val="right"/>
              <w:rPr>
                <w:rFonts w:ascii="Arial" w:eastAsia="Times New Roman" w:hAnsi="Arial" w:cs="Arial"/>
                <w:sz w:val="20"/>
                <w:szCs w:val="20"/>
              </w:rPr>
            </w:pPr>
            <w:r w:rsidRPr="006F4870">
              <w:rPr>
                <w:rFonts w:ascii="Arial" w:eastAsia="Times New Roman" w:hAnsi="Arial" w:cs="Arial"/>
                <w:sz w:val="20"/>
                <w:szCs w:val="20"/>
              </w:rPr>
              <w:t>3</w:t>
            </w:r>
          </w:p>
        </w:tc>
        <w:tc>
          <w:tcPr>
            <w:tcW w:w="1097"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Akses Komunikasi dan informasi</w:t>
            </w:r>
          </w:p>
        </w:tc>
        <w:tc>
          <w:tcPr>
            <w:tcW w:w="62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417" w:type="pct"/>
            <w:shd w:val="clear" w:color="000000" w:fill="F2F2F2"/>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 </w:t>
            </w:r>
          </w:p>
        </w:tc>
        <w:tc>
          <w:tcPr>
            <w:tcW w:w="1660"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w:t>
            </w:r>
          </w:p>
        </w:tc>
        <w:tc>
          <w:tcPr>
            <w:tcW w:w="859"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Komunikasi</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akses komunikasi; 1: akses komunikasi dengan sinyal lemah; 2: akses komunikasi dengan sinyal kuat</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Informasi</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3</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akses informasi; 1: terdapat siaran televisi lokal; 2: terdapat siaran televisi lokal dan nasional; 3: terdapat siaran televisi lokal, nasional dan internet.</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288"/>
        </w:trPr>
        <w:tc>
          <w:tcPr>
            <w:tcW w:w="340" w:type="pct"/>
            <w:shd w:val="clear" w:color="000000" w:fill="F2F2F2"/>
            <w:hideMark/>
          </w:tcPr>
          <w:p w:rsidR="00B32023" w:rsidRPr="006F4870" w:rsidRDefault="00B32023" w:rsidP="00084417">
            <w:pPr>
              <w:spacing w:after="0" w:line="240" w:lineRule="auto"/>
              <w:jc w:val="right"/>
              <w:rPr>
                <w:rFonts w:ascii="Arial" w:eastAsia="Times New Roman" w:hAnsi="Arial" w:cs="Arial"/>
                <w:sz w:val="20"/>
                <w:szCs w:val="20"/>
              </w:rPr>
            </w:pPr>
            <w:r w:rsidRPr="006F4870">
              <w:rPr>
                <w:rFonts w:ascii="Arial" w:eastAsia="Times New Roman" w:hAnsi="Arial" w:cs="Arial"/>
                <w:sz w:val="20"/>
                <w:szCs w:val="20"/>
              </w:rPr>
              <w:t>4</w:t>
            </w:r>
          </w:p>
        </w:tc>
        <w:tc>
          <w:tcPr>
            <w:tcW w:w="1097"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Sosial Budaya</w:t>
            </w:r>
          </w:p>
        </w:tc>
        <w:tc>
          <w:tcPr>
            <w:tcW w:w="62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417" w:type="pct"/>
            <w:shd w:val="clear" w:color="000000" w:fill="F2F2F2"/>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 </w:t>
            </w:r>
          </w:p>
        </w:tc>
        <w:tc>
          <w:tcPr>
            <w:tcW w:w="1660"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w:t>
            </w:r>
          </w:p>
        </w:tc>
        <w:tc>
          <w:tcPr>
            <w:tcW w:w="859"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Solidaritas sosial</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xml:space="preserve">0: Tidak ada solidaritas antar masyarkat; 1: solidaritas </w:t>
            </w:r>
            <w:r w:rsidRPr="006F4870">
              <w:rPr>
                <w:rFonts w:ascii="Arial" w:eastAsia="Times New Roman" w:hAnsi="Arial" w:cs="Arial"/>
                <w:sz w:val="20"/>
                <w:szCs w:val="20"/>
              </w:rPr>
              <w:lastRenderedPageBreak/>
              <w:t>masyarkat dalam bentuk gotong royong</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lastRenderedPageBreak/>
              <w:t>Wawancara mendalam</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Toleransi masyarakat</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toleransi antar umat beragama dan suku; 1: adanya toleransi antara umat beragama dan suku</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Tingkat kriminalitas</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tingkat kriminalitas tinggi; 1: tingkat kriminalitas sedang; 2: tingkat kriminalitas rendah; 3: tidak ada tindak kriminalitas</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Keamanan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partisipasi masyarakat dalam menjaga keamanan; 1: partisipasi aktif masyarakat dalam siskamling; 2: partisipasi masyarakat dalam siskamling yang terjadwal dengan baik.</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Potensi Konflik internal/eksternal</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Terjadi konflik internal/eksternal; 1:tidak ada konflik internal/eksternal</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Penyelesaian konflik</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upaya penyelesaian konflik; 1: adanya upaya penyelesaian konflik</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450"/>
        </w:trPr>
        <w:tc>
          <w:tcPr>
            <w:tcW w:w="340" w:type="pct"/>
            <w:vMerge w:val="restar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vMerge w:val="restar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Lembaga kemasyarakatan</w:t>
            </w:r>
          </w:p>
        </w:tc>
        <w:tc>
          <w:tcPr>
            <w:tcW w:w="627" w:type="pct"/>
            <w:vMerge w:val="restar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vMerge w:val="restar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vMerge w:val="restar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lembaga kemasyarakatan; 1: lembaga kemasyarakatan sedikit; 2: jumlah lembaga kemasyarakatan banyak</w:t>
            </w:r>
          </w:p>
        </w:tc>
        <w:tc>
          <w:tcPr>
            <w:tcW w:w="859" w:type="pct"/>
            <w:vMerge w:val="restar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 dan Wawancara mendalam</w:t>
            </w:r>
          </w:p>
        </w:tc>
      </w:tr>
      <w:tr w:rsidR="00B32023" w:rsidRPr="006F4870" w:rsidTr="00B32023">
        <w:trPr>
          <w:trHeight w:val="450"/>
        </w:trPr>
        <w:tc>
          <w:tcPr>
            <w:tcW w:w="340" w:type="pct"/>
            <w:vMerge/>
            <w:vAlign w:val="center"/>
            <w:hideMark/>
          </w:tcPr>
          <w:p w:rsidR="00B32023" w:rsidRPr="006F4870" w:rsidRDefault="00B32023" w:rsidP="00084417">
            <w:pPr>
              <w:spacing w:after="0" w:line="240" w:lineRule="auto"/>
              <w:rPr>
                <w:rFonts w:ascii="Arial" w:eastAsia="Times New Roman" w:hAnsi="Arial" w:cs="Arial"/>
                <w:sz w:val="20"/>
                <w:szCs w:val="20"/>
              </w:rPr>
            </w:pPr>
          </w:p>
        </w:tc>
        <w:tc>
          <w:tcPr>
            <w:tcW w:w="1097" w:type="pct"/>
            <w:vMerge/>
            <w:vAlign w:val="center"/>
            <w:hideMark/>
          </w:tcPr>
          <w:p w:rsidR="00B32023" w:rsidRPr="006F4870" w:rsidRDefault="00B32023" w:rsidP="00084417">
            <w:pPr>
              <w:spacing w:after="0" w:line="240" w:lineRule="auto"/>
              <w:rPr>
                <w:rFonts w:ascii="Arial" w:eastAsia="Times New Roman" w:hAnsi="Arial" w:cs="Arial"/>
                <w:sz w:val="20"/>
                <w:szCs w:val="20"/>
              </w:rPr>
            </w:pPr>
          </w:p>
        </w:tc>
        <w:tc>
          <w:tcPr>
            <w:tcW w:w="627" w:type="pct"/>
            <w:vMerge/>
            <w:vAlign w:val="center"/>
            <w:hideMark/>
          </w:tcPr>
          <w:p w:rsidR="00B32023" w:rsidRPr="006F4870" w:rsidRDefault="00B32023" w:rsidP="00084417">
            <w:pPr>
              <w:spacing w:after="0" w:line="240" w:lineRule="auto"/>
              <w:rPr>
                <w:rFonts w:ascii="Arial" w:eastAsia="Times New Roman" w:hAnsi="Arial" w:cs="Arial"/>
                <w:sz w:val="20"/>
                <w:szCs w:val="20"/>
              </w:rPr>
            </w:pPr>
          </w:p>
        </w:tc>
        <w:tc>
          <w:tcPr>
            <w:tcW w:w="417" w:type="pct"/>
            <w:vMerge/>
            <w:vAlign w:val="center"/>
            <w:hideMark/>
          </w:tcPr>
          <w:p w:rsidR="00B32023" w:rsidRPr="006F4870" w:rsidRDefault="00B32023" w:rsidP="00084417">
            <w:pPr>
              <w:spacing w:after="0" w:line="240" w:lineRule="auto"/>
              <w:rPr>
                <w:rFonts w:ascii="Arial" w:eastAsia="Times New Roman" w:hAnsi="Arial" w:cs="Arial"/>
                <w:sz w:val="20"/>
                <w:szCs w:val="20"/>
              </w:rPr>
            </w:pPr>
          </w:p>
        </w:tc>
        <w:tc>
          <w:tcPr>
            <w:tcW w:w="1660" w:type="pct"/>
            <w:vMerge/>
            <w:vAlign w:val="center"/>
            <w:hideMark/>
          </w:tcPr>
          <w:p w:rsidR="00B32023" w:rsidRPr="006F4870" w:rsidRDefault="00B32023" w:rsidP="00084417">
            <w:pPr>
              <w:spacing w:after="0" w:line="240" w:lineRule="auto"/>
              <w:rPr>
                <w:rFonts w:ascii="Arial" w:eastAsia="Times New Roman" w:hAnsi="Arial" w:cs="Arial"/>
                <w:sz w:val="20"/>
                <w:szCs w:val="20"/>
              </w:rPr>
            </w:pPr>
          </w:p>
        </w:tc>
        <w:tc>
          <w:tcPr>
            <w:tcW w:w="859" w:type="pct"/>
            <w:vMerge/>
            <w:vAlign w:val="center"/>
            <w:hideMark/>
          </w:tcPr>
          <w:p w:rsidR="00B32023" w:rsidRPr="006F4870" w:rsidRDefault="00B32023" w:rsidP="00084417">
            <w:pPr>
              <w:spacing w:after="0" w:line="240" w:lineRule="auto"/>
              <w:rPr>
                <w:rFonts w:ascii="Arial" w:eastAsia="Times New Roman" w:hAnsi="Arial" w:cs="Arial"/>
                <w:sz w:val="20"/>
                <w:szCs w:val="20"/>
              </w:rPr>
            </w:pP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Lembaga keagamaan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lembaga keagamaan; 1: jumlah lembaga keagamaan sedikit; 2: jumlah lembaga keagamaan banyak</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 dan Wawancara mendalam</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Lembaga sosial dan budaya</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lembaga sosial dan budaya; 1: jumlah lembaga sosial budaya sedikit; 2: jumlah lembaga sosial dan budaya banyak</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 dan Wawancara mendalam</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Lembaga kepemudaan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lembaga kepemudaan; 1: jumlah lembaga kepemudaan sedikit; 2: jumlah lembaga kepemudaan banyak</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 dan Wawancara mendalam</w:t>
            </w:r>
          </w:p>
        </w:tc>
      </w:tr>
      <w:tr w:rsidR="00B32023" w:rsidRPr="006F4870" w:rsidTr="00B32023">
        <w:trPr>
          <w:trHeight w:val="288"/>
        </w:trPr>
        <w:tc>
          <w:tcPr>
            <w:tcW w:w="340" w:type="pct"/>
            <w:shd w:val="clear" w:color="000000" w:fill="F2F2F2"/>
            <w:hideMark/>
          </w:tcPr>
          <w:p w:rsidR="00B32023" w:rsidRPr="006F4870" w:rsidRDefault="00B32023" w:rsidP="00084417">
            <w:pPr>
              <w:spacing w:after="0" w:line="240" w:lineRule="auto"/>
              <w:jc w:val="right"/>
              <w:rPr>
                <w:rFonts w:ascii="Arial" w:eastAsia="Times New Roman" w:hAnsi="Arial" w:cs="Arial"/>
                <w:sz w:val="20"/>
                <w:szCs w:val="20"/>
              </w:rPr>
            </w:pPr>
            <w:r w:rsidRPr="006F4870">
              <w:rPr>
                <w:rFonts w:ascii="Arial" w:eastAsia="Times New Roman" w:hAnsi="Arial" w:cs="Arial"/>
                <w:sz w:val="20"/>
                <w:szCs w:val="20"/>
              </w:rPr>
              <w:t>5</w:t>
            </w:r>
          </w:p>
        </w:tc>
        <w:tc>
          <w:tcPr>
            <w:tcW w:w="1097"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Ekonomi</w:t>
            </w:r>
          </w:p>
        </w:tc>
        <w:tc>
          <w:tcPr>
            <w:tcW w:w="62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417" w:type="pct"/>
            <w:shd w:val="clear" w:color="000000" w:fill="F2F2F2"/>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 </w:t>
            </w:r>
          </w:p>
        </w:tc>
        <w:tc>
          <w:tcPr>
            <w:tcW w:w="1660"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w:t>
            </w:r>
          </w:p>
        </w:tc>
        <w:tc>
          <w:tcPr>
            <w:tcW w:w="859"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Pendapatan masyarakat</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Menurun; 1: fluktuasi dengan tren menurun; 2:fluktuasi dengan tren meningkat; 3: meningkat</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Penduduk miskin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Meningkat; 1: fluktuasi dengan trend meningkat; 2: fluktuasi dengan trend menurun; 3: menurun</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Jumlah pengangguran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mengkat; 1: flutuasi dengan tren meningkat; 2: fluktuasi dengan tren menurun; 3: menurun</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Sarana perekonomian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3</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xml:space="preserve">0: tidak terdapat sarana perekonomian; 1: terdapat sarana perekonomian namun jauh dari desa; 2: terdapat sarana perekonomian dekat dengan desa; 3: terdapat </w:t>
            </w:r>
            <w:r w:rsidRPr="006F4870">
              <w:rPr>
                <w:rFonts w:ascii="Arial" w:eastAsia="Times New Roman" w:hAnsi="Arial" w:cs="Arial"/>
                <w:sz w:val="20"/>
                <w:szCs w:val="20"/>
              </w:rPr>
              <w:lastRenderedPageBreak/>
              <w:t>sarana perekonomian di dalam desa</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lastRenderedPageBreak/>
              <w:t>BPS, 2017</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Dukungan SDA</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dukungan SDA; 1: kurang mendukung; 2: cukup mendukung; 3: sangat mendukung</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Fidelity</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Mata Pencaharian masyarakat</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mata pencaharian; 1: hanya ada 1 mata pencaharian; 2: mata pencaharian &gt;1</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Fidelity</w:t>
            </w:r>
          </w:p>
        </w:tc>
      </w:tr>
      <w:tr w:rsidR="00B32023" w:rsidRPr="006F4870" w:rsidTr="00B32023">
        <w:trPr>
          <w:trHeight w:val="288"/>
        </w:trPr>
        <w:tc>
          <w:tcPr>
            <w:tcW w:w="340" w:type="pct"/>
            <w:shd w:val="clear" w:color="000000" w:fill="F2F2F2"/>
            <w:hideMark/>
          </w:tcPr>
          <w:p w:rsidR="00B32023" w:rsidRPr="006F4870" w:rsidRDefault="00B32023" w:rsidP="00084417">
            <w:pPr>
              <w:spacing w:after="0" w:line="240" w:lineRule="auto"/>
              <w:jc w:val="right"/>
              <w:rPr>
                <w:rFonts w:ascii="Arial" w:eastAsia="Times New Roman" w:hAnsi="Arial" w:cs="Arial"/>
                <w:sz w:val="20"/>
                <w:szCs w:val="20"/>
              </w:rPr>
            </w:pPr>
            <w:r w:rsidRPr="006F4870">
              <w:rPr>
                <w:rFonts w:ascii="Arial" w:eastAsia="Times New Roman" w:hAnsi="Arial" w:cs="Arial"/>
                <w:sz w:val="20"/>
                <w:szCs w:val="20"/>
              </w:rPr>
              <w:t>6</w:t>
            </w:r>
          </w:p>
        </w:tc>
        <w:tc>
          <w:tcPr>
            <w:tcW w:w="1097"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Pendidikan</w:t>
            </w:r>
          </w:p>
        </w:tc>
        <w:tc>
          <w:tcPr>
            <w:tcW w:w="62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417" w:type="pct"/>
            <w:shd w:val="clear" w:color="000000" w:fill="F2F2F2"/>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 </w:t>
            </w:r>
          </w:p>
        </w:tc>
        <w:tc>
          <w:tcPr>
            <w:tcW w:w="1660"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w:t>
            </w:r>
          </w:p>
        </w:tc>
        <w:tc>
          <w:tcPr>
            <w:tcW w:w="859"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r>
      <w:tr w:rsidR="00B32023" w:rsidRPr="006F4870" w:rsidTr="00B32023">
        <w:trPr>
          <w:trHeight w:val="1056"/>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Partisipasi masyarakat dalam WAJAR 9 tahun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masyarakat yang menuntaskan WAJAR 9 tahun; 1: sebagian kecil masyarakat menuntaskan WAJAR 9 tahun; 2: sebagian besar warga menuntaskan WAJAR 9 tahun; 3: tidak ada warga yang tidak menuntaskan WAJAR 9 tahun</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Akses masyarakat ke pendidikan formal</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akses warga ke pendidikan formal;1:  ada akses ke pendidikan fomal SD; 2: ada akses ke pendidikan formal SD dan SMP; 3: ada akses ke pendidikan formal SD, SMP, dan SMA</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1056"/>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Akses masyarakat ke pendidikan non formal</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akses ke pendidikan non formal; 1: pemberantasan buta aksara saja ; 2: pemberantasan buta aksara, PAUD dan PKBM; 3: pemberantasan buta aksara, PAUD PKBM, tempat kursus dan taman baca</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Akses masyarakat ke pendidikan luar biasa (SLB)</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0</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akses ke SLB; 1: akses ke SLB jauh; 2: akses ke SLB dekat; 3: SLB ada di dalam desa</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Tingkat pendidikan masyarakat</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yang taman sekolah; 1: sebagian besar hanya tamat SD; 2: sebagian besar tamat SMP; 3: sebagian besar tamat SMA; 4: sebagian besar sarjana</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288"/>
        </w:trPr>
        <w:tc>
          <w:tcPr>
            <w:tcW w:w="340" w:type="pct"/>
            <w:shd w:val="clear" w:color="000000" w:fill="F2F2F2"/>
            <w:hideMark/>
          </w:tcPr>
          <w:p w:rsidR="00B32023" w:rsidRPr="006F4870" w:rsidRDefault="00B32023" w:rsidP="00084417">
            <w:pPr>
              <w:spacing w:after="0" w:line="240" w:lineRule="auto"/>
              <w:jc w:val="right"/>
              <w:rPr>
                <w:rFonts w:ascii="Arial" w:eastAsia="Times New Roman" w:hAnsi="Arial" w:cs="Arial"/>
                <w:sz w:val="20"/>
                <w:szCs w:val="20"/>
              </w:rPr>
            </w:pPr>
            <w:r w:rsidRPr="006F4870">
              <w:rPr>
                <w:rFonts w:ascii="Arial" w:eastAsia="Times New Roman" w:hAnsi="Arial" w:cs="Arial"/>
                <w:sz w:val="20"/>
                <w:szCs w:val="20"/>
              </w:rPr>
              <w:t>7</w:t>
            </w:r>
          </w:p>
        </w:tc>
        <w:tc>
          <w:tcPr>
            <w:tcW w:w="1097"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Kesehatan</w:t>
            </w:r>
          </w:p>
        </w:tc>
        <w:tc>
          <w:tcPr>
            <w:tcW w:w="62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417" w:type="pct"/>
            <w:shd w:val="clear" w:color="000000" w:fill="F2F2F2"/>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 </w:t>
            </w:r>
          </w:p>
        </w:tc>
        <w:tc>
          <w:tcPr>
            <w:tcW w:w="1660"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w:t>
            </w:r>
          </w:p>
        </w:tc>
        <w:tc>
          <w:tcPr>
            <w:tcW w:w="859"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Akses masyarakat ke sarana kesehatan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akses ke sarana kesehatan; 1: ada akses namun jauh; 2: ada akses dekat; 3: ada sarana di dalam desa</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Ketersediaan tenaga kesehatan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0</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tersedia tenaga kesehatan; 1: tenaga kesehatan terbatas; 2: tenaga kesehatan lengkap (dokter, perawat, bidan dll)</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BPS, 2017</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Kegiatan posyandu</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kegiatan posyandu; 1: posyandu dilaksanakan tidak teratur; 2: posyandu dilaksanakan reguler sesuai jadwal</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2414"/>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Jaminan kesehatan masyarakat</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xml:space="preserve">0: tidak ada warga yang memiliki jamkesmas; 1: sebagian kecil warga memiliki jamkesmas; 2: sebagian besar warga memiliki jamkesmas; 3: semua warga memiliki jamkesmas </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528"/>
        </w:trPr>
        <w:tc>
          <w:tcPr>
            <w:tcW w:w="340" w:type="pct"/>
            <w:shd w:val="clear" w:color="000000" w:fill="F2F2F2"/>
            <w:hideMark/>
          </w:tcPr>
          <w:p w:rsidR="00B32023" w:rsidRPr="006F4870" w:rsidRDefault="00B32023" w:rsidP="00084417">
            <w:pPr>
              <w:spacing w:after="0" w:line="240" w:lineRule="auto"/>
              <w:jc w:val="right"/>
              <w:rPr>
                <w:rFonts w:ascii="Arial" w:eastAsia="Times New Roman" w:hAnsi="Arial" w:cs="Arial"/>
                <w:sz w:val="20"/>
                <w:szCs w:val="20"/>
              </w:rPr>
            </w:pPr>
            <w:r w:rsidRPr="006F4870">
              <w:rPr>
                <w:rFonts w:ascii="Arial" w:eastAsia="Times New Roman" w:hAnsi="Arial" w:cs="Arial"/>
                <w:sz w:val="20"/>
                <w:szCs w:val="20"/>
              </w:rPr>
              <w:t>8</w:t>
            </w:r>
          </w:p>
        </w:tc>
        <w:tc>
          <w:tcPr>
            <w:tcW w:w="109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Sarana dan Prasarana</w:t>
            </w:r>
          </w:p>
        </w:tc>
        <w:tc>
          <w:tcPr>
            <w:tcW w:w="627"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c>
          <w:tcPr>
            <w:tcW w:w="417" w:type="pct"/>
            <w:shd w:val="clear" w:color="000000" w:fill="F2F2F2"/>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 </w:t>
            </w:r>
          </w:p>
        </w:tc>
        <w:tc>
          <w:tcPr>
            <w:tcW w:w="1660" w:type="pct"/>
            <w:shd w:val="clear" w:color="000000" w:fill="F2F2F2"/>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 </w:t>
            </w:r>
          </w:p>
        </w:tc>
        <w:tc>
          <w:tcPr>
            <w:tcW w:w="859" w:type="pct"/>
            <w:shd w:val="clear" w:color="000000" w:fill="F2F2F2"/>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 </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Kantor Desa/pelayanan masyarakat</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2</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kantor desa; 1: kantor desa masih dalam tahap negosiasi; 2: ada kantor desa</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Sumber air bersih</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sumber air bersih; 1: Sumber air bersih terbatas musim; 2: Sumber air bersih sepanjag tahun</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Ketersediaan TPS</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TPS; 1: ada TPS namun terbatas; 2: ada TPS dilokasi tertentu; 3: TPS dikelola dengan baik</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Sarana MCK</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sarana MCK; 1: sarana MCK terbatas dan tidak standar; 2: sarana MCK cukup dan tidak standar; 3: sarana MCK cukup dan standar</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528"/>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Fasilitas penerangan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0;1;2;3</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4</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penerangan; 1: penerangan 25%; 2: penerangan 50%; 3: penerangan 75%; 4: penerangan 100%</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w:t>
            </w:r>
          </w:p>
        </w:tc>
      </w:tr>
      <w:tr w:rsidR="00B32023" w:rsidRPr="006F4870" w:rsidTr="00B32023">
        <w:trPr>
          <w:trHeight w:val="792"/>
        </w:trPr>
        <w:tc>
          <w:tcPr>
            <w:tcW w:w="340"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p>
        </w:tc>
        <w:tc>
          <w:tcPr>
            <w:tcW w:w="1097"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Sarana peribadatan</w:t>
            </w:r>
          </w:p>
        </w:tc>
        <w:tc>
          <w:tcPr>
            <w:tcW w:w="627"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0;1;2</w:t>
            </w:r>
          </w:p>
        </w:tc>
        <w:tc>
          <w:tcPr>
            <w:tcW w:w="417" w:type="pct"/>
            <w:shd w:val="clear" w:color="auto" w:fill="auto"/>
            <w:hideMark/>
          </w:tcPr>
          <w:p w:rsidR="00B32023" w:rsidRPr="006F4870" w:rsidRDefault="00B32023" w:rsidP="00084417">
            <w:pPr>
              <w:jc w:val="center"/>
              <w:rPr>
                <w:rFonts w:ascii="Arial" w:hAnsi="Arial" w:cs="Arial"/>
                <w:sz w:val="20"/>
                <w:szCs w:val="20"/>
              </w:rPr>
            </w:pPr>
            <w:r w:rsidRPr="006F4870">
              <w:rPr>
                <w:rFonts w:ascii="Arial" w:hAnsi="Arial" w:cs="Arial"/>
                <w:sz w:val="20"/>
                <w:szCs w:val="20"/>
              </w:rPr>
              <w:t>1</w:t>
            </w:r>
          </w:p>
        </w:tc>
        <w:tc>
          <w:tcPr>
            <w:tcW w:w="1660" w:type="pct"/>
            <w:shd w:val="clear" w:color="auto" w:fill="auto"/>
            <w:hideMark/>
          </w:tcPr>
          <w:p w:rsidR="00B32023" w:rsidRPr="006F4870" w:rsidRDefault="00B32023" w:rsidP="00084417">
            <w:pPr>
              <w:spacing w:after="0" w:line="240" w:lineRule="auto"/>
              <w:jc w:val="both"/>
              <w:rPr>
                <w:rFonts w:ascii="Arial" w:eastAsia="Times New Roman" w:hAnsi="Arial" w:cs="Arial"/>
                <w:sz w:val="20"/>
                <w:szCs w:val="20"/>
              </w:rPr>
            </w:pPr>
            <w:r w:rsidRPr="006F4870">
              <w:rPr>
                <w:rFonts w:ascii="Arial" w:eastAsia="Times New Roman" w:hAnsi="Arial" w:cs="Arial"/>
                <w:sz w:val="20"/>
                <w:szCs w:val="20"/>
              </w:rPr>
              <w:t>0: tidak ada sarana peribadatan; 1: sarana peribadatan terbatas; 2: sarana peribadatan cukup dan ideal</w:t>
            </w:r>
          </w:p>
        </w:tc>
        <w:tc>
          <w:tcPr>
            <w:tcW w:w="859" w:type="pct"/>
            <w:shd w:val="clear" w:color="auto" w:fill="auto"/>
            <w:hideMark/>
          </w:tcPr>
          <w:p w:rsidR="00B32023" w:rsidRPr="006F4870" w:rsidRDefault="00B32023" w:rsidP="00084417">
            <w:pPr>
              <w:spacing w:after="0" w:line="240" w:lineRule="auto"/>
              <w:rPr>
                <w:rFonts w:ascii="Arial" w:eastAsia="Times New Roman" w:hAnsi="Arial" w:cs="Arial"/>
                <w:sz w:val="20"/>
                <w:szCs w:val="20"/>
              </w:rPr>
            </w:pPr>
            <w:r w:rsidRPr="006F4870">
              <w:rPr>
                <w:rFonts w:ascii="Arial" w:eastAsia="Times New Roman" w:hAnsi="Arial" w:cs="Arial"/>
                <w:sz w:val="20"/>
                <w:szCs w:val="20"/>
              </w:rPr>
              <w:t>Wawancara mendalam dan BPS 2017</w:t>
            </w:r>
          </w:p>
        </w:tc>
      </w:tr>
    </w:tbl>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Pr="001109CF" w:rsidRDefault="0035361C" w:rsidP="0035361C">
      <w:pPr>
        <w:pStyle w:val="ListParagraph"/>
        <w:widowControl w:val="0"/>
        <w:autoSpaceDE w:val="0"/>
        <w:autoSpaceDN w:val="0"/>
        <w:adjustRightInd w:val="0"/>
        <w:snapToGrid w:val="0"/>
        <w:spacing w:line="360" w:lineRule="auto"/>
        <w:ind w:left="1276" w:firstLine="567"/>
        <w:jc w:val="both"/>
        <w:rPr>
          <w:rFonts w:ascii="Bookman Old Style" w:hAnsi="Bookman Old Style" w:cs="Tahoma"/>
          <w:sz w:val="24"/>
          <w:szCs w:val="24"/>
        </w:rPr>
      </w:pPr>
      <w:r>
        <w:rPr>
          <w:rFonts w:ascii="Bookman Old Style" w:hAnsi="Bookman Old Style" w:cs="Tahoma"/>
          <w:sz w:val="24"/>
          <w:szCs w:val="24"/>
        </w:rPr>
        <w:t>Dari hasil tersebut ditambah dengan kajian teknis lainnya</w:t>
      </w:r>
      <w:r w:rsidRPr="001109CF">
        <w:rPr>
          <w:rFonts w:ascii="Bookman Old Style" w:hAnsi="Bookman Old Style" w:cs="Tahoma"/>
          <w:sz w:val="24"/>
          <w:szCs w:val="24"/>
          <w:lang w:val="id-ID"/>
        </w:rPr>
        <w:t xml:space="preserve"> </w:t>
      </w:r>
      <w:r w:rsidRPr="001109CF">
        <w:rPr>
          <w:rFonts w:ascii="Bookman Old Style" w:hAnsi="Bookman Old Style" w:cs="Tahoma"/>
          <w:sz w:val="24"/>
          <w:szCs w:val="24"/>
        </w:rPr>
        <w:t xml:space="preserve">Desa </w:t>
      </w:r>
      <w:r w:rsidR="003E178A">
        <w:rPr>
          <w:rFonts w:ascii="Bookman Old Style" w:hAnsi="Bookman Old Style" w:cs="Tahoma"/>
          <w:sz w:val="24"/>
          <w:szCs w:val="24"/>
        </w:rPr>
        <w:t>Benue</w:t>
      </w:r>
      <w:r w:rsidRPr="001109CF">
        <w:rPr>
          <w:rFonts w:ascii="Bookman Old Style" w:hAnsi="Bookman Old Style" w:cs="Tahoma"/>
          <w:sz w:val="24"/>
          <w:szCs w:val="24"/>
        </w:rPr>
        <w:t xml:space="preserve"> Kecamatan </w:t>
      </w:r>
      <w:r>
        <w:rPr>
          <w:rFonts w:ascii="Bookman Old Style" w:hAnsi="Bookman Old Style" w:cs="Tahoma"/>
          <w:sz w:val="24"/>
          <w:szCs w:val="24"/>
        </w:rPr>
        <w:t>Batukliang</w:t>
      </w:r>
      <w:r w:rsidRPr="001109CF">
        <w:rPr>
          <w:rFonts w:ascii="Bookman Old Style" w:hAnsi="Bookman Old Style" w:cs="Tahoma"/>
          <w:sz w:val="24"/>
          <w:szCs w:val="24"/>
        </w:rPr>
        <w:t xml:space="preserve"> telah memenuhi persyaratan untuk diajukan menjadi Desa Definitif.</w:t>
      </w:r>
    </w:p>
    <w:p w:rsidR="0035361C" w:rsidRPr="00502640" w:rsidRDefault="00493769" w:rsidP="0035361C">
      <w:pPr>
        <w:pStyle w:val="ListParagraph"/>
        <w:widowControl w:val="0"/>
        <w:autoSpaceDE w:val="0"/>
        <w:autoSpaceDN w:val="0"/>
        <w:adjustRightInd w:val="0"/>
        <w:snapToGrid w:val="0"/>
        <w:spacing w:line="360" w:lineRule="auto"/>
        <w:ind w:left="1276" w:firstLine="567"/>
        <w:jc w:val="both"/>
        <w:rPr>
          <w:rFonts w:ascii="Bookman Old Style" w:hAnsi="Bookman Old Style" w:cs="Tahoma"/>
          <w:sz w:val="24"/>
          <w:szCs w:val="24"/>
        </w:rPr>
      </w:pPr>
      <w:r>
        <w:rPr>
          <w:rFonts w:ascii="Bookman Old Style" w:hAnsi="Bookman Old Style" w:cs="Tahoma"/>
          <w:sz w:val="24"/>
          <w:szCs w:val="24"/>
        </w:rPr>
        <w:t>B</w:t>
      </w:r>
      <w:r w:rsidR="0035361C" w:rsidRPr="00502640">
        <w:rPr>
          <w:rFonts w:ascii="Bookman Old Style" w:hAnsi="Bookman Old Style" w:cs="Tahoma"/>
          <w:sz w:val="24"/>
          <w:szCs w:val="24"/>
        </w:rPr>
        <w:t>erdasarkan ketentuan Pasal 13 ayat (5) P</w:t>
      </w:r>
      <w:r>
        <w:rPr>
          <w:rFonts w:ascii="Bookman Old Style" w:hAnsi="Bookman Old Style" w:cs="Tahoma"/>
          <w:sz w:val="24"/>
          <w:szCs w:val="24"/>
        </w:rPr>
        <w:t>P</w:t>
      </w:r>
      <w:r w:rsidR="0035361C" w:rsidRPr="00502640">
        <w:rPr>
          <w:rFonts w:ascii="Bookman Old Style" w:hAnsi="Bookman Old Style" w:cs="Tahoma"/>
          <w:sz w:val="24"/>
          <w:szCs w:val="24"/>
        </w:rPr>
        <w:t xml:space="preserve"> Nomor 43 Tahun 2014 tentang Peraturan Pelaksanaan U</w:t>
      </w:r>
      <w:r>
        <w:rPr>
          <w:rFonts w:ascii="Bookman Old Style" w:hAnsi="Bookman Old Style" w:cs="Tahoma"/>
          <w:sz w:val="24"/>
          <w:szCs w:val="24"/>
        </w:rPr>
        <w:t>U</w:t>
      </w:r>
      <w:r w:rsidR="0035361C" w:rsidRPr="00502640">
        <w:rPr>
          <w:rFonts w:ascii="Bookman Old Style" w:hAnsi="Bookman Old Style" w:cs="Tahoma"/>
          <w:sz w:val="24"/>
          <w:szCs w:val="24"/>
        </w:rPr>
        <w:t xml:space="preserve"> Nomor 6 Tahun 2014 tentang Desa, ditetapkan dengan </w:t>
      </w:r>
      <w:r>
        <w:rPr>
          <w:rFonts w:ascii="Bookman Old Style" w:hAnsi="Bookman Old Style" w:cs="Tahoma"/>
          <w:sz w:val="24"/>
          <w:szCs w:val="24"/>
        </w:rPr>
        <w:t>Perda</w:t>
      </w:r>
      <w:r w:rsidR="0035361C" w:rsidRPr="00502640">
        <w:rPr>
          <w:rFonts w:ascii="Bookman Old Style" w:hAnsi="Bookman Old Style" w:cs="Tahoma"/>
          <w:sz w:val="24"/>
          <w:szCs w:val="24"/>
        </w:rPr>
        <w:t xml:space="preserve"> sehingga mengapa kemudian Rancangan Peraturan Daerah tentang Pembentukan Desa ini menjadi penting, hal tersebut juga didasarkan atas ketentuan Pasal 11 Peraturan Pemerintah Nomor 43 Tahun 2014 tentang Peraturan Pelaksanaan Undang-Undang Nomor 6 Tahun 2014 tentang Desa, bahwa Desa persiapan dapat ditingkatkan statusnya menjadi Desa dalam jangka waktu paling lama 3 (tiga) tahun sejak ditetapkan sebagai Desa persiapan.</w:t>
      </w:r>
    </w:p>
    <w:p w:rsidR="0035361C" w:rsidRPr="00484BB1" w:rsidRDefault="0035361C" w:rsidP="0035361C">
      <w:pPr>
        <w:spacing w:after="0" w:line="264" w:lineRule="auto"/>
        <w:jc w:val="center"/>
        <w:rPr>
          <w:rFonts w:ascii="Bookman Old Style" w:hAnsi="Bookman Old Style" w:cs="Arial"/>
          <w:b/>
          <w:sz w:val="24"/>
          <w:szCs w:val="24"/>
        </w:rPr>
      </w:pPr>
      <w:r w:rsidRPr="00484BB1">
        <w:rPr>
          <w:rFonts w:ascii="Bookman Old Style" w:hAnsi="Bookman Old Style" w:cs="Arial"/>
          <w:b/>
          <w:sz w:val="24"/>
          <w:szCs w:val="24"/>
        </w:rPr>
        <w:lastRenderedPageBreak/>
        <w:t xml:space="preserve">BAB III  </w:t>
      </w:r>
    </w:p>
    <w:p w:rsidR="0035361C" w:rsidRPr="00484BB1" w:rsidRDefault="0035361C" w:rsidP="0035361C">
      <w:pPr>
        <w:spacing w:after="0" w:line="264" w:lineRule="auto"/>
        <w:jc w:val="center"/>
        <w:rPr>
          <w:rFonts w:ascii="Bookman Old Style" w:hAnsi="Bookman Old Style" w:cs="Arial"/>
          <w:b/>
          <w:sz w:val="24"/>
          <w:szCs w:val="24"/>
        </w:rPr>
      </w:pPr>
      <w:r w:rsidRPr="00484BB1">
        <w:rPr>
          <w:rFonts w:ascii="Bookman Old Style" w:hAnsi="Bookman Old Style" w:cs="Arial"/>
          <w:b/>
          <w:sz w:val="24"/>
          <w:szCs w:val="24"/>
        </w:rPr>
        <w:t xml:space="preserve">EVALUASI DAN ANALISIS  </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r w:rsidRPr="00484BB1">
        <w:rPr>
          <w:rFonts w:ascii="Bookman Old Style" w:hAnsi="Bookman Old Style" w:cs="Arial"/>
          <w:b/>
          <w:sz w:val="24"/>
          <w:szCs w:val="24"/>
        </w:rPr>
        <w:t>PERATURAN PERUNDANG-UNDANGAN TERKAIT</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Pr="00484BB1" w:rsidRDefault="0035361C" w:rsidP="0035361C">
      <w:pPr>
        <w:tabs>
          <w:tab w:val="left" w:pos="426"/>
        </w:tabs>
        <w:spacing w:after="0" w:line="360" w:lineRule="auto"/>
        <w:ind w:left="426" w:hanging="426"/>
        <w:jc w:val="both"/>
        <w:rPr>
          <w:rFonts w:ascii="Bookman Old Style" w:hAnsi="Bookman Old Style" w:cs="Arial"/>
          <w:b/>
          <w:sz w:val="24"/>
          <w:szCs w:val="24"/>
        </w:rPr>
      </w:pPr>
      <w:r w:rsidRPr="00484BB1">
        <w:rPr>
          <w:rFonts w:ascii="Bookman Old Style" w:hAnsi="Bookman Old Style" w:cs="Arial"/>
          <w:b/>
          <w:sz w:val="24"/>
          <w:szCs w:val="24"/>
        </w:rPr>
        <w:t>A.</w:t>
      </w:r>
      <w:r w:rsidRPr="00484BB1">
        <w:rPr>
          <w:rFonts w:ascii="Bookman Old Style" w:hAnsi="Bookman Old Style" w:cs="Arial"/>
          <w:b/>
          <w:sz w:val="24"/>
          <w:szCs w:val="24"/>
        </w:rPr>
        <w:tab/>
      </w:r>
      <w:r w:rsidRPr="00484BB1">
        <w:rPr>
          <w:rFonts w:ascii="Bookman Old Style" w:hAnsi="Bookman Old Style" w:cs="BookmanOldStyle-Bold"/>
          <w:b/>
          <w:bCs/>
          <w:sz w:val="24"/>
          <w:szCs w:val="24"/>
          <w:lang w:val="id-ID"/>
        </w:rPr>
        <w:t xml:space="preserve">UNDANG-UNDANG DASAR NEGARA REPUBLIK INDONESIA TAHUN 1945 </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9B4F54">
        <w:rPr>
          <w:rFonts w:ascii="Bookman Old Style" w:hAnsi="Bookman Old Style" w:cs="BookmanOldStyle"/>
          <w:sz w:val="24"/>
          <w:szCs w:val="24"/>
          <w:lang w:val="id-ID"/>
        </w:rPr>
        <w:t>Kedudukan Undang-Undang Dasar Negara Republik Indonesia Tahun 1945 dalam sistem peraturan perundangundangan nasional, termasuk ke dalam jenis peraturan perundang-undangan dan merupakan hukum dasar dalam peraturan perundang-undangan. Undang-Undang Dasar Negara Republik Indonesia Tahun 1945 sebagai “hukum dasar” mengandung arti bahwa Undang-Undang Dasar Negara Republik Indonesia Tahun 1945 merupakan norma dasar bagi pembentukan peraturan perundang-undangan yang merupakan sumber hukum bagi pembentukan peraturan perundang-undangan dibawah Undang-Undang Dasar Negara Republik Indonesia Tahun 1945. Oleh karena itu Undang-Undang Dasar Negara Republik Indonesia Tahun 1945 sebagai salah satu jenis peraturan perundang</w:t>
      </w:r>
      <w:r>
        <w:rPr>
          <w:rFonts w:ascii="Bookman Old Style" w:hAnsi="Bookman Old Style" w:cs="BookmanOldStyle"/>
          <w:sz w:val="24"/>
          <w:szCs w:val="24"/>
        </w:rPr>
        <w:t xml:space="preserve"> </w:t>
      </w:r>
      <w:r w:rsidRPr="009B4F54">
        <w:rPr>
          <w:rFonts w:ascii="Bookman Old Style" w:hAnsi="Bookman Old Style" w:cs="BookmanOldStyle"/>
          <w:sz w:val="24"/>
          <w:szCs w:val="24"/>
          <w:lang w:val="id-ID"/>
        </w:rPr>
        <w:t>undangan yang mutlak dicantumkan dan menjadi pedoman serta dasar hukum dalam setiap pembentukan peraturan perundang-undangan, termasuk Peraturan Daerah, namun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demikian tidak seluruh ketentuan yang tercantum dalam Undang-Undang Dasar Negara Republik Indonesia Tahun 1945 dapat dijadikan sebagai dasar hukum dalam pembentukan peraturan perundang-undangan, termasuk pembentukan Peraturan Daerah.</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9B4F54">
        <w:rPr>
          <w:rFonts w:ascii="Bookman Old Style" w:hAnsi="Bookman Old Style" w:cs="BookmanOldStyle"/>
          <w:sz w:val="24"/>
          <w:szCs w:val="24"/>
          <w:lang w:val="id-ID"/>
        </w:rPr>
        <w:t>Selanjutnya mengacu pada ketentuan Pasal 18 ayat (6)</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Undang-Undang Dasar Negara Republik Indonesia Tahun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1945, menyatakan bahwa “Pemerintahan daerah berhak</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menetapkan peraturan daerah dan peraturan-peraturan lain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untuk melaksanakan otonomi dan tugas pembantuan”.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Ketentuan Pasal 18 ayat (6) Undang-Undang Dasar Negara</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Republik Indonesia Tahun 1945, pada hakikatnya merupakan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landasan konstitusional kewenangan bagi Kepala Daerah</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(Gubernur, Bupati/Wali Kota) maupun Dewan Perwakilan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Rakyat Daerah selaku penyelenggara Pemerintahan Daerah</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untuk membentuk Peraturan Daerah dalam rangka</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melaksanakan Urusan Pemerintahan yang menjadi</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kewenangan Daerah. Kemudian berkaitan dengan kedudukan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lastRenderedPageBreak/>
        <w:t>Undang-Undang Dasar Negara Republik Indonesia Tahun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1945 dalam pembentukan Peraturan Daerah, merupakan</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salah satu dasar hukum yang mutlak dicantumkan dalam</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setiap pembentukan Peraturan Daerah, didasarkan pada</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Lampiran II angka 39 Undang-Undang Nomor 12 Tahun 2011</w:t>
      </w:r>
      <w:r>
        <w:rPr>
          <w:rFonts w:ascii="Bookman Old Style" w:hAnsi="Bookman Old Style" w:cs="BookmanOldStyle"/>
          <w:sz w:val="24"/>
          <w:szCs w:val="24"/>
          <w:lang w:val="id-ID"/>
        </w:rPr>
        <w:t xml:space="preserve"> </w:t>
      </w:r>
      <w:r w:rsidRPr="009B4F54">
        <w:rPr>
          <w:rFonts w:ascii="Bookman Old Style" w:hAnsi="Bookman Old Style" w:cs="BookmanOldStyle"/>
          <w:sz w:val="24"/>
          <w:szCs w:val="24"/>
          <w:lang w:val="id-ID"/>
        </w:rPr>
        <w:t>tentang Pembentukan Peraturan Perundang-Undangan.</w:t>
      </w:r>
    </w:p>
    <w:p w:rsidR="0035361C" w:rsidRPr="00B21AC7"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B21AC7">
        <w:rPr>
          <w:rFonts w:ascii="Bookman Old Style" w:hAnsi="Bookman Old Style" w:cs="BookmanOldStyle"/>
          <w:sz w:val="24"/>
          <w:szCs w:val="24"/>
          <w:lang w:val="id-ID"/>
        </w:rPr>
        <w:t>Sehubungan dengan hal yang dikemukakan tersebut di</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atas, maka ketentuan Pasal 18 ayat (6) Undang-Undang</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Dasar Negara Republik Indonesia Tahun 1945, dijadikan</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sebagai landasan konstitusional kewenangan bagi Pemerintah</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 xml:space="preserve">Kabupaten </w:t>
      </w:r>
      <w:r>
        <w:rPr>
          <w:rFonts w:ascii="Bookman Old Style" w:hAnsi="Bookman Old Style" w:cs="BookmanOldStyle"/>
          <w:sz w:val="24"/>
          <w:szCs w:val="24"/>
          <w:lang w:val="id-ID"/>
        </w:rPr>
        <w:t>Lombok Tengah</w:t>
      </w:r>
      <w:r w:rsidRPr="00B21AC7">
        <w:rPr>
          <w:rFonts w:ascii="Bookman Old Style" w:hAnsi="Bookman Old Style" w:cs="BookmanOldStyle"/>
          <w:sz w:val="24"/>
          <w:szCs w:val="24"/>
          <w:lang w:val="id-ID"/>
        </w:rPr>
        <w:t xml:space="preserve"> dan menjadi salah satu jenis peraturan</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perundang-undangan yang mutlak untuk dijadikan sebagai</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dasar hukum dalam penyusunan Rancangan Peraturan</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 xml:space="preserve">Daerah Kabupaten </w:t>
      </w:r>
      <w:r>
        <w:rPr>
          <w:rFonts w:ascii="Bookman Old Style" w:hAnsi="Bookman Old Style" w:cs="BookmanOldStyle"/>
          <w:sz w:val="24"/>
          <w:szCs w:val="24"/>
          <w:lang w:val="id-ID"/>
        </w:rPr>
        <w:t>Lombok Tengah</w:t>
      </w:r>
      <w:r w:rsidRPr="00B21AC7">
        <w:rPr>
          <w:rFonts w:ascii="Bookman Old Style" w:hAnsi="Bookman Old Style" w:cs="BookmanOldStyle"/>
          <w:sz w:val="24"/>
          <w:szCs w:val="24"/>
          <w:lang w:val="id-ID"/>
        </w:rPr>
        <w:t xml:space="preserve">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sidRPr="00B21AC7">
        <w:rPr>
          <w:rFonts w:ascii="Bookman Old Style" w:hAnsi="Bookman Old Style" w:cs="BookmanOldStyle"/>
          <w:sz w:val="24"/>
          <w:szCs w:val="24"/>
          <w:lang w:val="id-ID"/>
        </w:rPr>
        <w:t>.</w:t>
      </w:r>
    </w:p>
    <w:p w:rsidR="0035361C" w:rsidRDefault="0035361C" w:rsidP="0035361C">
      <w:pPr>
        <w:autoSpaceDE w:val="0"/>
        <w:autoSpaceDN w:val="0"/>
        <w:adjustRightInd w:val="0"/>
        <w:spacing w:after="0" w:line="240" w:lineRule="auto"/>
        <w:rPr>
          <w:rFonts w:ascii="Bookman Old Style" w:hAnsi="Bookman Old Style" w:cs="Arial"/>
          <w:sz w:val="24"/>
          <w:szCs w:val="24"/>
          <w:lang w:val="id-ID"/>
        </w:rPr>
      </w:pPr>
    </w:p>
    <w:p w:rsidR="0035361C" w:rsidRPr="00B21AC7" w:rsidRDefault="0035361C" w:rsidP="0035361C">
      <w:pPr>
        <w:tabs>
          <w:tab w:val="left" w:pos="426"/>
        </w:tabs>
        <w:spacing w:after="0" w:line="360" w:lineRule="auto"/>
        <w:ind w:left="426" w:hanging="426"/>
        <w:jc w:val="both"/>
        <w:rPr>
          <w:rFonts w:ascii="Bookman Old Style" w:hAnsi="Bookman Old Style" w:cs="Arial"/>
          <w:b/>
          <w:sz w:val="24"/>
          <w:szCs w:val="24"/>
        </w:rPr>
      </w:pPr>
      <w:r w:rsidRPr="00B21AC7">
        <w:rPr>
          <w:rFonts w:ascii="Bookman Old Style" w:hAnsi="Bookman Old Style" w:cs="Arial"/>
          <w:b/>
          <w:sz w:val="24"/>
          <w:szCs w:val="24"/>
        </w:rPr>
        <w:t>B.</w:t>
      </w:r>
      <w:r w:rsidRPr="00B21AC7">
        <w:rPr>
          <w:rFonts w:ascii="Bookman Old Style" w:hAnsi="Bookman Old Style" w:cs="Arial"/>
          <w:b/>
          <w:sz w:val="24"/>
          <w:szCs w:val="24"/>
        </w:rPr>
        <w:tab/>
      </w:r>
      <w:r w:rsidRPr="00B21AC7">
        <w:rPr>
          <w:rFonts w:ascii="Bookman Old Style" w:hAnsi="Bookman Old Style" w:cs="BookmanOldStyle-Bold"/>
          <w:b/>
          <w:bCs/>
          <w:sz w:val="24"/>
          <w:szCs w:val="24"/>
          <w:lang w:val="id-ID"/>
        </w:rPr>
        <w:t>UNDANG-UNDANG NOMOR 6 TAHUN 2004 TENTANG DESA</w:t>
      </w:r>
      <w:r w:rsidRPr="00B21AC7">
        <w:rPr>
          <w:rFonts w:ascii="Bookman Old Style" w:hAnsi="Bookman Old Style" w:cs="Arial"/>
          <w:b/>
          <w:sz w:val="24"/>
          <w:szCs w:val="24"/>
        </w:rPr>
        <w:t xml:space="preserve"> </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B21AC7">
        <w:rPr>
          <w:rFonts w:ascii="Bookman Old Style" w:hAnsi="Bookman Old Style" w:cs="BookmanOldStyle"/>
          <w:sz w:val="24"/>
          <w:szCs w:val="24"/>
          <w:lang w:val="id-ID"/>
        </w:rPr>
        <w:t>Eksistensi Undang-Undang Nomor 6 Tahun 2004 tentang</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Desa, merupakan salah satu peraturan perundang-undangan</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yang sangat fundamental dalam setiap penyusunan Peraturan</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Daerah tentang Desa, termasuk salah satu pedoman utama</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dalam kerangka perumusan norma hukum pengaturan</w:t>
      </w:r>
      <w:r>
        <w:rPr>
          <w:rFonts w:ascii="Bookman Old Style" w:hAnsi="Bookman Old Style" w:cs="BookmanOldStyle"/>
          <w:sz w:val="24"/>
          <w:szCs w:val="24"/>
          <w:lang w:val="id-ID"/>
        </w:rPr>
        <w:t xml:space="preserve"> </w:t>
      </w:r>
      <w:r w:rsidRPr="00B21AC7">
        <w:rPr>
          <w:rFonts w:ascii="Bookman Old Style" w:hAnsi="Bookman Old Style" w:cs="BookmanOldStyle"/>
          <w:sz w:val="24"/>
          <w:szCs w:val="24"/>
          <w:lang w:val="id-ID"/>
        </w:rPr>
        <w:t>mengenai Desa yang akan dituangkan ke dalam substansi/muatan materi Rancangan Peraturan Daerah Kabupaten</w:t>
      </w:r>
      <w:r>
        <w:rPr>
          <w:rFonts w:ascii="Bookman Old Style" w:hAnsi="Bookman Old Style" w:cs="BookmanOldStyle"/>
          <w:sz w:val="24"/>
          <w:szCs w:val="24"/>
          <w:lang w:val="id-ID"/>
        </w:rPr>
        <w:t xml:space="preserve"> Lombok Tengah</w:t>
      </w:r>
      <w:r w:rsidRPr="00B21AC7">
        <w:rPr>
          <w:rFonts w:ascii="Bookman Old Style" w:hAnsi="Bookman Old Style" w:cs="BookmanOldStyle"/>
          <w:sz w:val="24"/>
          <w:szCs w:val="24"/>
          <w:lang w:val="id-ID"/>
        </w:rPr>
        <w:t xml:space="preserve">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sidRPr="00B21AC7">
        <w:rPr>
          <w:rFonts w:ascii="Bookman Old Style" w:hAnsi="Bookman Old Style" w:cs="BookmanOldStyle"/>
          <w:sz w:val="24"/>
          <w:szCs w:val="24"/>
          <w:lang w:val="id-ID"/>
        </w:rPr>
        <w:t>.</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Seiring dengan diundangkannya Undang-Undang Nomor</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6 Tahun 20</w:t>
      </w:r>
      <w:r>
        <w:rPr>
          <w:rFonts w:ascii="Bookman Old Style" w:hAnsi="Bookman Old Style" w:cs="BookmanOldStyle"/>
          <w:sz w:val="24"/>
          <w:szCs w:val="24"/>
        </w:rPr>
        <w:t>1</w:t>
      </w:r>
      <w:r w:rsidRPr="004918C2">
        <w:rPr>
          <w:rFonts w:ascii="Bookman Old Style" w:hAnsi="Bookman Old Style" w:cs="BookmanOldStyle"/>
          <w:sz w:val="24"/>
          <w:szCs w:val="24"/>
          <w:lang w:val="id-ID"/>
        </w:rPr>
        <w:t>4 tentang Desa, Pemerintah telah</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menindaklanjutinya dengan menerbitkan beberapa peraturan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perundang-undangan sebagai peraturan pelaksanaan dari</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Undang-Undang Nomor 6 Tahun 2004 tentang Desa, antara</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lain sebagai berikut:</w:t>
      </w:r>
    </w:p>
    <w:p w:rsidR="0035361C"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1. Peraturan Pemerintah Nomor 43 Tahun 2014 tentang</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Peraturan Pelaksanaan Undang-Undang Nomor 6 Tahun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2014 Tentang Desa, sebagaimana telah mengalami</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beberapakali perubahan terakhir dengan Peraturan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Pemerintah Nomor 11 Tahun 2021 tentang Badan Usaha</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Milik Desa; dan</w:t>
      </w:r>
    </w:p>
    <w:p w:rsidR="0035361C" w:rsidRPr="00B21AC7"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2.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Pemerintah Nomor 60 Tahun 2014 tentang</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Dana Desa yang Bersumber dari Anggaran Pendapatan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dan Belanja Negara, sebagaimana telah diubah</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 xml:space="preserve">beberapakali terakhir dengan Peraturan </w:t>
      </w:r>
      <w:r w:rsidRPr="004918C2">
        <w:rPr>
          <w:rFonts w:ascii="Bookman Old Style" w:hAnsi="Bookman Old Style" w:cs="BookmanOldStyle"/>
          <w:sz w:val="24"/>
          <w:szCs w:val="24"/>
          <w:lang w:val="id-ID"/>
        </w:rPr>
        <w:lastRenderedPageBreak/>
        <w:t>Pemerintah</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Nomor 8 Tahun 2016 tentang Perubahan Kedua Atas</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Peraturan Pemerintah Nomor 60 Tahun 20l4 tentang</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Dana Desa yang Bersumber dari Anggaran Pendapatan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dan Belanja Negara.</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ab/>
        <w:t>Selain peraturan perundang-undangan tersebut di atas,</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Pemerintah Pusat melalui Kementerian terkait telah</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menerbitkan beberapa peraturan perundang-undangan,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antara lain sebagai berikut:</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a.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111 Tahun 2014</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Pedoman Teknis Peraturan di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b.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112 Tahun 2014</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Pemilihan Kepala Desa, yang telah mengalami</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beberapakali perubahan terakhir dengan Peraturan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Menteri Dalam Negeri Nomor 72 Tahun 2020 tentang</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Perubahan Kedua Atas Peraturan Menteri Dalam Negeri</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Nomor 112 Tahun 2014 tentang Pemilihan Kepala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c.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1 Tahun 2016</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Pengelolaan Aset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d.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44 Tahun 2016</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Kewenangan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e.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46 Tahun 2016</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Laporan Kepala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f.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47 Tahun 2016</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Administrasi Pemerintahan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g.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110 Tahun 2016</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Badan Permusyawaratan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h.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82 Tahun 2015</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Pengangkatan dan Pemberhentian Kepala Desa,</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sebagaimana telah diubah dengan Peraturan Menteri</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Dalam Negeri Nomor 66 Tahun 2017 tentang Perubahan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Atas Peraturan Menteri Dalam Negeri Nomor 82 Tahun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2015 Tentang Pengangkatan Dan Pemberhentian Kepala</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i.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83 Tahun 2015</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Pengangkatan dan Pemberhentian Perangkat</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Desa, sebagaimana telah diubah dengan Peraturan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Menteri Dalam Negeri Nomor 67 Tahun 2017 tentang</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Perubahan Atas Peraturan Menteri Dalam Negeri Nomor</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83 Tahun 2015 Tentang Pengangkatan Dan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Pemberhentian Perangkat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lastRenderedPageBreak/>
        <w:t xml:space="preserve">j.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84 Tahun 2015</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Susunan Organisasi dan Tata Kerja Pemerintah</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k.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Dalam Negeri Nomor 20 Tahun 2018</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Pengelolaan Keuangan Desa;</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l.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Menteri Desa, Pembangunan Daerah</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Tertinggal, dan Transmigrasi Nomor 16 Tahun 2019</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tentang Musyawarah Desa; dan</w:t>
      </w:r>
    </w:p>
    <w:p w:rsidR="0035361C" w:rsidRPr="004918C2" w:rsidRDefault="0035361C" w:rsidP="0035361C">
      <w:pPr>
        <w:autoSpaceDE w:val="0"/>
        <w:autoSpaceDN w:val="0"/>
        <w:adjustRightInd w:val="0"/>
        <w:spacing w:after="0" w:line="360" w:lineRule="auto"/>
        <w:ind w:left="851" w:hanging="425"/>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 xml:space="preserve">m. </w:t>
      </w:r>
      <w:r>
        <w:rPr>
          <w:rFonts w:ascii="Bookman Old Style" w:hAnsi="Bookman Old Style" w:cs="BookmanOldStyle"/>
          <w:sz w:val="24"/>
          <w:szCs w:val="24"/>
          <w:lang w:val="id-ID"/>
        </w:rPr>
        <w:tab/>
      </w:r>
      <w:r w:rsidRPr="004918C2">
        <w:rPr>
          <w:rFonts w:ascii="Bookman Old Style" w:hAnsi="Bookman Old Style" w:cs="BookmanOldStyle"/>
          <w:sz w:val="24"/>
          <w:szCs w:val="24"/>
          <w:lang w:val="id-ID"/>
        </w:rPr>
        <w:t>Peraturan Kementerian Dalam Negeri Nomor 73 Tahun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2020 tentang Pengawasan Pengelolaan Keuangan Desa.</w:t>
      </w:r>
    </w:p>
    <w:p w:rsidR="0035361C" w:rsidRPr="004918C2"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4918C2">
        <w:rPr>
          <w:rFonts w:ascii="Bookman Old Style" w:hAnsi="Bookman Old Style" w:cs="BookmanOldStyle"/>
          <w:sz w:val="24"/>
          <w:szCs w:val="24"/>
          <w:lang w:val="id-ID"/>
        </w:rPr>
        <w:t>Secara substansial hampir seluruh ketentuan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pengaturan Desa yang diatur dalam Undang-Undang Nomor 6</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Tahun 20</w:t>
      </w:r>
      <w:r>
        <w:rPr>
          <w:rFonts w:ascii="Bookman Old Style" w:hAnsi="Bookman Old Style" w:cs="BookmanOldStyle"/>
          <w:sz w:val="24"/>
          <w:szCs w:val="24"/>
        </w:rPr>
        <w:t>1</w:t>
      </w:r>
      <w:r w:rsidRPr="004918C2">
        <w:rPr>
          <w:rFonts w:ascii="Bookman Old Style" w:hAnsi="Bookman Old Style" w:cs="BookmanOldStyle"/>
          <w:sz w:val="24"/>
          <w:szCs w:val="24"/>
          <w:lang w:val="id-ID"/>
        </w:rPr>
        <w:t>4 tentang Desa, maupun beberapa peraturan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perundang-undangan sebagai peraturan pelaksanaan dari</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Undang-Undang Nomor 6 Tahun 2014 tentang Desa</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sebagaimana dikemukan tersebut di atas, dapat dijadikan</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sebagai pedoman dalam merumuskan norma hukum</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pengaturan mengenai Desa yang diatur ke dalam</w:t>
      </w:r>
      <w:r>
        <w:rPr>
          <w:rFonts w:ascii="Bookman Old Style" w:hAnsi="Bookman Old Style" w:cs="BookmanOldStyle"/>
          <w:sz w:val="24"/>
          <w:szCs w:val="24"/>
          <w:lang w:val="id-ID"/>
        </w:rPr>
        <w:t xml:space="preserve"> </w:t>
      </w:r>
      <w:r w:rsidRPr="004918C2">
        <w:rPr>
          <w:rFonts w:ascii="Bookman Old Style" w:hAnsi="Bookman Old Style" w:cs="BookmanOldStyle"/>
          <w:sz w:val="24"/>
          <w:szCs w:val="24"/>
          <w:lang w:val="id-ID"/>
        </w:rPr>
        <w:t xml:space="preserve">substansi/muatan materi Peraturan Daerah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Pr>
          <w:rFonts w:ascii="Bookman Old Style" w:hAnsi="Bookman Old Style" w:cs="BookmanOldStyle"/>
          <w:sz w:val="24"/>
          <w:szCs w:val="24"/>
          <w:lang w:val="id-ID"/>
        </w:rPr>
        <w:t xml:space="preserve"> </w:t>
      </w:r>
    </w:p>
    <w:p w:rsidR="0035361C" w:rsidRDefault="0035361C" w:rsidP="0035361C">
      <w:pPr>
        <w:tabs>
          <w:tab w:val="left" w:pos="993"/>
        </w:tabs>
        <w:spacing w:after="0" w:line="264" w:lineRule="auto"/>
        <w:ind w:left="426"/>
        <w:jc w:val="both"/>
        <w:rPr>
          <w:rFonts w:ascii="Bookman Old Style" w:hAnsi="Bookman Old Style"/>
          <w:sz w:val="24"/>
          <w:szCs w:val="24"/>
          <w:lang w:val="id-ID"/>
        </w:rPr>
      </w:pPr>
    </w:p>
    <w:p w:rsidR="0035361C" w:rsidRPr="00033658" w:rsidRDefault="0035361C" w:rsidP="0035361C">
      <w:pPr>
        <w:tabs>
          <w:tab w:val="left" w:pos="426"/>
        </w:tabs>
        <w:spacing w:after="0" w:line="360" w:lineRule="auto"/>
        <w:ind w:left="426" w:hanging="426"/>
        <w:jc w:val="both"/>
        <w:rPr>
          <w:rFonts w:ascii="Bookman Old Style" w:hAnsi="Bookman Old Style" w:cs="Arial"/>
          <w:b/>
          <w:sz w:val="24"/>
          <w:szCs w:val="24"/>
        </w:rPr>
      </w:pPr>
      <w:r>
        <w:rPr>
          <w:rFonts w:ascii="Bookman Old Style" w:hAnsi="Bookman Old Style" w:cs="Arial"/>
          <w:b/>
          <w:sz w:val="24"/>
          <w:szCs w:val="24"/>
          <w:lang w:val="id-ID"/>
        </w:rPr>
        <w:t>C</w:t>
      </w:r>
      <w:r w:rsidRPr="00033658">
        <w:rPr>
          <w:rFonts w:ascii="Bookman Old Style" w:hAnsi="Bookman Old Style" w:cs="Arial"/>
          <w:b/>
          <w:sz w:val="24"/>
          <w:szCs w:val="24"/>
        </w:rPr>
        <w:t>.</w:t>
      </w:r>
      <w:r w:rsidRPr="00033658">
        <w:rPr>
          <w:rFonts w:ascii="Bookman Old Style" w:hAnsi="Bookman Old Style" w:cs="Arial"/>
          <w:b/>
          <w:sz w:val="24"/>
          <w:szCs w:val="24"/>
        </w:rPr>
        <w:tab/>
      </w:r>
      <w:r w:rsidRPr="00033658">
        <w:rPr>
          <w:rFonts w:ascii="Bookman Old Style" w:hAnsi="Bookman Old Style" w:cs="BookmanOldStyle-Bold"/>
          <w:b/>
          <w:bCs/>
          <w:sz w:val="24"/>
          <w:szCs w:val="24"/>
          <w:lang w:val="id-ID"/>
        </w:rPr>
        <w:t>UNDANG-UNDANG NOMOR 23 TAHUN 2014 TENTANG PEMERINTAHAN DAERAH</w:t>
      </w:r>
      <w:r w:rsidRPr="00033658">
        <w:rPr>
          <w:rFonts w:ascii="Bookman Old Style" w:hAnsi="Bookman Old Style" w:cs="Arial"/>
          <w:b/>
          <w:sz w:val="24"/>
          <w:szCs w:val="24"/>
        </w:rPr>
        <w:t xml:space="preserve"> </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57125A">
        <w:rPr>
          <w:rFonts w:ascii="Bookman Old Style" w:hAnsi="Bookman Old Style" w:cs="BookmanOldStyle"/>
          <w:sz w:val="24"/>
          <w:szCs w:val="24"/>
          <w:lang w:val="id-ID"/>
        </w:rPr>
        <w:t>Salah satu alasan diundangkannya Undang-Undang</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Nomor 23 Tahun 2014 tentang Pemerintahan Daerah yang</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mencabut dan menyatakan tidak berlaku Undang-Undang</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Nomor 32 Tahun 2004 tentang Pemerintahan Daerah</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sebagaimana telah diubah beberapa kali terkahir dengan</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Undang-Undang Nomor 12 Tahun 2008 tentang Perubahan</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Kedua Atas Undang-Undang Nomor 32 Tahun 2004 tentang</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Pemerintahan Daerah, karena dinilai sudah tidak sesuai</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dengan perkembangan keadaan, ketatanegaraan, dan</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tuntutan penyelenggaraan pemerintahan daerah. Selanjutnya</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keberadaan Undang-Undang Nomor 23 Tahun 2014 tentang</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Pemerintahan Daerah dalam perjalannya telah mengalami</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beberapa kali perubahan seiring dengan tuntutan dan</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kebutuhan serta perkembangan peraturan perundang</w:t>
      </w:r>
      <w:r>
        <w:rPr>
          <w:rFonts w:ascii="Bookman Old Style" w:hAnsi="Bookman Old Style" w:cs="BookmanOldStyle"/>
          <w:sz w:val="24"/>
          <w:szCs w:val="24"/>
        </w:rPr>
        <w:t xml:space="preserve"> </w:t>
      </w:r>
      <w:r w:rsidRPr="0057125A">
        <w:rPr>
          <w:rFonts w:ascii="Bookman Old Style" w:hAnsi="Bookman Old Style" w:cs="BookmanOldStyle"/>
          <w:sz w:val="24"/>
          <w:szCs w:val="24"/>
          <w:lang w:val="id-ID"/>
        </w:rPr>
        <w:t>undangan</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di Indonesia, dan yang terakhir diubah seiring</w:t>
      </w:r>
      <w:r>
        <w:rPr>
          <w:rFonts w:ascii="Bookman Old Style" w:hAnsi="Bookman Old Style" w:cs="BookmanOldStyle"/>
          <w:sz w:val="24"/>
          <w:szCs w:val="24"/>
          <w:lang w:val="id-ID"/>
        </w:rPr>
        <w:t xml:space="preserve"> </w:t>
      </w:r>
      <w:r w:rsidRPr="0057125A">
        <w:rPr>
          <w:rFonts w:ascii="Bookman Old Style" w:hAnsi="Bookman Old Style" w:cs="BookmanOldStyle"/>
          <w:sz w:val="24"/>
          <w:szCs w:val="24"/>
          <w:lang w:val="id-ID"/>
        </w:rPr>
        <w:t xml:space="preserve">dengan diundangkannya </w:t>
      </w:r>
      <w:r w:rsidRPr="0057125A">
        <w:rPr>
          <w:rFonts w:ascii="Bookman Old Style" w:hAnsi="Bookman Old Style" w:cs="Arial"/>
          <w:sz w:val="24"/>
          <w:szCs w:val="24"/>
          <w:lang w:val="fi-FI"/>
        </w:rPr>
        <w:t xml:space="preserve">Undang-Undang Nomor 6 Tahun 2023 tentang Penetapan Peraturan Pemerintah Pengganti Undang undang Nomor 2 tahun 2022 tentang Cipta Kerja menjadi Undang </w:t>
      </w:r>
      <w:r>
        <w:rPr>
          <w:rFonts w:ascii="Bookman Old Style" w:hAnsi="Bookman Old Style" w:cs="Arial"/>
          <w:sz w:val="24"/>
          <w:szCs w:val="24"/>
          <w:lang w:val="id-ID"/>
        </w:rPr>
        <w:t>U</w:t>
      </w:r>
      <w:r w:rsidRPr="0057125A">
        <w:rPr>
          <w:rFonts w:ascii="Bookman Old Style" w:hAnsi="Bookman Old Style" w:cs="Arial"/>
          <w:sz w:val="24"/>
          <w:szCs w:val="24"/>
          <w:lang w:val="fi-FI"/>
        </w:rPr>
        <w:t>ndang</w:t>
      </w:r>
      <w:r w:rsidRPr="0057125A">
        <w:rPr>
          <w:rFonts w:ascii="Bookman Old Style" w:hAnsi="Bookman Old Style" w:cs="BookmanOldStyle"/>
          <w:sz w:val="24"/>
          <w:szCs w:val="24"/>
          <w:lang w:val="id-ID"/>
        </w:rPr>
        <w:t>.</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C751A1">
        <w:rPr>
          <w:rFonts w:ascii="Bookman Old Style" w:hAnsi="Bookman Old Style" w:cs="BookmanOldStyle"/>
          <w:sz w:val="24"/>
          <w:szCs w:val="24"/>
          <w:lang w:val="id-ID"/>
        </w:rPr>
        <w:lastRenderedPageBreak/>
        <w:t>Di sisi lain, kedudukan Undang-Undang Nomor 23</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Tahun 2014 tentang Pemerintahan Daerah pada hakikatnya</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selain merupakan peraturan perundang-undangan pokok</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yang dijadikan sebagai “payung hukum” dalam</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penyelenggaraan pemerintahan daerah, juga dijadikan</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sebagai legitimasi kewenangan bagi Pemerintah Daerah dalam</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pembentukan dan pengajuan rancangan peraturan daerah,</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dan sekaligus dijadikan sebagai pedoman dalam penyusunan</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rancangan Peraturan Daerah, termasuk dalam kaitannya</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dengan penyusunan Rancangan Peraturan Daerah</w:t>
      </w:r>
      <w:r>
        <w:rPr>
          <w:rFonts w:ascii="Bookman Old Style" w:hAnsi="Bookman Old Style" w:cs="BookmanOldStyle"/>
          <w:sz w:val="24"/>
          <w:szCs w:val="24"/>
          <w:lang w:val="id-ID"/>
        </w:rPr>
        <w:t xml:space="preserve"> </w:t>
      </w:r>
      <w:r w:rsidRPr="00C751A1">
        <w:rPr>
          <w:rFonts w:ascii="Bookman Old Style" w:hAnsi="Bookman Old Style" w:cs="BookmanOldStyle"/>
          <w:sz w:val="24"/>
          <w:szCs w:val="24"/>
          <w:lang w:val="id-ID"/>
        </w:rPr>
        <w:t xml:space="preserve">Kabupaten </w:t>
      </w:r>
      <w:r>
        <w:rPr>
          <w:rFonts w:ascii="Bookman Old Style" w:hAnsi="Bookman Old Style" w:cs="BookmanOldStyle"/>
          <w:sz w:val="24"/>
          <w:szCs w:val="24"/>
          <w:lang w:val="id-ID"/>
        </w:rPr>
        <w:t>Lombok Tengah</w:t>
      </w:r>
      <w:r w:rsidRPr="00C751A1">
        <w:rPr>
          <w:rFonts w:ascii="Bookman Old Style" w:hAnsi="Bookman Old Style" w:cs="BookmanOldStyle"/>
          <w:sz w:val="24"/>
          <w:szCs w:val="24"/>
          <w:lang w:val="id-ID"/>
        </w:rPr>
        <w:t xml:space="preserve">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sidRPr="00B21AC7">
        <w:rPr>
          <w:rFonts w:ascii="Bookman Old Style" w:hAnsi="Bookman Old Style" w:cs="BookmanOldStyle"/>
          <w:sz w:val="24"/>
          <w:szCs w:val="24"/>
          <w:lang w:val="id-ID"/>
        </w:rPr>
        <w:t>.</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C20DF8">
        <w:rPr>
          <w:rFonts w:ascii="Bookman Old Style" w:hAnsi="Bookman Old Style" w:cs="BookmanOldStyle"/>
          <w:sz w:val="24"/>
          <w:szCs w:val="24"/>
          <w:lang w:val="id-ID"/>
        </w:rPr>
        <w:t>Undang-Undang Nomor 23 Tahun 2014 tentang</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Pemerintahan Daerah, secara ekplisit mengatur</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mengenai Desa, yakni BAB XVIII mengenai Desa, dari</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Pasal 371 dan Pasal 372.</w:t>
      </w:r>
    </w:p>
    <w:p w:rsidR="0035361C" w:rsidRPr="0057125A"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C20DF8">
        <w:rPr>
          <w:rFonts w:ascii="Bookman Old Style" w:hAnsi="Bookman Old Style" w:cs="BookmanOldStyle"/>
          <w:sz w:val="24"/>
          <w:szCs w:val="24"/>
          <w:lang w:val="id-ID"/>
        </w:rPr>
        <w:t>Sehubungan dengan hal yang telah dikemukakan</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tersebut di atas, maka kedudukan UU No. 23 Tahun 2014</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beserta perubahannya, harus dijadikan sebagai dasar hukum</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 xml:space="preserve">dalam pembentukan Raperda tentang </w:t>
      </w:r>
      <w:r>
        <w:rPr>
          <w:rFonts w:ascii="Bookman Old Style" w:hAnsi="Bookman Old Style" w:cs="BookmanOldStyle"/>
          <w:sz w:val="24"/>
          <w:szCs w:val="24"/>
        </w:rPr>
        <w:t xml:space="preserve">Pembentukan </w:t>
      </w:r>
      <w:r w:rsidRPr="00C20DF8">
        <w:rPr>
          <w:rFonts w:ascii="Bookman Old Style" w:hAnsi="Bookman Old Style" w:cs="BookmanOldStyle"/>
          <w:sz w:val="24"/>
          <w:szCs w:val="24"/>
          <w:lang w:val="id-ID"/>
        </w:rPr>
        <w:t>Desa. Dengan</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demikian, UU No. 23 Tahun 2014 beserta perubahannya</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perlu dicantumkan dalam Konsideran Mengingat Raperda</w:t>
      </w:r>
      <w:r>
        <w:rPr>
          <w:rFonts w:ascii="Bookman Old Style" w:hAnsi="Bookman Old Style" w:cs="BookmanOldStyle"/>
          <w:sz w:val="24"/>
          <w:szCs w:val="24"/>
          <w:lang w:val="id-ID"/>
        </w:rPr>
        <w:t xml:space="preserve"> </w:t>
      </w:r>
      <w:r w:rsidRPr="00C20DF8">
        <w:rPr>
          <w:rFonts w:ascii="Bookman Old Style" w:hAnsi="Bookman Old Style" w:cs="BookmanOldStyle"/>
          <w:sz w:val="24"/>
          <w:szCs w:val="24"/>
          <w:lang w:val="id-ID"/>
        </w:rPr>
        <w:t xml:space="preserve">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sidRPr="00B21AC7">
        <w:rPr>
          <w:rFonts w:ascii="Bookman Old Style" w:hAnsi="Bookman Old Style" w:cs="BookmanOldStyle"/>
          <w:sz w:val="24"/>
          <w:szCs w:val="24"/>
          <w:lang w:val="id-ID"/>
        </w:rPr>
        <w:t>.</w:t>
      </w:r>
    </w:p>
    <w:p w:rsidR="0035361C" w:rsidRDefault="0035361C" w:rsidP="0035361C">
      <w:pPr>
        <w:tabs>
          <w:tab w:val="left" w:pos="993"/>
        </w:tabs>
        <w:spacing w:after="0" w:line="264" w:lineRule="auto"/>
        <w:ind w:left="426"/>
        <w:jc w:val="both"/>
        <w:rPr>
          <w:rFonts w:ascii="Bookman Old Style" w:hAnsi="Bookman Old Style"/>
          <w:sz w:val="24"/>
          <w:szCs w:val="24"/>
          <w:lang w:val="id-ID"/>
        </w:rPr>
      </w:pPr>
    </w:p>
    <w:p w:rsidR="0035361C" w:rsidRPr="00C20DF8" w:rsidRDefault="0035361C" w:rsidP="0035361C">
      <w:pPr>
        <w:tabs>
          <w:tab w:val="left" w:pos="426"/>
        </w:tabs>
        <w:spacing w:after="0" w:line="360" w:lineRule="auto"/>
        <w:ind w:left="426" w:hanging="426"/>
        <w:jc w:val="both"/>
        <w:rPr>
          <w:rFonts w:ascii="Bookman Old Style" w:hAnsi="Bookman Old Style" w:cs="BookmanOldStyle-Bold"/>
          <w:b/>
          <w:bCs/>
          <w:sz w:val="24"/>
          <w:szCs w:val="24"/>
          <w:lang w:val="id-ID"/>
        </w:rPr>
      </w:pPr>
      <w:r w:rsidRPr="00C20DF8">
        <w:rPr>
          <w:rFonts w:ascii="Bookman Old Style" w:hAnsi="Bookman Old Style" w:cs="BookmanOldStyle-Bold"/>
          <w:b/>
          <w:bCs/>
          <w:sz w:val="24"/>
          <w:szCs w:val="24"/>
          <w:lang w:val="id-ID"/>
        </w:rPr>
        <w:t>D.</w:t>
      </w:r>
      <w:r w:rsidRPr="00C20DF8">
        <w:rPr>
          <w:rFonts w:ascii="Bookman Old Style" w:hAnsi="Bookman Old Style" w:cs="BookmanOldStyle-Bold"/>
          <w:b/>
          <w:bCs/>
          <w:sz w:val="24"/>
          <w:szCs w:val="24"/>
          <w:lang w:val="id-ID"/>
        </w:rPr>
        <w:tab/>
        <w:t xml:space="preserve">PERATURAN PEMERINTAH NOMOR 43 TAHUN 2014 TENTANG PERATURAN PELAKSANAAN UNDANG-UNDANG NOMOR 6 TAHUN 2014 TENTANG DESA </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011427">
        <w:rPr>
          <w:rFonts w:ascii="Bookman Old Style" w:hAnsi="Bookman Old Style" w:cs="BookmanOldStyle"/>
          <w:sz w:val="24"/>
          <w:szCs w:val="24"/>
          <w:lang w:val="id-ID"/>
        </w:rPr>
        <w:t>Eksistensi Peraturan Pemerintah Nomor 43 Tahun 2014</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tentang Peraturan Pelaksanaan Undang-Undang Nomor 6</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Tahun 2014 Tentang Desa, secara substansial merupakan</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tindaklanjut amanat/perintah dalam rangka untuk</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melaksanakan ketentuan Pasal 31 ayat (3), Pasal 40 ayat (4),</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Pasal 47 ayat (6), Pasal 50 ayat (2), Pasal 53 ayat (4), Pasal 66</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ayat (5), Pasal 75 ayat (3), Pasal 77 ayat (3), dan Pasal 118</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ayat (6) Undang-Undang Nomor 6 Tahun 2014 tentang Desa.</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011427">
        <w:rPr>
          <w:rFonts w:ascii="Bookman Old Style" w:hAnsi="Bookman Old Style" w:cs="BookmanOldStyle"/>
          <w:sz w:val="24"/>
          <w:szCs w:val="24"/>
          <w:lang w:val="id-ID"/>
        </w:rPr>
        <w:t>Di sisi lain, dalam pemberlakuannya, Peraturan</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Pemerintah Nomor 43 Tahun 2014 tentang Peraturan</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Pelaksanaan Undang-Undang Nomor 6 Tahun 2014 Tentang</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Desa, telah mengalami beberapakali perubahan dan yang</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terakhir dengan diterbitkannya Peraturan Pemerintah Nomor</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11 Tahun 2021 tentang Badan Usaha Milik Desa.</w:t>
      </w:r>
    </w:p>
    <w:p w:rsidR="0035361C"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011427">
        <w:rPr>
          <w:rFonts w:ascii="Bookman Old Style" w:hAnsi="Bookman Old Style" w:cs="BookmanOldStyle"/>
          <w:sz w:val="24"/>
          <w:szCs w:val="24"/>
          <w:lang w:val="id-ID"/>
        </w:rPr>
        <w:lastRenderedPageBreak/>
        <w:t>Secara substansial, beberapa ketentuan dalam Peraturan</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Pemerintah Nomor 43 Tahun 2014 tentang Peraturan</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Pelaksanaan Undang-Undang Nomor 6 Tahun 2014 Tentang</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Desa, dijadikan sebagai pedoman dalam perumusan norma</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hukum pengaturan mengenai Desa, yang akan dituangkan ke</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dalam substansi/muatan materi Rancangan Peraturan</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Daerah Kabupaten Karawang tentang Desa, sepanjang terkait</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dengan kewenangan Daerah Kabupatn/Kota dalam</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pengaturan mengenai Desa.</w:t>
      </w:r>
    </w:p>
    <w:p w:rsidR="0035361C" w:rsidRPr="00011427" w:rsidRDefault="0035361C" w:rsidP="0035361C">
      <w:pPr>
        <w:autoSpaceDE w:val="0"/>
        <w:autoSpaceDN w:val="0"/>
        <w:adjustRightInd w:val="0"/>
        <w:spacing w:after="0" w:line="360" w:lineRule="auto"/>
        <w:ind w:left="426" w:firstLine="708"/>
        <w:jc w:val="both"/>
        <w:rPr>
          <w:rFonts w:ascii="Bookman Old Style" w:hAnsi="Bookman Old Style" w:cs="BookmanOldStyle"/>
          <w:sz w:val="24"/>
          <w:szCs w:val="24"/>
          <w:lang w:val="id-ID"/>
        </w:rPr>
      </w:pPr>
      <w:r w:rsidRPr="00011427">
        <w:rPr>
          <w:rFonts w:ascii="Bookman Old Style" w:hAnsi="Bookman Old Style" w:cs="BookmanOldStyle"/>
          <w:sz w:val="24"/>
          <w:szCs w:val="24"/>
          <w:lang w:val="id-ID"/>
        </w:rPr>
        <w:t>Sehubungan dengan hal yang dikemukakan tersebut di</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atas, maka kedudukan Peraturan Pemerintah Nomor 43</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Tahun 2014 tentang Peraturan Pelaksanaan Undang-Undang</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Nomor 6 Tahun 2014 Tentang Desa, berikut perubahannya</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dinilai relevan untuk dijadikan sebagai dasar hukum dalam</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penyusunan Rancangan Peraturan Daerah Kabupaten</w:t>
      </w:r>
      <w:r>
        <w:rPr>
          <w:rFonts w:ascii="Bookman Old Style" w:hAnsi="Bookman Old Style" w:cs="BookmanOldStyle"/>
          <w:sz w:val="24"/>
          <w:szCs w:val="24"/>
          <w:lang w:val="id-ID"/>
        </w:rPr>
        <w:t xml:space="preserve"> </w:t>
      </w:r>
      <w:r>
        <w:rPr>
          <w:rFonts w:ascii="Bookman Old Style" w:hAnsi="Bookman Old Style" w:cs="BookmanOldStyle"/>
          <w:sz w:val="24"/>
          <w:szCs w:val="24"/>
        </w:rPr>
        <w:t>Lombok Tengah</w:t>
      </w:r>
      <w:r w:rsidRPr="00011427">
        <w:rPr>
          <w:rFonts w:ascii="Bookman Old Style" w:hAnsi="Bookman Old Style" w:cs="BookmanOldStyle"/>
          <w:sz w:val="24"/>
          <w:szCs w:val="24"/>
          <w:lang w:val="id-ID"/>
        </w:rPr>
        <w:t xml:space="preserve">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sidRPr="00011427">
        <w:rPr>
          <w:rFonts w:ascii="Bookman Old Style" w:hAnsi="Bookman Old Style" w:cs="BookmanOldStyle"/>
          <w:sz w:val="24"/>
          <w:szCs w:val="24"/>
          <w:lang w:val="id-ID"/>
        </w:rPr>
        <w:t>, dan dimuat dalam Konsideran</w:t>
      </w:r>
      <w:r>
        <w:rPr>
          <w:rFonts w:ascii="Bookman Old Style" w:hAnsi="Bookman Old Style" w:cs="BookmanOldStyle"/>
          <w:sz w:val="24"/>
          <w:szCs w:val="24"/>
          <w:lang w:val="id-ID"/>
        </w:rPr>
        <w:t xml:space="preserve"> </w:t>
      </w:r>
      <w:r w:rsidRPr="00011427">
        <w:rPr>
          <w:rFonts w:ascii="Bookman Old Style" w:hAnsi="Bookman Old Style" w:cs="BookmanOldStyle"/>
          <w:sz w:val="24"/>
          <w:szCs w:val="24"/>
          <w:lang w:val="id-ID"/>
        </w:rPr>
        <w:t>Mengingat.</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Pr="00484BB1" w:rsidRDefault="0035361C" w:rsidP="0035361C">
      <w:pPr>
        <w:spacing w:after="0" w:line="264" w:lineRule="auto"/>
        <w:jc w:val="center"/>
        <w:rPr>
          <w:rFonts w:ascii="Bookman Old Style" w:hAnsi="Bookman Old Style"/>
          <w:sz w:val="24"/>
          <w:szCs w:val="24"/>
        </w:rPr>
      </w:pPr>
      <w:r w:rsidRPr="00484BB1">
        <w:rPr>
          <w:rFonts w:ascii="Bookman Old Style" w:hAnsi="Bookman Old Style" w:cs="Arial"/>
          <w:b/>
          <w:sz w:val="24"/>
          <w:szCs w:val="24"/>
        </w:rPr>
        <w:lastRenderedPageBreak/>
        <w:t>BAB IV</w:t>
      </w:r>
    </w:p>
    <w:p w:rsidR="0035361C" w:rsidRPr="00484BB1" w:rsidRDefault="0035361C" w:rsidP="0035361C">
      <w:pPr>
        <w:spacing w:after="0" w:line="264" w:lineRule="auto"/>
        <w:jc w:val="center"/>
        <w:rPr>
          <w:rFonts w:ascii="Bookman Old Style" w:hAnsi="Bookman Old Style" w:cs="Arial"/>
          <w:b/>
          <w:sz w:val="24"/>
          <w:szCs w:val="24"/>
        </w:rPr>
      </w:pPr>
      <w:r w:rsidRPr="00484BB1">
        <w:rPr>
          <w:rFonts w:ascii="Bookman Old Style" w:hAnsi="Bookman Old Style" w:cs="Arial"/>
          <w:b/>
          <w:sz w:val="24"/>
          <w:szCs w:val="24"/>
        </w:rPr>
        <w:t>LANDASAN FILOSOFIS, SOSIOLOGIS, DAN YURIDIS</w:t>
      </w:r>
    </w:p>
    <w:p w:rsidR="0035361C" w:rsidRPr="00484BB1" w:rsidRDefault="0035361C" w:rsidP="0035361C">
      <w:pPr>
        <w:spacing w:after="0" w:line="264" w:lineRule="auto"/>
        <w:jc w:val="both"/>
        <w:rPr>
          <w:rFonts w:ascii="Bookman Old Style" w:hAnsi="Bookman Old Style" w:cs="Arial"/>
          <w:sz w:val="24"/>
          <w:szCs w:val="24"/>
          <w:lang w:val="id-ID"/>
        </w:rPr>
      </w:pPr>
    </w:p>
    <w:p w:rsidR="0035361C" w:rsidRDefault="0035361C" w:rsidP="0035361C">
      <w:pPr>
        <w:spacing w:after="0" w:line="264" w:lineRule="auto"/>
        <w:jc w:val="both"/>
        <w:rPr>
          <w:rFonts w:ascii="Bookman Old Style" w:hAnsi="Bookman Old Style" w:cs="Arial"/>
          <w:sz w:val="24"/>
          <w:szCs w:val="24"/>
        </w:rPr>
      </w:pPr>
    </w:p>
    <w:p w:rsidR="0035361C" w:rsidRPr="00484BB1" w:rsidRDefault="0035361C" w:rsidP="0035361C">
      <w:pPr>
        <w:spacing w:after="0" w:line="264" w:lineRule="auto"/>
        <w:jc w:val="both"/>
        <w:rPr>
          <w:rFonts w:ascii="Bookman Old Style" w:hAnsi="Bookman Old Style" w:cs="Arial"/>
          <w:sz w:val="24"/>
          <w:szCs w:val="24"/>
        </w:rPr>
      </w:pPr>
    </w:p>
    <w:p w:rsidR="0035361C" w:rsidRPr="00484BB1" w:rsidRDefault="0035361C" w:rsidP="0035361C">
      <w:pPr>
        <w:numPr>
          <w:ilvl w:val="0"/>
          <w:numId w:val="14"/>
        </w:numPr>
        <w:tabs>
          <w:tab w:val="left" w:pos="426"/>
        </w:tabs>
        <w:spacing w:after="0" w:line="360" w:lineRule="auto"/>
        <w:ind w:left="426" w:hanging="426"/>
        <w:jc w:val="both"/>
        <w:rPr>
          <w:rFonts w:ascii="Bookman Old Style" w:hAnsi="Bookman Old Style" w:cs="Arial"/>
          <w:b/>
          <w:sz w:val="24"/>
          <w:szCs w:val="24"/>
        </w:rPr>
      </w:pPr>
      <w:r w:rsidRPr="00484BB1">
        <w:rPr>
          <w:rFonts w:ascii="Bookman Old Style" w:hAnsi="Bookman Old Style" w:cs="Arial"/>
          <w:b/>
          <w:sz w:val="24"/>
          <w:szCs w:val="24"/>
        </w:rPr>
        <w:t>LANDASAN FILOSOFIS</w:t>
      </w:r>
    </w:p>
    <w:p w:rsidR="0035361C" w:rsidRPr="006A74AB" w:rsidRDefault="0035361C" w:rsidP="0035361C">
      <w:pPr>
        <w:spacing w:after="0" w:line="360" w:lineRule="auto"/>
        <w:ind w:left="426" w:firstLine="708"/>
        <w:jc w:val="both"/>
        <w:rPr>
          <w:rFonts w:ascii="Bookman Old Style" w:hAnsi="Bookman Old Style"/>
          <w:sz w:val="24"/>
          <w:szCs w:val="24"/>
          <w:lang w:val="id-ID"/>
        </w:rPr>
      </w:pPr>
      <w:r w:rsidRPr="006A74AB">
        <w:rPr>
          <w:rFonts w:ascii="Bookman Old Style" w:hAnsi="Bookman Old Style" w:cs="Arial"/>
          <w:sz w:val="24"/>
          <w:szCs w:val="24"/>
        </w:rPr>
        <w:t xml:space="preserve">Landasan filosofis merupakan pertimbangan atau alasan yang </w:t>
      </w:r>
      <w:r w:rsidRPr="006A74AB">
        <w:rPr>
          <w:rFonts w:ascii="Bookman Old Style" w:hAnsi="Bookman Old Style" w:cs="Arial"/>
          <w:sz w:val="24"/>
          <w:szCs w:val="24"/>
          <w:lang w:val="sv-SE"/>
        </w:rPr>
        <w:t xml:space="preserve">menggambarkan bahwa peraturan yang </w:t>
      </w:r>
      <w:proofErr w:type="gramStart"/>
      <w:r w:rsidRPr="006A74AB">
        <w:rPr>
          <w:rFonts w:ascii="Bookman Old Style" w:hAnsi="Bookman Old Style" w:cs="Arial"/>
          <w:sz w:val="24"/>
          <w:szCs w:val="24"/>
          <w:lang w:val="sv-SE"/>
        </w:rPr>
        <w:t>dibentuk  mempertimbangkan</w:t>
      </w:r>
      <w:proofErr w:type="gramEnd"/>
      <w:r w:rsidRPr="006A74AB">
        <w:rPr>
          <w:rFonts w:ascii="Bookman Old Style" w:hAnsi="Bookman Old Style" w:cs="Arial"/>
          <w:sz w:val="24"/>
          <w:szCs w:val="24"/>
          <w:lang w:val="sv-SE"/>
        </w:rPr>
        <w:t xml:space="preserve"> pandangan hidup, </w:t>
      </w:r>
      <w:r w:rsidRPr="006A74AB">
        <w:rPr>
          <w:rFonts w:ascii="Bookman Old Style" w:hAnsi="Bookman Old Style" w:cs="Arial"/>
          <w:sz w:val="24"/>
          <w:szCs w:val="24"/>
          <w:lang w:val="id-ID"/>
        </w:rPr>
        <w:t xml:space="preserve">falsafah, </w:t>
      </w:r>
      <w:r w:rsidRPr="006A74AB">
        <w:rPr>
          <w:rFonts w:ascii="Bookman Old Style" w:hAnsi="Bookman Old Style" w:cs="Arial"/>
          <w:sz w:val="24"/>
          <w:szCs w:val="24"/>
          <w:lang w:val="sv-SE"/>
        </w:rPr>
        <w:t>cita hukum</w:t>
      </w:r>
      <w:r w:rsidRPr="006A74AB">
        <w:rPr>
          <w:rFonts w:ascii="Bookman Old Style" w:hAnsi="Bookman Old Style" w:cs="Arial"/>
          <w:sz w:val="24"/>
          <w:szCs w:val="24"/>
          <w:lang w:val="id-ID"/>
        </w:rPr>
        <w:t xml:space="preserve"> atau tujuan negara/</w:t>
      </w:r>
      <w:r w:rsidRPr="006A74AB">
        <w:rPr>
          <w:rFonts w:ascii="Bookman Old Style" w:hAnsi="Bookman Old Style" w:cs="Arial"/>
          <w:sz w:val="24"/>
          <w:szCs w:val="24"/>
          <w:lang w:val="sv-SE"/>
        </w:rPr>
        <w:t>bangsa Indonesia yang bersumber dari Pancasila dan Undang-Undang Dasar Negara Republik Indonesia Tahun 1945</w:t>
      </w:r>
      <w:r w:rsidRPr="006A74AB">
        <w:rPr>
          <w:rFonts w:ascii="Bookman Old Style" w:hAnsi="Bookman Old Style"/>
          <w:sz w:val="24"/>
          <w:szCs w:val="24"/>
          <w:lang w:val="id-ID"/>
        </w:rPr>
        <w:t>.</w:t>
      </w:r>
    </w:p>
    <w:p w:rsidR="0035361C" w:rsidRPr="006A74AB" w:rsidRDefault="0035361C" w:rsidP="0035361C">
      <w:pPr>
        <w:spacing w:after="0" w:line="360" w:lineRule="auto"/>
        <w:ind w:left="426" w:firstLine="708"/>
        <w:jc w:val="both"/>
        <w:rPr>
          <w:rFonts w:ascii="Bookman Old Style" w:hAnsi="Bookman Old Style"/>
          <w:sz w:val="24"/>
          <w:szCs w:val="24"/>
          <w:lang w:val="id-ID"/>
        </w:rPr>
      </w:pPr>
      <w:r w:rsidRPr="006A74AB">
        <w:rPr>
          <w:rFonts w:ascii="Bookman Old Style" w:hAnsi="Bookman Old Style"/>
          <w:color w:val="333333"/>
          <w:sz w:val="24"/>
          <w:szCs w:val="24"/>
          <w:lang w:val="id-ID" w:eastAsia="id-ID"/>
        </w:rPr>
        <w:t xml:space="preserve">Berdasarkan </w:t>
      </w:r>
      <w:r w:rsidRPr="006A74AB">
        <w:rPr>
          <w:rFonts w:ascii="Bookman Old Style" w:hAnsi="Bookman Old Style" w:cs="Arial"/>
          <w:sz w:val="24"/>
          <w:szCs w:val="24"/>
          <w:lang w:val="sv-SE"/>
        </w:rPr>
        <w:t>Undang-Undang Dasar Negara Republik Indonesia Tahun 1945</w:t>
      </w:r>
      <w:r w:rsidRPr="006A74AB">
        <w:rPr>
          <w:rFonts w:ascii="Bookman Old Style" w:hAnsi="Bookman Old Style" w:cs="Arial"/>
          <w:sz w:val="24"/>
          <w:szCs w:val="24"/>
          <w:lang w:val="id-ID"/>
        </w:rPr>
        <w:t xml:space="preserve">, </w:t>
      </w:r>
      <w:r w:rsidRPr="006A74AB">
        <w:rPr>
          <w:rFonts w:ascii="Bookman Old Style" w:hAnsi="Bookman Old Style"/>
          <w:color w:val="333333"/>
          <w:sz w:val="24"/>
          <w:szCs w:val="24"/>
          <w:lang w:val="id-ID" w:eastAsia="id-ID"/>
        </w:rPr>
        <w:t xml:space="preserve">Negara Kesatuan Republik Indonesia dibagi atas daerah </w:t>
      </w:r>
      <w:r w:rsidRPr="006A74AB">
        <w:rPr>
          <w:rFonts w:ascii="Bookman Old Style" w:hAnsi="Bookman Old Style"/>
          <w:color w:val="000000"/>
          <w:sz w:val="24"/>
          <w:szCs w:val="24"/>
          <w:lang w:val="id-ID" w:eastAsia="id-ID"/>
        </w:rPr>
        <w:t>provinsi dan daerah provinsi itu dibagi atas kabupaten dan kota. Pembagian Negara seperti ini, dalam rangka untuk memperpendek rentang kendali antara rakyat dengan pemerintah, dengan tujuan agar pemerintah dekat dengan rakyat dan mengetahui kebutuhannya, sehingga tujuan Negara untuk mensejahterakan rakyat dapat diwujudkan</w:t>
      </w:r>
      <w:r w:rsidRPr="006A74AB">
        <w:rPr>
          <w:rFonts w:ascii="Bookman Old Style" w:hAnsi="Bookman Old Style"/>
          <w:sz w:val="24"/>
          <w:szCs w:val="24"/>
          <w:lang w:val="id-ID"/>
        </w:rPr>
        <w:t>.</w:t>
      </w:r>
    </w:p>
    <w:p w:rsidR="0035361C" w:rsidRDefault="0035361C" w:rsidP="0035361C">
      <w:pPr>
        <w:spacing w:after="0" w:line="360" w:lineRule="auto"/>
        <w:ind w:left="426" w:firstLine="708"/>
        <w:jc w:val="both"/>
        <w:rPr>
          <w:rFonts w:ascii="Bookman Old Style" w:hAnsi="Bookman Old Style"/>
          <w:sz w:val="24"/>
          <w:szCs w:val="24"/>
          <w:lang w:val="id-ID"/>
        </w:rPr>
      </w:pPr>
      <w:r w:rsidRPr="00011427">
        <w:rPr>
          <w:rFonts w:ascii="Bookman Old Style" w:hAnsi="Bookman Old Style"/>
          <w:sz w:val="24"/>
          <w:szCs w:val="24"/>
          <w:lang w:val="id-ID"/>
        </w:rPr>
        <w:t>Esensi dasar kebijakan penyusunan Rancangan Peraturan</w:t>
      </w:r>
      <w:r>
        <w:rPr>
          <w:rFonts w:ascii="Bookman Old Style" w:hAnsi="Bookman Old Style"/>
          <w:sz w:val="24"/>
          <w:szCs w:val="24"/>
          <w:lang w:val="id-ID"/>
        </w:rPr>
        <w:t xml:space="preserve"> </w:t>
      </w:r>
      <w:r w:rsidRPr="00011427">
        <w:rPr>
          <w:rFonts w:ascii="Bookman Old Style" w:hAnsi="Bookman Old Style"/>
          <w:sz w:val="24"/>
          <w:szCs w:val="24"/>
          <w:lang w:val="id-ID"/>
        </w:rPr>
        <w:t xml:space="preserve">Daerah Kabupaten </w:t>
      </w:r>
      <w:r>
        <w:rPr>
          <w:rFonts w:ascii="Bookman Old Style" w:hAnsi="Bookman Old Style"/>
          <w:sz w:val="24"/>
          <w:szCs w:val="24"/>
          <w:lang w:val="id-ID"/>
        </w:rPr>
        <w:t>Lombok Tengah</w:t>
      </w:r>
      <w:r w:rsidRPr="00011427">
        <w:rPr>
          <w:rFonts w:ascii="Bookman Old Style" w:hAnsi="Bookman Old Style"/>
          <w:sz w:val="24"/>
          <w:szCs w:val="24"/>
          <w:lang w:val="id-ID"/>
        </w:rPr>
        <w:t xml:space="preserve">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Pr>
          <w:rFonts w:ascii="Bookman Old Style" w:hAnsi="Bookman Old Style" w:cs="BookmanOldStyle"/>
          <w:sz w:val="24"/>
          <w:szCs w:val="24"/>
          <w:lang w:val="id-ID"/>
        </w:rPr>
        <w:t>,</w:t>
      </w:r>
      <w:r w:rsidRPr="00011427">
        <w:rPr>
          <w:rFonts w:ascii="Bookman Old Style" w:hAnsi="Bookman Old Style"/>
          <w:sz w:val="24"/>
          <w:szCs w:val="24"/>
          <w:lang w:val="id-ID"/>
        </w:rPr>
        <w:t xml:space="preserve"> pada hakikatnya</w:t>
      </w:r>
      <w:r>
        <w:rPr>
          <w:rFonts w:ascii="Bookman Old Style" w:hAnsi="Bookman Old Style"/>
          <w:sz w:val="24"/>
          <w:szCs w:val="24"/>
          <w:lang w:val="id-ID"/>
        </w:rPr>
        <w:t xml:space="preserve"> </w:t>
      </w:r>
      <w:r w:rsidRPr="00011427">
        <w:rPr>
          <w:rFonts w:ascii="Bookman Old Style" w:hAnsi="Bookman Old Style"/>
          <w:sz w:val="24"/>
          <w:szCs w:val="24"/>
          <w:lang w:val="id-ID"/>
        </w:rPr>
        <w:t>sebagai konsekuensi negara Indonesia adalah negara hukum</w:t>
      </w:r>
      <w:r>
        <w:rPr>
          <w:rFonts w:ascii="Bookman Old Style" w:hAnsi="Bookman Old Style"/>
          <w:sz w:val="24"/>
          <w:szCs w:val="24"/>
          <w:lang w:val="id-ID"/>
        </w:rPr>
        <w:t xml:space="preserve"> </w:t>
      </w:r>
      <w:r w:rsidRPr="00011427">
        <w:rPr>
          <w:rFonts w:ascii="Bookman Old Style" w:hAnsi="Bookman Old Style"/>
          <w:sz w:val="24"/>
          <w:szCs w:val="24"/>
          <w:lang w:val="id-ID"/>
        </w:rPr>
        <w:t>sebagaimana tercantum dalam ketentuan Pasal 1 ayat (3) Undang-Undang Dasar Negara Republik Indonesia Tahun 1945, dimana</w:t>
      </w:r>
      <w:r>
        <w:rPr>
          <w:rFonts w:ascii="Bookman Old Style" w:hAnsi="Bookman Old Style"/>
          <w:sz w:val="24"/>
          <w:szCs w:val="24"/>
          <w:lang w:val="id-ID"/>
        </w:rPr>
        <w:t xml:space="preserve"> </w:t>
      </w:r>
      <w:r w:rsidRPr="00011427">
        <w:rPr>
          <w:rFonts w:ascii="Bookman Old Style" w:hAnsi="Bookman Old Style"/>
          <w:sz w:val="24"/>
          <w:szCs w:val="24"/>
          <w:lang w:val="id-ID"/>
        </w:rPr>
        <w:t>segala aspek kehidupan dalam bidang kemasyarakatan,</w:t>
      </w:r>
      <w:r>
        <w:rPr>
          <w:rFonts w:ascii="Bookman Old Style" w:hAnsi="Bookman Old Style"/>
          <w:sz w:val="24"/>
          <w:szCs w:val="24"/>
          <w:lang w:val="id-ID"/>
        </w:rPr>
        <w:t xml:space="preserve"> </w:t>
      </w:r>
      <w:r w:rsidRPr="00011427">
        <w:rPr>
          <w:rFonts w:ascii="Bookman Old Style" w:hAnsi="Bookman Old Style"/>
          <w:sz w:val="24"/>
          <w:szCs w:val="24"/>
          <w:lang w:val="id-ID"/>
        </w:rPr>
        <w:t>kebangsaan, dan kenegaraan termasuk pemerintahan harus</w:t>
      </w:r>
      <w:r>
        <w:rPr>
          <w:rFonts w:ascii="Bookman Old Style" w:hAnsi="Bookman Old Style"/>
          <w:sz w:val="24"/>
          <w:szCs w:val="24"/>
          <w:lang w:val="id-ID"/>
        </w:rPr>
        <w:t xml:space="preserve"> </w:t>
      </w:r>
      <w:r w:rsidRPr="00011427">
        <w:rPr>
          <w:rFonts w:ascii="Bookman Old Style" w:hAnsi="Bookman Old Style"/>
          <w:sz w:val="24"/>
          <w:szCs w:val="24"/>
          <w:lang w:val="id-ID"/>
        </w:rPr>
        <w:t>berdasarkan atas hukum yang sesuai dengan sistem hukum</w:t>
      </w:r>
      <w:r>
        <w:rPr>
          <w:rFonts w:ascii="Bookman Old Style" w:hAnsi="Bookman Old Style"/>
          <w:sz w:val="24"/>
          <w:szCs w:val="24"/>
          <w:lang w:val="id-ID"/>
        </w:rPr>
        <w:t xml:space="preserve"> </w:t>
      </w:r>
      <w:r w:rsidRPr="00011427">
        <w:rPr>
          <w:rFonts w:ascii="Bookman Old Style" w:hAnsi="Bookman Old Style"/>
          <w:sz w:val="24"/>
          <w:szCs w:val="24"/>
          <w:lang w:val="id-ID"/>
        </w:rPr>
        <w:t>nasional.</w:t>
      </w:r>
    </w:p>
    <w:p w:rsidR="0035361C" w:rsidRDefault="0035361C" w:rsidP="0035361C">
      <w:pPr>
        <w:spacing w:after="0" w:line="360" w:lineRule="auto"/>
        <w:ind w:left="426" w:firstLine="708"/>
        <w:jc w:val="both"/>
        <w:rPr>
          <w:rFonts w:ascii="Bookman Old Style" w:hAnsi="Bookman Old Style"/>
          <w:sz w:val="24"/>
          <w:szCs w:val="24"/>
          <w:lang w:val="id-ID"/>
        </w:rPr>
      </w:pPr>
      <w:r w:rsidRPr="00011427">
        <w:rPr>
          <w:rFonts w:ascii="Bookman Old Style" w:hAnsi="Bookman Old Style"/>
          <w:sz w:val="24"/>
          <w:szCs w:val="24"/>
          <w:lang w:val="id-ID"/>
        </w:rPr>
        <w:t>Sistem hukum nasional merupakan hukum yang berlaku di</w:t>
      </w:r>
      <w:r>
        <w:rPr>
          <w:rFonts w:ascii="Bookman Old Style" w:hAnsi="Bookman Old Style"/>
          <w:sz w:val="24"/>
          <w:szCs w:val="24"/>
          <w:lang w:val="id-ID"/>
        </w:rPr>
        <w:t xml:space="preserve"> </w:t>
      </w:r>
      <w:r w:rsidRPr="00011427">
        <w:rPr>
          <w:rFonts w:ascii="Bookman Old Style" w:hAnsi="Bookman Old Style"/>
          <w:sz w:val="24"/>
          <w:szCs w:val="24"/>
          <w:lang w:val="id-ID"/>
        </w:rPr>
        <w:t>Indonesia dengan semua elemennya yang saling menunjang satu</w:t>
      </w:r>
      <w:r>
        <w:rPr>
          <w:rFonts w:ascii="Bookman Old Style" w:hAnsi="Bookman Old Style"/>
          <w:sz w:val="24"/>
          <w:szCs w:val="24"/>
          <w:lang w:val="id-ID"/>
        </w:rPr>
        <w:t xml:space="preserve"> </w:t>
      </w:r>
      <w:r w:rsidRPr="00011427">
        <w:rPr>
          <w:rFonts w:ascii="Bookman Old Style" w:hAnsi="Bookman Old Style"/>
          <w:sz w:val="24"/>
          <w:szCs w:val="24"/>
          <w:lang w:val="id-ID"/>
        </w:rPr>
        <w:t>dengan yang lain dalam rangka mengantisipasi dan mengatasi</w:t>
      </w:r>
      <w:r>
        <w:rPr>
          <w:rFonts w:ascii="Bookman Old Style" w:hAnsi="Bookman Old Style"/>
          <w:sz w:val="24"/>
          <w:szCs w:val="24"/>
          <w:lang w:val="id-ID"/>
        </w:rPr>
        <w:t xml:space="preserve"> </w:t>
      </w:r>
      <w:r w:rsidRPr="00011427">
        <w:rPr>
          <w:rFonts w:ascii="Bookman Old Style" w:hAnsi="Bookman Old Style"/>
          <w:sz w:val="24"/>
          <w:szCs w:val="24"/>
          <w:lang w:val="id-ID"/>
        </w:rPr>
        <w:t>permasalahan yang timbul dalam kehidupan bermasyarakat,</w:t>
      </w:r>
      <w:r>
        <w:rPr>
          <w:rFonts w:ascii="Bookman Old Style" w:hAnsi="Bookman Old Style"/>
          <w:sz w:val="24"/>
          <w:szCs w:val="24"/>
          <w:lang w:val="id-ID"/>
        </w:rPr>
        <w:t xml:space="preserve"> </w:t>
      </w:r>
      <w:r w:rsidRPr="00011427">
        <w:rPr>
          <w:rFonts w:ascii="Bookman Old Style" w:hAnsi="Bookman Old Style"/>
          <w:sz w:val="24"/>
          <w:szCs w:val="24"/>
          <w:lang w:val="id-ID"/>
        </w:rPr>
        <w:t>berbangsa, dan bernegara yang berdasarkan Pancasila dan</w:t>
      </w:r>
      <w:r>
        <w:rPr>
          <w:rFonts w:ascii="Bookman Old Style" w:hAnsi="Bookman Old Style"/>
          <w:sz w:val="24"/>
          <w:szCs w:val="24"/>
          <w:lang w:val="id-ID"/>
        </w:rPr>
        <w:t xml:space="preserve"> </w:t>
      </w:r>
      <w:r w:rsidRPr="00011427">
        <w:rPr>
          <w:rFonts w:ascii="Bookman Old Style" w:hAnsi="Bookman Old Style"/>
          <w:sz w:val="24"/>
          <w:szCs w:val="24"/>
          <w:lang w:val="id-ID"/>
        </w:rPr>
        <w:t>Undang-Undang Dasar Negara Republik Indonesia Tahun 1945.</w:t>
      </w:r>
      <w:r>
        <w:rPr>
          <w:rFonts w:ascii="Bookman Old Style" w:hAnsi="Bookman Old Style"/>
          <w:sz w:val="24"/>
          <w:szCs w:val="24"/>
          <w:lang w:val="id-ID"/>
        </w:rPr>
        <w:t xml:space="preserve"> </w:t>
      </w:r>
      <w:r w:rsidRPr="00011427">
        <w:rPr>
          <w:rFonts w:ascii="Bookman Old Style" w:hAnsi="Bookman Old Style"/>
          <w:sz w:val="24"/>
          <w:szCs w:val="24"/>
          <w:lang w:val="id-ID"/>
        </w:rPr>
        <w:t>Indonesia sebagai negara yang berdasarkan atas hukum,</w:t>
      </w:r>
      <w:r>
        <w:rPr>
          <w:rFonts w:ascii="Bookman Old Style" w:hAnsi="Bookman Old Style"/>
          <w:sz w:val="24"/>
          <w:szCs w:val="24"/>
          <w:lang w:val="id-ID"/>
        </w:rPr>
        <w:t xml:space="preserve"> </w:t>
      </w:r>
      <w:r w:rsidRPr="00011427">
        <w:rPr>
          <w:rFonts w:ascii="Bookman Old Style" w:hAnsi="Bookman Old Style"/>
          <w:sz w:val="24"/>
          <w:szCs w:val="24"/>
          <w:lang w:val="id-ID"/>
        </w:rPr>
        <w:t>menempatkan Pancasila sebagai sumber dari segala sumber</w:t>
      </w:r>
      <w:r>
        <w:rPr>
          <w:rFonts w:ascii="Bookman Old Style" w:hAnsi="Bookman Old Style"/>
          <w:sz w:val="24"/>
          <w:szCs w:val="24"/>
          <w:lang w:val="id-ID"/>
        </w:rPr>
        <w:t xml:space="preserve"> </w:t>
      </w:r>
      <w:r w:rsidRPr="00011427">
        <w:rPr>
          <w:rFonts w:ascii="Bookman Old Style" w:hAnsi="Bookman Old Style"/>
          <w:sz w:val="24"/>
          <w:szCs w:val="24"/>
          <w:lang w:val="id-ID"/>
        </w:rPr>
        <w:t>hukum negara yakni sesuai dengan Alinea Keempat Pembukaan</w:t>
      </w:r>
      <w:r>
        <w:rPr>
          <w:rFonts w:ascii="Bookman Old Style" w:hAnsi="Bookman Old Style"/>
          <w:sz w:val="24"/>
          <w:szCs w:val="24"/>
          <w:lang w:val="id-ID"/>
        </w:rPr>
        <w:t xml:space="preserve"> </w:t>
      </w:r>
      <w:r w:rsidRPr="00011427">
        <w:rPr>
          <w:rFonts w:ascii="Bookman Old Style" w:hAnsi="Bookman Old Style"/>
          <w:sz w:val="24"/>
          <w:szCs w:val="24"/>
          <w:lang w:val="id-ID"/>
        </w:rPr>
        <w:t xml:space="preserve">UUD 1945 yaitu Ketuhanan Yang Maha </w:t>
      </w:r>
      <w:r w:rsidRPr="00011427">
        <w:rPr>
          <w:rFonts w:ascii="Bookman Old Style" w:hAnsi="Bookman Old Style"/>
          <w:sz w:val="24"/>
          <w:szCs w:val="24"/>
          <w:lang w:val="id-ID"/>
        </w:rPr>
        <w:lastRenderedPageBreak/>
        <w:t>Esa, Kemanusiaan yang</w:t>
      </w:r>
      <w:r>
        <w:rPr>
          <w:rFonts w:ascii="Bookman Old Style" w:hAnsi="Bookman Old Style"/>
          <w:sz w:val="24"/>
          <w:szCs w:val="24"/>
          <w:lang w:val="id-ID"/>
        </w:rPr>
        <w:t xml:space="preserve"> </w:t>
      </w:r>
      <w:r w:rsidRPr="00011427">
        <w:rPr>
          <w:rFonts w:ascii="Bookman Old Style" w:hAnsi="Bookman Old Style"/>
          <w:sz w:val="24"/>
          <w:szCs w:val="24"/>
          <w:lang w:val="id-ID"/>
        </w:rPr>
        <w:t>adil dan beradab, Persatuan Indonesia, Kerakyatan yang dipimpin</w:t>
      </w:r>
      <w:r>
        <w:rPr>
          <w:rFonts w:ascii="Bookman Old Style" w:hAnsi="Bookman Old Style"/>
          <w:sz w:val="24"/>
          <w:szCs w:val="24"/>
          <w:lang w:val="id-ID"/>
        </w:rPr>
        <w:t xml:space="preserve"> </w:t>
      </w:r>
      <w:r w:rsidRPr="00011427">
        <w:rPr>
          <w:rFonts w:ascii="Bookman Old Style" w:hAnsi="Bookman Old Style"/>
          <w:sz w:val="24"/>
          <w:szCs w:val="24"/>
          <w:lang w:val="id-ID"/>
        </w:rPr>
        <w:t>oleh hikmat kebijaksanaan dalam Permusyawaratan/Perwakilan,</w:t>
      </w:r>
      <w:r>
        <w:rPr>
          <w:rFonts w:ascii="Bookman Old Style" w:hAnsi="Bookman Old Style"/>
          <w:sz w:val="24"/>
          <w:szCs w:val="24"/>
          <w:lang w:val="id-ID"/>
        </w:rPr>
        <w:t xml:space="preserve"> </w:t>
      </w:r>
      <w:r w:rsidRPr="00011427">
        <w:rPr>
          <w:rFonts w:ascii="Bookman Old Style" w:hAnsi="Bookman Old Style"/>
          <w:sz w:val="24"/>
          <w:szCs w:val="24"/>
          <w:lang w:val="id-ID"/>
        </w:rPr>
        <w:t>dan Keadilan sosial bagi seluruh rakyat Indonesia. Di sisi lain,</w:t>
      </w:r>
      <w:r>
        <w:rPr>
          <w:rFonts w:ascii="Bookman Old Style" w:hAnsi="Bookman Old Style"/>
          <w:sz w:val="24"/>
          <w:szCs w:val="24"/>
          <w:lang w:val="id-ID"/>
        </w:rPr>
        <w:t xml:space="preserve"> </w:t>
      </w:r>
      <w:r w:rsidRPr="00011427">
        <w:rPr>
          <w:rFonts w:ascii="Bookman Old Style" w:hAnsi="Bookman Old Style"/>
          <w:sz w:val="24"/>
          <w:szCs w:val="24"/>
          <w:lang w:val="id-ID"/>
        </w:rPr>
        <w:t>Pancasila ditempatkan sebagai dasar dan ideologi negara serta</w:t>
      </w:r>
      <w:r>
        <w:rPr>
          <w:rFonts w:ascii="Bookman Old Style" w:hAnsi="Bookman Old Style"/>
          <w:sz w:val="24"/>
          <w:szCs w:val="24"/>
          <w:lang w:val="id-ID"/>
        </w:rPr>
        <w:t xml:space="preserve"> </w:t>
      </w:r>
      <w:r w:rsidRPr="00011427">
        <w:rPr>
          <w:rFonts w:ascii="Bookman Old Style" w:hAnsi="Bookman Old Style"/>
          <w:sz w:val="24"/>
          <w:szCs w:val="24"/>
          <w:lang w:val="id-ID"/>
        </w:rPr>
        <w:t>sekaligus dasar filosofis negara sehingga setiap materi muatan</w:t>
      </w:r>
      <w:r>
        <w:rPr>
          <w:rFonts w:ascii="Bookman Old Style" w:hAnsi="Bookman Old Style"/>
          <w:sz w:val="24"/>
          <w:szCs w:val="24"/>
          <w:lang w:val="id-ID"/>
        </w:rPr>
        <w:t xml:space="preserve"> </w:t>
      </w:r>
      <w:r w:rsidRPr="00011427">
        <w:rPr>
          <w:rFonts w:ascii="Bookman Old Style" w:hAnsi="Bookman Old Style"/>
          <w:sz w:val="24"/>
          <w:szCs w:val="24"/>
          <w:lang w:val="id-ID"/>
        </w:rPr>
        <w:t>Peraturan Perundang-undangan tidak boleh bertentangan dengan</w:t>
      </w:r>
      <w:r>
        <w:rPr>
          <w:rFonts w:ascii="Bookman Old Style" w:hAnsi="Bookman Old Style"/>
          <w:sz w:val="24"/>
          <w:szCs w:val="24"/>
          <w:lang w:val="id-ID"/>
        </w:rPr>
        <w:t xml:space="preserve"> </w:t>
      </w:r>
      <w:r w:rsidRPr="00011427">
        <w:rPr>
          <w:rFonts w:ascii="Bookman Old Style" w:hAnsi="Bookman Old Style"/>
          <w:sz w:val="24"/>
          <w:szCs w:val="24"/>
          <w:lang w:val="id-ID"/>
        </w:rPr>
        <w:t>nilai-nilai yang terkandung dalam Pancasila.</w:t>
      </w:r>
    </w:p>
    <w:p w:rsidR="0035361C" w:rsidRDefault="0035361C" w:rsidP="0035361C">
      <w:pPr>
        <w:spacing w:after="0" w:line="360" w:lineRule="auto"/>
        <w:ind w:left="426" w:firstLine="708"/>
        <w:jc w:val="both"/>
        <w:rPr>
          <w:rFonts w:ascii="Bookman Old Style" w:hAnsi="Bookman Old Style"/>
          <w:sz w:val="24"/>
          <w:szCs w:val="24"/>
          <w:lang w:val="id-ID"/>
        </w:rPr>
      </w:pPr>
      <w:r w:rsidRPr="00011427">
        <w:rPr>
          <w:rFonts w:ascii="Bookman Old Style" w:hAnsi="Bookman Old Style"/>
          <w:sz w:val="24"/>
          <w:szCs w:val="24"/>
          <w:lang w:val="id-ID"/>
        </w:rPr>
        <w:t>Alasan atau pertimbangan filosofis dalam pembentukan</w:t>
      </w:r>
      <w:r>
        <w:rPr>
          <w:rFonts w:ascii="Bookman Old Style" w:hAnsi="Bookman Old Style"/>
          <w:sz w:val="24"/>
          <w:szCs w:val="24"/>
          <w:lang w:val="id-ID"/>
        </w:rPr>
        <w:t xml:space="preserve"> </w:t>
      </w:r>
      <w:r w:rsidRPr="00011427">
        <w:rPr>
          <w:rFonts w:ascii="Bookman Old Style" w:hAnsi="Bookman Old Style"/>
          <w:sz w:val="24"/>
          <w:szCs w:val="24"/>
          <w:lang w:val="id-ID"/>
        </w:rPr>
        <w:t xml:space="preserve">Rancangan Peraturan Daerah Kabupaten </w:t>
      </w:r>
      <w:r>
        <w:rPr>
          <w:rFonts w:ascii="Bookman Old Style" w:hAnsi="Bookman Old Style"/>
          <w:sz w:val="24"/>
          <w:szCs w:val="24"/>
          <w:lang w:val="id-ID"/>
        </w:rPr>
        <w:t>Lombok Tengah</w:t>
      </w:r>
      <w:r w:rsidRPr="00011427">
        <w:rPr>
          <w:rFonts w:ascii="Bookman Old Style" w:hAnsi="Bookman Old Style"/>
          <w:sz w:val="24"/>
          <w:szCs w:val="24"/>
          <w:lang w:val="id-ID"/>
        </w:rPr>
        <w:t xml:space="preserve"> tentang</w:t>
      </w:r>
      <w:r>
        <w:rPr>
          <w:rFonts w:ascii="Bookman Old Style" w:hAnsi="Bookman Old Style"/>
          <w:sz w:val="24"/>
          <w:szCs w:val="24"/>
          <w:lang w:val="id-ID"/>
        </w:rPr>
        <w:t xml:space="preserve">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sidRPr="00011427">
        <w:rPr>
          <w:rFonts w:ascii="Bookman Old Style" w:hAnsi="Bookman Old Style"/>
          <w:sz w:val="24"/>
          <w:szCs w:val="24"/>
          <w:lang w:val="id-ID"/>
        </w:rPr>
        <w:t>,</w:t>
      </w:r>
      <w:r>
        <w:rPr>
          <w:rFonts w:ascii="Bookman Old Style" w:hAnsi="Bookman Old Style"/>
          <w:sz w:val="24"/>
          <w:szCs w:val="24"/>
          <w:lang w:val="id-ID"/>
        </w:rPr>
        <w:t xml:space="preserve"> </w:t>
      </w:r>
      <w:r w:rsidRPr="00011427">
        <w:rPr>
          <w:rFonts w:ascii="Bookman Old Style" w:hAnsi="Bookman Old Style"/>
          <w:sz w:val="24"/>
          <w:szCs w:val="24"/>
          <w:lang w:val="id-ID"/>
        </w:rPr>
        <w:t xml:space="preserve">secara konseptual bertujuan untuk melakukan </w:t>
      </w:r>
      <w:r w:rsidRPr="00B92572">
        <w:rPr>
          <w:rFonts w:ascii="Bookman Old Style" w:hAnsi="Bookman Old Style" w:cs="Tahoma"/>
          <w:sz w:val="24"/>
          <w:szCs w:val="24"/>
        </w:rPr>
        <w:t xml:space="preserve">terobosan </w:t>
      </w:r>
      <w:r>
        <w:rPr>
          <w:rFonts w:ascii="Bookman Old Style" w:hAnsi="Bookman Old Style" w:cs="Tahoma"/>
          <w:sz w:val="24"/>
          <w:szCs w:val="24"/>
        </w:rPr>
        <w:t>dalam</w:t>
      </w:r>
      <w:r w:rsidRPr="00B92572">
        <w:rPr>
          <w:rFonts w:ascii="Bookman Old Style" w:hAnsi="Bookman Old Style" w:cs="Tahoma"/>
          <w:sz w:val="24"/>
          <w:szCs w:val="24"/>
        </w:rPr>
        <w:t xml:space="preserve"> mempercepat pembangunan melalui peningkatan kualitas dan kemudahan memperoleh pelayanan bagi masyarakat</w:t>
      </w:r>
      <w:r>
        <w:rPr>
          <w:rFonts w:ascii="Bookman Old Style" w:hAnsi="Bookman Old Style" w:cs="Tahoma"/>
          <w:sz w:val="24"/>
          <w:szCs w:val="24"/>
        </w:rPr>
        <w:t>,</w:t>
      </w:r>
      <w:r w:rsidRPr="00011427">
        <w:rPr>
          <w:rFonts w:ascii="Bookman Old Style" w:hAnsi="Bookman Old Style"/>
          <w:sz w:val="24"/>
          <w:szCs w:val="24"/>
          <w:lang w:val="id-ID"/>
        </w:rPr>
        <w:t xml:space="preserve"> dengan tujuan untuk</w:t>
      </w:r>
      <w:r>
        <w:rPr>
          <w:rFonts w:ascii="Bookman Old Style" w:hAnsi="Bookman Old Style"/>
          <w:sz w:val="24"/>
          <w:szCs w:val="24"/>
          <w:lang w:val="id-ID"/>
        </w:rPr>
        <w:t xml:space="preserve"> </w:t>
      </w:r>
      <w:r w:rsidRPr="00011427">
        <w:rPr>
          <w:rFonts w:ascii="Bookman Old Style" w:hAnsi="Bookman Old Style"/>
          <w:sz w:val="24"/>
          <w:szCs w:val="24"/>
          <w:lang w:val="id-ID"/>
        </w:rPr>
        <w:t>mendukung terselenggaranya Pemerintahan Desa yang efektif,</w:t>
      </w:r>
      <w:r>
        <w:rPr>
          <w:rFonts w:ascii="Bookman Old Style" w:hAnsi="Bookman Old Style"/>
          <w:sz w:val="24"/>
          <w:szCs w:val="24"/>
          <w:lang w:val="id-ID"/>
        </w:rPr>
        <w:t xml:space="preserve"> </w:t>
      </w:r>
      <w:r w:rsidRPr="00011427">
        <w:rPr>
          <w:rFonts w:ascii="Bookman Old Style" w:hAnsi="Bookman Old Style"/>
          <w:sz w:val="24"/>
          <w:szCs w:val="24"/>
          <w:lang w:val="id-ID"/>
        </w:rPr>
        <w:t>efisien, optimal, transparan, adil, dan akuntabel, serta tertib</w:t>
      </w:r>
      <w:r>
        <w:rPr>
          <w:rFonts w:ascii="Bookman Old Style" w:hAnsi="Bookman Old Style"/>
          <w:sz w:val="24"/>
          <w:szCs w:val="24"/>
          <w:lang w:val="id-ID"/>
        </w:rPr>
        <w:t xml:space="preserve"> </w:t>
      </w:r>
      <w:r w:rsidRPr="00011427">
        <w:rPr>
          <w:rFonts w:ascii="Bookman Old Style" w:hAnsi="Bookman Old Style"/>
          <w:sz w:val="24"/>
          <w:szCs w:val="24"/>
          <w:lang w:val="id-ID"/>
        </w:rPr>
        <w:t>administrasi dan professional sebagai bagian dari implementasi</w:t>
      </w:r>
      <w:r>
        <w:rPr>
          <w:rFonts w:ascii="Bookman Old Style" w:hAnsi="Bookman Old Style"/>
          <w:sz w:val="24"/>
          <w:szCs w:val="24"/>
          <w:lang w:val="id-ID"/>
        </w:rPr>
        <w:t xml:space="preserve"> </w:t>
      </w:r>
      <w:r w:rsidRPr="00011427">
        <w:rPr>
          <w:rFonts w:ascii="Bookman Old Style" w:hAnsi="Bookman Old Style"/>
          <w:sz w:val="24"/>
          <w:szCs w:val="24"/>
          <w:lang w:val="id-ID"/>
        </w:rPr>
        <w:t>dari nilai-nilai yang terkandung dalam Pancasila dan tujuan</w:t>
      </w:r>
      <w:r>
        <w:rPr>
          <w:rFonts w:ascii="Bookman Old Style" w:hAnsi="Bookman Old Style"/>
          <w:sz w:val="24"/>
          <w:szCs w:val="24"/>
          <w:lang w:val="id-ID"/>
        </w:rPr>
        <w:t xml:space="preserve"> </w:t>
      </w:r>
      <w:r w:rsidRPr="00011427">
        <w:rPr>
          <w:rFonts w:ascii="Bookman Old Style" w:hAnsi="Bookman Old Style"/>
          <w:sz w:val="24"/>
          <w:szCs w:val="24"/>
          <w:lang w:val="id-ID"/>
        </w:rPr>
        <w:t>bangsa Indonesia sebagaimana tertuang dalam Alinea Keempat</w:t>
      </w:r>
      <w:r>
        <w:rPr>
          <w:rFonts w:ascii="Bookman Old Style" w:hAnsi="Bookman Old Style"/>
          <w:sz w:val="24"/>
          <w:szCs w:val="24"/>
          <w:lang w:val="id-ID"/>
        </w:rPr>
        <w:t xml:space="preserve"> </w:t>
      </w:r>
      <w:r w:rsidRPr="00011427">
        <w:rPr>
          <w:rFonts w:ascii="Bookman Old Style" w:hAnsi="Bookman Old Style"/>
          <w:sz w:val="24"/>
          <w:szCs w:val="24"/>
          <w:lang w:val="id-ID"/>
        </w:rPr>
        <w:t>Pembukaan Undang-Undang Dasar Negara Republik Indonesia</w:t>
      </w:r>
      <w:r>
        <w:rPr>
          <w:rFonts w:ascii="Bookman Old Style" w:hAnsi="Bookman Old Style"/>
          <w:sz w:val="24"/>
          <w:szCs w:val="24"/>
          <w:lang w:val="id-ID"/>
        </w:rPr>
        <w:t xml:space="preserve"> </w:t>
      </w:r>
      <w:r w:rsidRPr="00011427">
        <w:rPr>
          <w:rFonts w:ascii="Bookman Old Style" w:hAnsi="Bookman Old Style"/>
          <w:sz w:val="24"/>
          <w:szCs w:val="24"/>
          <w:lang w:val="id-ID"/>
        </w:rPr>
        <w:t>Tahun 1945, yakni memajukan kesejahteraan umum.</w:t>
      </w:r>
    </w:p>
    <w:p w:rsidR="0035361C" w:rsidRDefault="0035361C" w:rsidP="0035361C">
      <w:pPr>
        <w:spacing w:after="0" w:line="360" w:lineRule="auto"/>
        <w:ind w:left="426" w:firstLine="708"/>
        <w:jc w:val="both"/>
        <w:rPr>
          <w:rFonts w:ascii="Bookman Old Style" w:hAnsi="Bookman Old Style"/>
          <w:sz w:val="24"/>
          <w:szCs w:val="24"/>
          <w:lang w:val="id-ID"/>
        </w:rPr>
      </w:pPr>
      <w:r w:rsidRPr="00011427">
        <w:rPr>
          <w:rFonts w:ascii="Bookman Old Style" w:hAnsi="Bookman Old Style"/>
          <w:sz w:val="24"/>
          <w:szCs w:val="24"/>
          <w:lang w:val="id-ID"/>
        </w:rPr>
        <w:t>Sehubungan dengan hal yang telah dikemukakan tersebut di</w:t>
      </w:r>
      <w:r>
        <w:rPr>
          <w:rFonts w:ascii="Bookman Old Style" w:hAnsi="Bookman Old Style"/>
          <w:sz w:val="24"/>
          <w:szCs w:val="24"/>
          <w:lang w:val="id-ID"/>
        </w:rPr>
        <w:t xml:space="preserve"> </w:t>
      </w:r>
      <w:r w:rsidRPr="00011427">
        <w:rPr>
          <w:rFonts w:ascii="Bookman Old Style" w:hAnsi="Bookman Old Style"/>
          <w:sz w:val="24"/>
          <w:szCs w:val="24"/>
          <w:lang w:val="id-ID"/>
        </w:rPr>
        <w:t>atas, maka rumusan konsptual yang menjadi pertimbangan atau</w:t>
      </w:r>
      <w:r>
        <w:rPr>
          <w:rFonts w:ascii="Bookman Old Style" w:hAnsi="Bookman Old Style"/>
          <w:sz w:val="24"/>
          <w:szCs w:val="24"/>
          <w:lang w:val="id-ID"/>
        </w:rPr>
        <w:t xml:space="preserve"> </w:t>
      </w:r>
      <w:r w:rsidRPr="00011427">
        <w:rPr>
          <w:rFonts w:ascii="Bookman Old Style" w:hAnsi="Bookman Old Style"/>
          <w:sz w:val="24"/>
          <w:szCs w:val="24"/>
          <w:lang w:val="id-ID"/>
        </w:rPr>
        <w:t>alasan secara filosofis disusunnya Rancangan Peraturan Daerah</w:t>
      </w:r>
      <w:r>
        <w:rPr>
          <w:rFonts w:ascii="Bookman Old Style" w:hAnsi="Bookman Old Style"/>
          <w:sz w:val="24"/>
          <w:szCs w:val="24"/>
          <w:lang w:val="id-ID"/>
        </w:rPr>
        <w:t xml:space="preserve"> </w:t>
      </w:r>
      <w:r w:rsidRPr="00011427">
        <w:rPr>
          <w:rFonts w:ascii="Bookman Old Style" w:hAnsi="Bookman Old Style"/>
          <w:sz w:val="24"/>
          <w:szCs w:val="24"/>
          <w:lang w:val="id-ID"/>
        </w:rPr>
        <w:t xml:space="preserve">Kabupaten </w:t>
      </w:r>
      <w:r>
        <w:rPr>
          <w:rFonts w:ascii="Bookman Old Style" w:hAnsi="Bookman Old Style"/>
          <w:sz w:val="24"/>
          <w:szCs w:val="24"/>
          <w:lang w:val="id-ID"/>
        </w:rPr>
        <w:t>Lombok Tengah</w:t>
      </w:r>
      <w:r w:rsidRPr="00011427">
        <w:rPr>
          <w:rFonts w:ascii="Bookman Old Style" w:hAnsi="Bookman Old Style"/>
          <w:sz w:val="24"/>
          <w:szCs w:val="24"/>
          <w:lang w:val="id-ID"/>
        </w:rPr>
        <w:t xml:space="preserve">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sidRPr="00011427">
        <w:rPr>
          <w:rFonts w:ascii="Bookman Old Style" w:hAnsi="Bookman Old Style"/>
          <w:sz w:val="24"/>
          <w:szCs w:val="24"/>
          <w:lang w:val="id-ID"/>
        </w:rPr>
        <w:t>, yakni bahwa penataan</w:t>
      </w:r>
      <w:r>
        <w:rPr>
          <w:rFonts w:ascii="Bookman Old Style" w:hAnsi="Bookman Old Style"/>
          <w:sz w:val="24"/>
          <w:szCs w:val="24"/>
          <w:lang w:val="id-ID"/>
        </w:rPr>
        <w:t xml:space="preserve"> </w:t>
      </w:r>
      <w:r w:rsidRPr="00011427">
        <w:rPr>
          <w:rFonts w:ascii="Bookman Old Style" w:hAnsi="Bookman Old Style"/>
          <w:sz w:val="24"/>
          <w:szCs w:val="24"/>
          <w:lang w:val="id-ID"/>
        </w:rPr>
        <w:t>Desa sebagai bagian integral kebijakan dalam</w:t>
      </w:r>
      <w:r>
        <w:rPr>
          <w:rFonts w:ascii="Bookman Old Style" w:hAnsi="Bookman Old Style"/>
          <w:sz w:val="24"/>
          <w:szCs w:val="24"/>
          <w:lang w:val="id-ID"/>
        </w:rPr>
        <w:t xml:space="preserve"> </w:t>
      </w:r>
      <w:r w:rsidRPr="00011427">
        <w:rPr>
          <w:rFonts w:ascii="Bookman Old Style" w:hAnsi="Bookman Old Style"/>
          <w:sz w:val="24"/>
          <w:szCs w:val="24"/>
          <w:lang w:val="id-ID"/>
        </w:rPr>
        <w:t>rangka mendukung terwujudnya penyelenggaraan Pemerintahan</w:t>
      </w:r>
      <w:r>
        <w:rPr>
          <w:rFonts w:ascii="Bookman Old Style" w:hAnsi="Bookman Old Style"/>
          <w:sz w:val="24"/>
          <w:szCs w:val="24"/>
          <w:lang w:val="id-ID"/>
        </w:rPr>
        <w:t xml:space="preserve"> </w:t>
      </w:r>
      <w:r w:rsidRPr="00011427">
        <w:rPr>
          <w:rFonts w:ascii="Bookman Old Style" w:hAnsi="Bookman Old Style"/>
          <w:sz w:val="24"/>
          <w:szCs w:val="24"/>
          <w:lang w:val="id-ID"/>
        </w:rPr>
        <w:t>Desa yang efektif, efisien, profesional, optimal, transparan, dan</w:t>
      </w:r>
      <w:r>
        <w:rPr>
          <w:rFonts w:ascii="Bookman Old Style" w:hAnsi="Bookman Old Style"/>
          <w:sz w:val="24"/>
          <w:szCs w:val="24"/>
          <w:lang w:val="id-ID"/>
        </w:rPr>
        <w:t xml:space="preserve"> </w:t>
      </w:r>
      <w:r w:rsidRPr="00011427">
        <w:rPr>
          <w:rFonts w:ascii="Bookman Old Style" w:hAnsi="Bookman Old Style"/>
          <w:sz w:val="24"/>
          <w:szCs w:val="24"/>
          <w:lang w:val="id-ID"/>
        </w:rPr>
        <w:t>akuntabel, serta tertib administrasi, dan guna meningkatkan</w:t>
      </w:r>
      <w:r>
        <w:rPr>
          <w:rFonts w:ascii="Bookman Old Style" w:hAnsi="Bookman Old Style"/>
          <w:sz w:val="24"/>
          <w:szCs w:val="24"/>
          <w:lang w:val="id-ID"/>
        </w:rPr>
        <w:t xml:space="preserve"> </w:t>
      </w:r>
      <w:r w:rsidRPr="00011427">
        <w:rPr>
          <w:rFonts w:ascii="Bookman Old Style" w:hAnsi="Bookman Old Style"/>
          <w:sz w:val="24"/>
          <w:szCs w:val="24"/>
          <w:lang w:val="id-ID"/>
        </w:rPr>
        <w:t>kinerja serta kualitas pelayanan kepada masyarakat, dan</w:t>
      </w:r>
      <w:r>
        <w:rPr>
          <w:rFonts w:ascii="Bookman Old Style" w:hAnsi="Bookman Old Style"/>
          <w:sz w:val="24"/>
          <w:szCs w:val="24"/>
          <w:lang w:val="id-ID"/>
        </w:rPr>
        <w:t xml:space="preserve"> </w:t>
      </w:r>
      <w:r w:rsidRPr="00011427">
        <w:rPr>
          <w:rFonts w:ascii="Bookman Old Style" w:hAnsi="Bookman Old Style"/>
          <w:sz w:val="24"/>
          <w:szCs w:val="24"/>
          <w:lang w:val="id-ID"/>
        </w:rPr>
        <w:t>pemerataan pembangunan Desa</w:t>
      </w:r>
      <w:r>
        <w:rPr>
          <w:rFonts w:ascii="Bookman Old Style" w:hAnsi="Bookman Old Style"/>
          <w:sz w:val="24"/>
          <w:szCs w:val="24"/>
          <w:lang w:val="id-ID"/>
        </w:rPr>
        <w:t>.</w:t>
      </w:r>
    </w:p>
    <w:p w:rsidR="0035361C" w:rsidRDefault="0035361C" w:rsidP="0035361C">
      <w:pPr>
        <w:tabs>
          <w:tab w:val="left" w:pos="426"/>
          <w:tab w:val="left" w:pos="993"/>
        </w:tabs>
        <w:spacing w:after="0" w:line="264" w:lineRule="auto"/>
        <w:ind w:left="426"/>
        <w:jc w:val="both"/>
        <w:rPr>
          <w:rFonts w:ascii="Bookman Old Style" w:hAnsi="Bookman Old Style" w:cs="Arial"/>
          <w:sz w:val="24"/>
          <w:szCs w:val="24"/>
          <w:lang w:val="id-ID"/>
        </w:rPr>
      </w:pPr>
    </w:p>
    <w:p w:rsidR="0035361C" w:rsidRPr="006A74AB" w:rsidRDefault="0035361C" w:rsidP="0035361C">
      <w:pPr>
        <w:tabs>
          <w:tab w:val="left" w:pos="426"/>
          <w:tab w:val="left" w:pos="993"/>
        </w:tabs>
        <w:spacing w:after="0" w:line="264" w:lineRule="auto"/>
        <w:ind w:left="426"/>
        <w:jc w:val="both"/>
        <w:rPr>
          <w:rFonts w:ascii="Bookman Old Style" w:hAnsi="Bookman Old Style" w:cs="Arial"/>
          <w:sz w:val="24"/>
          <w:szCs w:val="24"/>
          <w:lang w:val="id-ID"/>
        </w:rPr>
      </w:pPr>
    </w:p>
    <w:p w:rsidR="0035361C" w:rsidRPr="006A74AB" w:rsidRDefault="0035361C" w:rsidP="0035361C">
      <w:pPr>
        <w:numPr>
          <w:ilvl w:val="0"/>
          <w:numId w:val="14"/>
        </w:numPr>
        <w:tabs>
          <w:tab w:val="left" w:pos="426"/>
        </w:tabs>
        <w:spacing w:after="0" w:line="360" w:lineRule="auto"/>
        <w:ind w:left="426" w:hanging="426"/>
        <w:jc w:val="both"/>
        <w:rPr>
          <w:rFonts w:ascii="Bookman Old Style" w:hAnsi="Bookman Old Style" w:cs="Arial"/>
          <w:b/>
          <w:sz w:val="26"/>
          <w:szCs w:val="24"/>
        </w:rPr>
      </w:pPr>
      <w:r w:rsidRPr="006A74AB">
        <w:rPr>
          <w:rFonts w:ascii="Bookman Old Style" w:hAnsi="Bookman Old Style" w:cs="Arial"/>
          <w:b/>
          <w:sz w:val="26"/>
          <w:szCs w:val="24"/>
        </w:rPr>
        <w:t>Landasan Sosiologis.</w:t>
      </w:r>
    </w:p>
    <w:p w:rsidR="0035361C" w:rsidRDefault="0035361C" w:rsidP="0035361C">
      <w:pPr>
        <w:spacing w:after="0" w:line="360" w:lineRule="auto"/>
        <w:ind w:left="426" w:firstLine="708"/>
        <w:jc w:val="both"/>
        <w:rPr>
          <w:rFonts w:ascii="Bookman Old Style" w:hAnsi="Bookman Old Style"/>
          <w:sz w:val="24"/>
          <w:szCs w:val="24"/>
        </w:rPr>
      </w:pPr>
      <w:r w:rsidRPr="004246D1">
        <w:rPr>
          <w:rFonts w:ascii="Bookman Old Style" w:hAnsi="Bookman Old Style"/>
          <w:sz w:val="24"/>
          <w:szCs w:val="24"/>
        </w:rPr>
        <w:t xml:space="preserve">Secara filosofis, </w:t>
      </w:r>
      <w:r>
        <w:rPr>
          <w:rFonts w:ascii="Bookman Old Style" w:hAnsi="Bookman Old Style"/>
          <w:sz w:val="24"/>
          <w:szCs w:val="24"/>
        </w:rPr>
        <w:t>penataan</w:t>
      </w:r>
      <w:r w:rsidRPr="004246D1">
        <w:rPr>
          <w:rFonts w:ascii="Bookman Old Style" w:hAnsi="Bookman Old Style"/>
          <w:sz w:val="24"/>
          <w:szCs w:val="24"/>
        </w:rPr>
        <w:t xml:space="preserve"> Desa </w:t>
      </w:r>
      <w:r>
        <w:rPr>
          <w:rFonts w:ascii="Bookman Old Style" w:hAnsi="Bookman Old Style"/>
          <w:sz w:val="24"/>
          <w:szCs w:val="24"/>
        </w:rPr>
        <w:t xml:space="preserve">bertujuan </w:t>
      </w:r>
      <w:r w:rsidRPr="004246D1">
        <w:rPr>
          <w:rFonts w:ascii="Bookman Old Style" w:hAnsi="Bookman Old Style"/>
          <w:sz w:val="24"/>
          <w:szCs w:val="24"/>
        </w:rPr>
        <w:t>untuk meningkatkan jangkauan dan kualitas penyelenggaraan pemerintahan, pembangunan dan kemasyarakatan. Wilayah desa yang terlalu luas secara langsung memberikan dampak yang signifikan dalam menentukan program-</w:t>
      </w:r>
      <w:r w:rsidRPr="004246D1">
        <w:rPr>
          <w:rFonts w:ascii="Bookman Old Style" w:hAnsi="Bookman Old Style"/>
          <w:sz w:val="24"/>
          <w:szCs w:val="24"/>
        </w:rPr>
        <w:lastRenderedPageBreak/>
        <w:t xml:space="preserve">program pembangunan desa. Rentang kendali pemerintahan yang terlalu jauh menjadi salah satu faktor pendorong yang melahirkan aspirasi masyarakat dalam pembentukan suatu desa. Jarak yang terlalu jauh menuju pusat pemerintahan desa untuk mendapatkan jasa dan pelayanan pemerintah serta birokrasi yang terlalu panjang, dipandang sebagai suatu masalah yang menyebabkan lambannya peningkatan kesejahteraan masyarakat. Solusinya adalah dengan melakukan pembentukan desa baru, sehingga masyarakat sebagai pelanggan lebih dekat dengan pemberi layanan dan berharap mendapat pelayanan prima yang nantinya </w:t>
      </w:r>
      <w:proofErr w:type="gramStart"/>
      <w:r w:rsidRPr="004246D1">
        <w:rPr>
          <w:rFonts w:ascii="Bookman Old Style" w:hAnsi="Bookman Old Style"/>
          <w:sz w:val="24"/>
          <w:szCs w:val="24"/>
        </w:rPr>
        <w:t>akan</w:t>
      </w:r>
      <w:proofErr w:type="gramEnd"/>
      <w:r w:rsidRPr="004246D1">
        <w:rPr>
          <w:rFonts w:ascii="Bookman Old Style" w:hAnsi="Bookman Old Style"/>
          <w:sz w:val="24"/>
          <w:szCs w:val="24"/>
        </w:rPr>
        <w:t xml:space="preserve"> berdampak positif dalam upaya peningkatan kesejahteraan masyarakat</w:t>
      </w:r>
    </w:p>
    <w:p w:rsidR="0035361C" w:rsidRDefault="0035361C" w:rsidP="0035361C">
      <w:pPr>
        <w:spacing w:after="0" w:line="360" w:lineRule="auto"/>
        <w:ind w:left="426" w:firstLine="708"/>
        <w:jc w:val="both"/>
        <w:rPr>
          <w:rFonts w:ascii="Bookman Old Style" w:hAnsi="Bookman Old Style"/>
          <w:sz w:val="24"/>
          <w:szCs w:val="24"/>
        </w:rPr>
      </w:pPr>
    </w:p>
    <w:p w:rsidR="0035361C" w:rsidRPr="006A74AB" w:rsidRDefault="0035361C" w:rsidP="0035361C">
      <w:pPr>
        <w:numPr>
          <w:ilvl w:val="0"/>
          <w:numId w:val="14"/>
        </w:numPr>
        <w:tabs>
          <w:tab w:val="left" w:pos="426"/>
        </w:tabs>
        <w:spacing w:after="0" w:line="264" w:lineRule="auto"/>
        <w:ind w:left="426" w:hanging="426"/>
        <w:jc w:val="both"/>
        <w:rPr>
          <w:rFonts w:ascii="Bookman Old Style" w:hAnsi="Bookman Old Style" w:cs="Arial"/>
          <w:b/>
          <w:sz w:val="26"/>
          <w:szCs w:val="24"/>
        </w:rPr>
      </w:pPr>
      <w:r w:rsidRPr="006A74AB">
        <w:rPr>
          <w:rFonts w:ascii="Bookman Old Style" w:hAnsi="Bookman Old Style" w:cs="Arial"/>
          <w:b/>
          <w:sz w:val="26"/>
          <w:szCs w:val="24"/>
        </w:rPr>
        <w:t>Landasan Yuridis.</w:t>
      </w:r>
    </w:p>
    <w:p w:rsidR="0035361C" w:rsidRPr="006A74AB" w:rsidRDefault="0035361C" w:rsidP="0035361C">
      <w:pPr>
        <w:tabs>
          <w:tab w:val="left" w:pos="426"/>
        </w:tabs>
        <w:spacing w:after="0" w:line="264" w:lineRule="auto"/>
        <w:ind w:left="426"/>
        <w:jc w:val="both"/>
        <w:rPr>
          <w:rFonts w:ascii="Bookman Old Style" w:hAnsi="Bookman Old Style" w:cs="Arial"/>
          <w:bCs/>
          <w:sz w:val="24"/>
          <w:szCs w:val="24"/>
        </w:rPr>
      </w:pPr>
    </w:p>
    <w:p w:rsidR="0035361C" w:rsidRDefault="0035361C" w:rsidP="0035361C">
      <w:pPr>
        <w:spacing w:after="0" w:line="360" w:lineRule="auto"/>
        <w:ind w:left="426" w:firstLine="708"/>
        <w:jc w:val="both"/>
        <w:rPr>
          <w:rFonts w:ascii="Bookman Old Style" w:hAnsi="Bookman Old Style"/>
          <w:sz w:val="24"/>
          <w:szCs w:val="24"/>
          <w:lang w:val="id-ID"/>
        </w:rPr>
      </w:pPr>
      <w:r w:rsidRPr="009621D9">
        <w:rPr>
          <w:rFonts w:ascii="Bookman Old Style" w:hAnsi="Bookman Old Style"/>
          <w:sz w:val="24"/>
          <w:szCs w:val="24"/>
          <w:lang w:val="id-ID"/>
        </w:rPr>
        <w:t>Landasan yuridis merupakan salah satu persyaratan yang</w:t>
      </w:r>
      <w:r>
        <w:rPr>
          <w:rFonts w:ascii="Bookman Old Style" w:hAnsi="Bookman Old Style"/>
          <w:sz w:val="24"/>
          <w:szCs w:val="24"/>
          <w:lang w:val="id-ID"/>
        </w:rPr>
        <w:t xml:space="preserve"> </w:t>
      </w:r>
      <w:r w:rsidRPr="009621D9">
        <w:rPr>
          <w:rFonts w:ascii="Bookman Old Style" w:hAnsi="Bookman Old Style"/>
          <w:sz w:val="24"/>
          <w:szCs w:val="24"/>
          <w:lang w:val="id-ID"/>
        </w:rPr>
        <w:t>fundamental dalam setiap penyusunan rancangan peraturan</w:t>
      </w:r>
      <w:r>
        <w:rPr>
          <w:rFonts w:ascii="Bookman Old Style" w:hAnsi="Bookman Old Style"/>
          <w:sz w:val="24"/>
          <w:szCs w:val="24"/>
          <w:lang w:val="id-ID"/>
        </w:rPr>
        <w:t xml:space="preserve"> </w:t>
      </w:r>
      <w:r w:rsidRPr="009621D9">
        <w:rPr>
          <w:rFonts w:ascii="Bookman Old Style" w:hAnsi="Bookman Old Style"/>
          <w:sz w:val="24"/>
          <w:szCs w:val="24"/>
          <w:lang w:val="id-ID"/>
        </w:rPr>
        <w:t>perundang-undangan, termasuk dalam penyusunan rancangan</w:t>
      </w:r>
      <w:r>
        <w:rPr>
          <w:rFonts w:ascii="Bookman Old Style" w:hAnsi="Bookman Old Style"/>
          <w:sz w:val="24"/>
          <w:szCs w:val="24"/>
          <w:lang w:val="id-ID"/>
        </w:rPr>
        <w:t xml:space="preserve"> </w:t>
      </w:r>
      <w:r w:rsidRPr="009621D9">
        <w:rPr>
          <w:rFonts w:ascii="Bookman Old Style" w:hAnsi="Bookman Old Style"/>
          <w:sz w:val="24"/>
          <w:szCs w:val="24"/>
          <w:lang w:val="id-ID"/>
        </w:rPr>
        <w:t>peraturan daerah. Setiap pembentukan peraturan perundangundangan</w:t>
      </w:r>
      <w:r>
        <w:rPr>
          <w:rFonts w:ascii="Bookman Old Style" w:hAnsi="Bookman Old Style"/>
          <w:sz w:val="24"/>
          <w:szCs w:val="24"/>
          <w:lang w:val="id-ID"/>
        </w:rPr>
        <w:t xml:space="preserve"> </w:t>
      </w:r>
      <w:r w:rsidRPr="009621D9">
        <w:rPr>
          <w:rFonts w:ascii="Bookman Old Style" w:hAnsi="Bookman Old Style"/>
          <w:sz w:val="24"/>
          <w:szCs w:val="24"/>
          <w:lang w:val="id-ID"/>
        </w:rPr>
        <w:t>harus mempunyai landasan yuridis atau dasar yuridis</w:t>
      </w:r>
      <w:r>
        <w:rPr>
          <w:rFonts w:ascii="Bookman Old Style" w:hAnsi="Bookman Old Style"/>
          <w:sz w:val="24"/>
          <w:szCs w:val="24"/>
          <w:lang w:val="id-ID"/>
        </w:rPr>
        <w:t xml:space="preserve"> </w:t>
      </w:r>
      <w:r w:rsidRPr="009621D9">
        <w:rPr>
          <w:rFonts w:ascii="Bookman Old Style" w:hAnsi="Bookman Old Style"/>
          <w:sz w:val="24"/>
          <w:szCs w:val="24"/>
          <w:lang w:val="id-ID"/>
        </w:rPr>
        <w:t>yang jelas. Tanpa landasan atau dasar yuridis, peraturan</w:t>
      </w:r>
      <w:r>
        <w:rPr>
          <w:rFonts w:ascii="Bookman Old Style" w:hAnsi="Bookman Old Style"/>
          <w:sz w:val="24"/>
          <w:szCs w:val="24"/>
          <w:lang w:val="id-ID"/>
        </w:rPr>
        <w:t xml:space="preserve"> </w:t>
      </w:r>
      <w:r w:rsidRPr="009621D9">
        <w:rPr>
          <w:rFonts w:ascii="Bookman Old Style" w:hAnsi="Bookman Old Style"/>
          <w:sz w:val="24"/>
          <w:szCs w:val="24"/>
          <w:lang w:val="id-ID"/>
        </w:rPr>
        <w:t>perundang-undangan akan batal demi hukum atau dapat</w:t>
      </w:r>
      <w:r>
        <w:rPr>
          <w:rFonts w:ascii="Bookman Old Style" w:hAnsi="Bookman Old Style"/>
          <w:sz w:val="24"/>
          <w:szCs w:val="24"/>
          <w:lang w:val="id-ID"/>
        </w:rPr>
        <w:t xml:space="preserve"> </w:t>
      </w:r>
      <w:r w:rsidRPr="009621D9">
        <w:rPr>
          <w:rFonts w:ascii="Bookman Old Style" w:hAnsi="Bookman Old Style"/>
          <w:sz w:val="24"/>
          <w:szCs w:val="24"/>
          <w:lang w:val="id-ID"/>
        </w:rPr>
        <w:t>dibatalkan. Landasan atau dasar yuridis pembentukan peraturan</w:t>
      </w:r>
      <w:r>
        <w:rPr>
          <w:rFonts w:ascii="Bookman Old Style" w:hAnsi="Bookman Old Style"/>
          <w:sz w:val="24"/>
          <w:szCs w:val="24"/>
          <w:lang w:val="id-ID"/>
        </w:rPr>
        <w:t xml:space="preserve"> </w:t>
      </w:r>
      <w:r w:rsidRPr="009621D9">
        <w:rPr>
          <w:rFonts w:ascii="Bookman Old Style" w:hAnsi="Bookman Old Style"/>
          <w:sz w:val="24"/>
          <w:szCs w:val="24"/>
          <w:lang w:val="id-ID"/>
        </w:rPr>
        <w:t>perundang-undangan adalah peraturan perundang-undangan</w:t>
      </w:r>
      <w:r>
        <w:rPr>
          <w:rFonts w:ascii="Bookman Old Style" w:hAnsi="Bookman Old Style"/>
          <w:sz w:val="24"/>
          <w:szCs w:val="24"/>
          <w:lang w:val="id-ID"/>
        </w:rPr>
        <w:t xml:space="preserve"> </w:t>
      </w:r>
      <w:r w:rsidRPr="009621D9">
        <w:rPr>
          <w:rFonts w:ascii="Bookman Old Style" w:hAnsi="Bookman Old Style"/>
          <w:sz w:val="24"/>
          <w:szCs w:val="24"/>
          <w:lang w:val="id-ID"/>
        </w:rPr>
        <w:t>tertentu. Dalam pembentukan peraturan perundang-undangan</w:t>
      </w:r>
      <w:r>
        <w:rPr>
          <w:rFonts w:ascii="Bookman Old Style" w:hAnsi="Bookman Old Style"/>
          <w:sz w:val="24"/>
          <w:szCs w:val="24"/>
          <w:lang w:val="id-ID"/>
        </w:rPr>
        <w:t xml:space="preserve"> </w:t>
      </w:r>
      <w:r w:rsidRPr="009621D9">
        <w:rPr>
          <w:rFonts w:ascii="Bookman Old Style" w:hAnsi="Bookman Old Style"/>
          <w:sz w:val="24"/>
          <w:szCs w:val="24"/>
          <w:lang w:val="id-ID"/>
        </w:rPr>
        <w:t>harus memperhatikan beberapa persyaratan yuridis, yang dapat</w:t>
      </w:r>
      <w:r>
        <w:rPr>
          <w:rFonts w:ascii="Bookman Old Style" w:hAnsi="Bookman Old Style"/>
          <w:sz w:val="24"/>
          <w:szCs w:val="24"/>
          <w:lang w:val="id-ID"/>
        </w:rPr>
        <w:t xml:space="preserve"> </w:t>
      </w:r>
      <w:r w:rsidRPr="009621D9">
        <w:rPr>
          <w:rFonts w:ascii="Bookman Old Style" w:hAnsi="Bookman Old Style"/>
          <w:sz w:val="24"/>
          <w:szCs w:val="24"/>
          <w:lang w:val="id-ID"/>
        </w:rPr>
        <w:t>dipergunakan sebagai landasan yuridis</w:t>
      </w:r>
      <w:r>
        <w:rPr>
          <w:rFonts w:ascii="Bookman Old Style" w:hAnsi="Bookman Old Style"/>
          <w:sz w:val="24"/>
          <w:szCs w:val="24"/>
          <w:lang w:val="id-ID"/>
        </w:rPr>
        <w:t>.</w:t>
      </w:r>
    </w:p>
    <w:p w:rsidR="0035361C" w:rsidRPr="009621D9" w:rsidRDefault="0035361C" w:rsidP="0035361C">
      <w:pPr>
        <w:spacing w:after="0" w:line="360" w:lineRule="auto"/>
        <w:ind w:left="426" w:firstLine="708"/>
        <w:jc w:val="both"/>
        <w:rPr>
          <w:rFonts w:ascii="Bookman Old Style" w:hAnsi="Bookman Old Style"/>
          <w:sz w:val="24"/>
          <w:szCs w:val="24"/>
          <w:lang w:val="id-ID"/>
        </w:rPr>
      </w:pPr>
      <w:r w:rsidRPr="009621D9">
        <w:rPr>
          <w:rFonts w:ascii="Bookman Old Style" w:hAnsi="Bookman Old Style"/>
          <w:sz w:val="24"/>
          <w:szCs w:val="24"/>
          <w:lang w:val="id-ID"/>
        </w:rPr>
        <w:t>Dalam kegiatan penyusunan Naskah Akademik Rancangan</w:t>
      </w:r>
      <w:r>
        <w:rPr>
          <w:rFonts w:ascii="Bookman Old Style" w:hAnsi="Bookman Old Style"/>
          <w:sz w:val="24"/>
          <w:szCs w:val="24"/>
          <w:lang w:val="id-ID"/>
        </w:rPr>
        <w:t xml:space="preserve"> </w:t>
      </w:r>
      <w:r w:rsidRPr="009621D9">
        <w:rPr>
          <w:rFonts w:ascii="Bookman Old Style" w:hAnsi="Bookman Old Style"/>
          <w:sz w:val="24"/>
          <w:szCs w:val="24"/>
          <w:lang w:val="id-ID"/>
        </w:rPr>
        <w:t xml:space="preserve">Peraturan Daerah Kabupaten </w:t>
      </w:r>
      <w:r>
        <w:rPr>
          <w:rFonts w:ascii="Bookman Old Style" w:hAnsi="Bookman Old Style"/>
          <w:sz w:val="24"/>
          <w:szCs w:val="24"/>
          <w:lang w:val="id-ID"/>
        </w:rPr>
        <w:t>Lombok Tengah</w:t>
      </w:r>
      <w:r w:rsidRPr="009621D9">
        <w:rPr>
          <w:rFonts w:ascii="Bookman Old Style" w:hAnsi="Bookman Old Style"/>
          <w:sz w:val="24"/>
          <w:szCs w:val="24"/>
          <w:lang w:val="id-ID"/>
        </w:rPr>
        <w:t xml:space="preserve">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sidRPr="009621D9">
        <w:rPr>
          <w:rFonts w:ascii="Bookman Old Style" w:hAnsi="Bookman Old Style"/>
          <w:sz w:val="24"/>
          <w:szCs w:val="24"/>
          <w:lang w:val="id-ID"/>
        </w:rPr>
        <w:t>, maka</w:t>
      </w:r>
      <w:r>
        <w:rPr>
          <w:rFonts w:ascii="Bookman Old Style" w:hAnsi="Bookman Old Style"/>
          <w:sz w:val="24"/>
          <w:szCs w:val="24"/>
          <w:lang w:val="id-ID"/>
        </w:rPr>
        <w:t xml:space="preserve"> </w:t>
      </w:r>
      <w:r w:rsidRPr="009621D9">
        <w:rPr>
          <w:rFonts w:ascii="Bookman Old Style" w:hAnsi="Bookman Old Style"/>
          <w:sz w:val="24"/>
          <w:szCs w:val="24"/>
          <w:lang w:val="id-ID"/>
        </w:rPr>
        <w:t>landasan yuridis pada hakikatnya merupakan beberapa peraturan</w:t>
      </w:r>
      <w:r>
        <w:rPr>
          <w:rFonts w:ascii="Bookman Old Style" w:hAnsi="Bookman Old Style"/>
          <w:sz w:val="24"/>
          <w:szCs w:val="24"/>
          <w:lang w:val="id-ID"/>
        </w:rPr>
        <w:t xml:space="preserve"> </w:t>
      </w:r>
      <w:r w:rsidRPr="009621D9">
        <w:rPr>
          <w:rFonts w:ascii="Bookman Old Style" w:hAnsi="Bookman Old Style"/>
          <w:sz w:val="24"/>
          <w:szCs w:val="24"/>
          <w:lang w:val="id-ID"/>
        </w:rPr>
        <w:t>perundang-undangan yang dihasilkan dari suatu proses kegiatan</w:t>
      </w:r>
      <w:r>
        <w:rPr>
          <w:rFonts w:ascii="Bookman Old Style" w:hAnsi="Bookman Old Style"/>
          <w:sz w:val="24"/>
          <w:szCs w:val="24"/>
          <w:lang w:val="id-ID"/>
        </w:rPr>
        <w:t xml:space="preserve"> </w:t>
      </w:r>
      <w:r w:rsidRPr="009621D9">
        <w:rPr>
          <w:rFonts w:ascii="Bookman Old Style" w:hAnsi="Bookman Old Style"/>
          <w:sz w:val="24"/>
          <w:szCs w:val="24"/>
          <w:lang w:val="id-ID"/>
        </w:rPr>
        <w:t>evaluasi dan analisis terhadap peraturan perundang-undangan</w:t>
      </w:r>
      <w:r>
        <w:rPr>
          <w:rFonts w:ascii="Bookman Old Style" w:hAnsi="Bookman Old Style"/>
          <w:sz w:val="24"/>
          <w:szCs w:val="24"/>
          <w:lang w:val="id-ID"/>
        </w:rPr>
        <w:t xml:space="preserve"> </w:t>
      </w:r>
      <w:r w:rsidRPr="009621D9">
        <w:rPr>
          <w:rFonts w:ascii="Bookman Old Style" w:hAnsi="Bookman Old Style"/>
          <w:sz w:val="24"/>
          <w:szCs w:val="24"/>
          <w:lang w:val="id-ID"/>
        </w:rPr>
        <w:t>untuk dijadikan sebagai pedoman atau acuan dalam merumuskan</w:t>
      </w:r>
      <w:r>
        <w:rPr>
          <w:rFonts w:ascii="Bookman Old Style" w:hAnsi="Bookman Old Style"/>
          <w:sz w:val="24"/>
          <w:szCs w:val="24"/>
          <w:lang w:val="id-ID"/>
        </w:rPr>
        <w:t xml:space="preserve"> </w:t>
      </w:r>
      <w:r w:rsidRPr="009621D9">
        <w:rPr>
          <w:rFonts w:ascii="Bookman Old Style" w:hAnsi="Bookman Old Style"/>
          <w:sz w:val="24"/>
          <w:szCs w:val="24"/>
          <w:lang w:val="id-ID"/>
        </w:rPr>
        <w:t>norma hukum yang akan dituangkan ke dalam substansi/materi</w:t>
      </w:r>
      <w:r>
        <w:rPr>
          <w:rFonts w:ascii="Bookman Old Style" w:hAnsi="Bookman Old Style"/>
          <w:sz w:val="24"/>
          <w:szCs w:val="24"/>
          <w:lang w:val="id-ID"/>
        </w:rPr>
        <w:t xml:space="preserve"> </w:t>
      </w:r>
      <w:r w:rsidRPr="009621D9">
        <w:rPr>
          <w:rFonts w:ascii="Bookman Old Style" w:hAnsi="Bookman Old Style"/>
          <w:sz w:val="24"/>
          <w:szCs w:val="24"/>
          <w:lang w:val="id-ID"/>
        </w:rPr>
        <w:t>muatan suatu rancangan peraturan perundang-undangan,</w:t>
      </w:r>
      <w:r>
        <w:rPr>
          <w:rFonts w:ascii="Bookman Old Style" w:hAnsi="Bookman Old Style"/>
          <w:sz w:val="24"/>
          <w:szCs w:val="24"/>
          <w:lang w:val="id-ID"/>
        </w:rPr>
        <w:t xml:space="preserve"> </w:t>
      </w:r>
      <w:r w:rsidRPr="009621D9">
        <w:rPr>
          <w:rFonts w:ascii="Bookman Old Style" w:hAnsi="Bookman Old Style"/>
          <w:sz w:val="24"/>
          <w:szCs w:val="24"/>
          <w:lang w:val="id-ID"/>
        </w:rPr>
        <w:t>termasuk dalam penyusunan Rancangan Peraturan Daerah</w:t>
      </w:r>
      <w:r>
        <w:rPr>
          <w:rFonts w:ascii="Bookman Old Style" w:hAnsi="Bookman Old Style"/>
          <w:sz w:val="24"/>
          <w:szCs w:val="24"/>
          <w:lang w:val="id-ID"/>
        </w:rPr>
        <w:t xml:space="preserve"> </w:t>
      </w:r>
      <w:r w:rsidRPr="009621D9">
        <w:rPr>
          <w:rFonts w:ascii="Bookman Old Style" w:hAnsi="Bookman Old Style"/>
          <w:sz w:val="24"/>
          <w:szCs w:val="24"/>
          <w:lang w:val="id-ID"/>
        </w:rPr>
        <w:t xml:space="preserve">Kabupaten </w:t>
      </w:r>
      <w:r>
        <w:rPr>
          <w:rFonts w:ascii="Bookman Old Style" w:hAnsi="Bookman Old Style"/>
          <w:sz w:val="24"/>
          <w:szCs w:val="24"/>
          <w:lang w:val="id-ID"/>
        </w:rPr>
        <w:t>Lombok Tengah</w:t>
      </w:r>
      <w:r w:rsidRPr="009621D9">
        <w:rPr>
          <w:rFonts w:ascii="Bookman Old Style" w:hAnsi="Bookman Old Style"/>
          <w:sz w:val="24"/>
          <w:szCs w:val="24"/>
          <w:lang w:val="id-ID"/>
        </w:rPr>
        <w:t xml:space="preserve"> 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Pr="00484BB1" w:rsidRDefault="0035361C" w:rsidP="0035361C">
      <w:pPr>
        <w:spacing w:after="0" w:line="264" w:lineRule="auto"/>
        <w:jc w:val="center"/>
        <w:rPr>
          <w:rFonts w:ascii="Bookman Old Style" w:hAnsi="Bookman Old Style" w:cs="Arial"/>
          <w:b/>
          <w:sz w:val="24"/>
          <w:szCs w:val="24"/>
          <w:lang w:val="id-ID"/>
        </w:rPr>
      </w:pPr>
      <w:r w:rsidRPr="00484BB1">
        <w:rPr>
          <w:rFonts w:ascii="Bookman Old Style" w:hAnsi="Bookman Old Style" w:cs="Arial"/>
          <w:b/>
          <w:sz w:val="24"/>
          <w:szCs w:val="24"/>
        </w:rPr>
        <w:lastRenderedPageBreak/>
        <w:t>BAB V</w:t>
      </w:r>
    </w:p>
    <w:p w:rsidR="0035361C" w:rsidRPr="00484BB1" w:rsidRDefault="0035361C" w:rsidP="0035361C">
      <w:pPr>
        <w:spacing w:after="0" w:line="264" w:lineRule="auto"/>
        <w:jc w:val="center"/>
        <w:rPr>
          <w:rFonts w:ascii="Bookman Old Style" w:hAnsi="Bookman Old Style" w:cs="Arial"/>
          <w:b/>
          <w:sz w:val="24"/>
          <w:szCs w:val="24"/>
        </w:rPr>
      </w:pPr>
      <w:r>
        <w:rPr>
          <w:rFonts w:ascii="Bookman Old Style" w:hAnsi="Bookman Old Style" w:cs="Arial"/>
          <w:b/>
          <w:sz w:val="24"/>
          <w:szCs w:val="24"/>
        </w:rPr>
        <w:t xml:space="preserve">JANGKAUAN, </w:t>
      </w:r>
      <w:r w:rsidRPr="00484BB1">
        <w:rPr>
          <w:rFonts w:ascii="Bookman Old Style" w:hAnsi="Bookman Old Style" w:cs="Arial"/>
          <w:b/>
          <w:sz w:val="24"/>
          <w:szCs w:val="24"/>
        </w:rPr>
        <w:t>ARAH PENGATURAN, DAN RUANG LINGKUP MATERI MUATAN PERATURAN DAERAH</w:t>
      </w:r>
    </w:p>
    <w:p w:rsidR="0035361C" w:rsidRPr="00484BB1" w:rsidRDefault="0035361C" w:rsidP="0035361C">
      <w:pPr>
        <w:spacing w:after="0" w:line="264" w:lineRule="auto"/>
        <w:ind w:left="567"/>
        <w:jc w:val="both"/>
        <w:rPr>
          <w:rFonts w:ascii="Bookman Old Style" w:hAnsi="Bookman Old Style" w:cs="Arial"/>
          <w:sz w:val="24"/>
          <w:szCs w:val="24"/>
        </w:rPr>
      </w:pPr>
    </w:p>
    <w:p w:rsidR="0035361C" w:rsidRPr="006A74AB" w:rsidRDefault="0035361C" w:rsidP="0035361C">
      <w:pPr>
        <w:spacing w:after="0" w:line="264" w:lineRule="auto"/>
        <w:ind w:left="567"/>
        <w:jc w:val="both"/>
        <w:rPr>
          <w:rFonts w:ascii="Bookman Old Style" w:hAnsi="Bookman Old Style" w:cs="Arial"/>
          <w:sz w:val="24"/>
          <w:szCs w:val="24"/>
        </w:rPr>
      </w:pPr>
    </w:p>
    <w:p w:rsidR="0035361C" w:rsidRPr="005D03AC" w:rsidRDefault="0035361C" w:rsidP="0035361C">
      <w:pPr>
        <w:tabs>
          <w:tab w:val="left" w:pos="426"/>
        </w:tabs>
        <w:spacing w:after="0" w:line="360" w:lineRule="auto"/>
        <w:jc w:val="both"/>
        <w:rPr>
          <w:rFonts w:ascii="Bookman Old Style" w:hAnsi="Bookman Old Style" w:cs="Arial"/>
          <w:b/>
          <w:sz w:val="24"/>
          <w:szCs w:val="24"/>
        </w:rPr>
      </w:pPr>
      <w:r w:rsidRPr="005D03AC">
        <w:rPr>
          <w:rFonts w:ascii="Bookman Old Style" w:hAnsi="Bookman Old Style" w:cs="Arial"/>
          <w:b/>
          <w:sz w:val="24"/>
          <w:szCs w:val="24"/>
        </w:rPr>
        <w:t>A.</w:t>
      </w:r>
      <w:r w:rsidRPr="005D03AC">
        <w:rPr>
          <w:rFonts w:ascii="Bookman Old Style" w:hAnsi="Bookman Old Style" w:cs="Arial"/>
          <w:b/>
          <w:sz w:val="24"/>
          <w:szCs w:val="24"/>
        </w:rPr>
        <w:tab/>
        <w:t>Jangkauan dan Arah pengaturan</w:t>
      </w:r>
    </w:p>
    <w:p w:rsidR="0035361C" w:rsidRPr="005D03AC" w:rsidRDefault="0035361C" w:rsidP="0035361C">
      <w:pPr>
        <w:spacing w:after="0" w:line="360" w:lineRule="auto"/>
        <w:ind w:left="425" w:firstLine="709"/>
        <w:jc w:val="both"/>
        <w:rPr>
          <w:rFonts w:ascii="Bookman Old Style" w:hAnsi="Bookman Old Style" w:cs="BookmanOldStyle"/>
          <w:sz w:val="24"/>
          <w:szCs w:val="24"/>
          <w:lang w:val="id-ID"/>
        </w:rPr>
      </w:pPr>
      <w:r w:rsidRPr="006A74AB">
        <w:rPr>
          <w:rFonts w:ascii="Bookman Old Style" w:hAnsi="Bookman Old Style"/>
          <w:sz w:val="24"/>
          <w:szCs w:val="24"/>
          <w:lang w:val="id-ID"/>
        </w:rPr>
        <w:t xml:space="preserve">Berdasarkan pertimbangan atau landasan pembentukan Rancangan Peraturan Daerah ini (landasan filosofis, sosiologis, dan yuridis) sebagaimana telah diuraikan dalam Bab sebelumnya, maka arah pengaturan Rancangan Peraturan Daerah Kabupaten Lombok Tengah </w:t>
      </w:r>
      <w:r w:rsidRPr="009621D9">
        <w:rPr>
          <w:rFonts w:ascii="Bookman Old Style" w:hAnsi="Bookman Old Style"/>
          <w:sz w:val="24"/>
          <w:szCs w:val="24"/>
          <w:lang w:val="id-ID"/>
        </w:rPr>
        <w:t xml:space="preserve">tentang </w:t>
      </w:r>
      <w:r>
        <w:rPr>
          <w:rFonts w:ascii="Bookman Old Style" w:hAnsi="Bookman Old Style" w:cs="BookmanOldStyle"/>
          <w:sz w:val="24"/>
          <w:szCs w:val="24"/>
        </w:rPr>
        <w:t xml:space="preserve">Pembentukan Desa </w:t>
      </w:r>
      <w:r w:rsidR="003E178A">
        <w:rPr>
          <w:rFonts w:ascii="Bookman Old Style" w:hAnsi="Bookman Old Style" w:cs="BookmanOldStyle"/>
          <w:sz w:val="24"/>
          <w:szCs w:val="24"/>
        </w:rPr>
        <w:t>Benue</w:t>
      </w:r>
      <w:r>
        <w:rPr>
          <w:rFonts w:ascii="Bookman Old Style" w:hAnsi="Bookman Old Style" w:cs="BookmanOldStyle"/>
          <w:sz w:val="24"/>
          <w:szCs w:val="24"/>
        </w:rPr>
        <w:t xml:space="preserve"> Kecamatan Batukliang</w:t>
      </w:r>
      <w:r>
        <w:rPr>
          <w:rFonts w:ascii="Bookman Old Style" w:hAnsi="Bookman Old Style" w:cs="BookmanOldStyle"/>
          <w:sz w:val="24"/>
          <w:szCs w:val="24"/>
          <w:lang w:val="id-ID"/>
        </w:rPr>
        <w:t xml:space="preserve">, yakni </w:t>
      </w:r>
      <w:r w:rsidRPr="005D03AC">
        <w:rPr>
          <w:rFonts w:ascii="Bookman Old Style" w:hAnsi="Bookman Old Style" w:cs="BookmanOldStyle"/>
          <w:sz w:val="24"/>
          <w:szCs w:val="24"/>
          <w:lang w:val="id-ID"/>
        </w:rPr>
        <w:t xml:space="preserve">terwujudnya </w:t>
      </w:r>
      <w:r>
        <w:rPr>
          <w:rFonts w:ascii="Bookman Old Style" w:hAnsi="Bookman Old Style" w:cs="BookmanOldStyle"/>
          <w:sz w:val="24"/>
          <w:szCs w:val="24"/>
        </w:rPr>
        <w:t xml:space="preserve">penataan desa dan </w:t>
      </w:r>
      <w:r w:rsidRPr="005D03AC">
        <w:rPr>
          <w:rFonts w:ascii="Bookman Old Style" w:hAnsi="Bookman Old Style" w:cs="BookmanOldStyle"/>
          <w:sz w:val="24"/>
          <w:szCs w:val="24"/>
          <w:lang w:val="id-ID"/>
        </w:rPr>
        <w:t xml:space="preserve">penyelenggaraan Pemerintahan Desa di wilayah Daerah Kabupaten </w:t>
      </w:r>
      <w:r>
        <w:rPr>
          <w:rFonts w:ascii="Bookman Old Style" w:hAnsi="Bookman Old Style" w:cs="BookmanOldStyle"/>
          <w:sz w:val="24"/>
          <w:szCs w:val="24"/>
          <w:lang w:val="id-ID"/>
        </w:rPr>
        <w:t xml:space="preserve">Lombok Tengah </w:t>
      </w:r>
      <w:r w:rsidRPr="005D03AC">
        <w:rPr>
          <w:rFonts w:ascii="Bookman Old Style" w:hAnsi="Bookman Old Style" w:cs="BookmanOldStyle"/>
          <w:sz w:val="24"/>
          <w:szCs w:val="24"/>
          <w:lang w:val="id-ID"/>
        </w:rPr>
        <w:t>yang profesional efisien dan efektif, terbuka, serta bertanggung jawab, dalam mendukung pembangunan daerah dan pembangunan desa</w:t>
      </w:r>
      <w:r>
        <w:rPr>
          <w:rFonts w:ascii="Bookman Old Style" w:hAnsi="Bookman Old Style" w:cs="BookmanOldStyle"/>
          <w:sz w:val="24"/>
          <w:szCs w:val="24"/>
          <w:lang w:val="id-ID"/>
        </w:rPr>
        <w:t>.</w:t>
      </w:r>
    </w:p>
    <w:p w:rsidR="0035361C" w:rsidRPr="005D03AC" w:rsidRDefault="0035361C" w:rsidP="0035361C">
      <w:pPr>
        <w:tabs>
          <w:tab w:val="left" w:pos="426"/>
        </w:tabs>
        <w:spacing w:after="0" w:line="360" w:lineRule="auto"/>
        <w:jc w:val="both"/>
        <w:rPr>
          <w:rFonts w:ascii="Bookman Old Style" w:hAnsi="Bookman Old Style" w:cs="Arial"/>
          <w:b/>
          <w:sz w:val="24"/>
          <w:szCs w:val="24"/>
        </w:rPr>
      </w:pPr>
      <w:r w:rsidRPr="005D03AC">
        <w:rPr>
          <w:rFonts w:ascii="Bookman Old Style" w:hAnsi="Bookman Old Style" w:cs="Arial"/>
          <w:b/>
          <w:sz w:val="24"/>
          <w:szCs w:val="24"/>
        </w:rPr>
        <w:t>B.</w:t>
      </w:r>
      <w:r w:rsidRPr="005D03AC">
        <w:rPr>
          <w:rFonts w:ascii="Bookman Old Style" w:hAnsi="Bookman Old Style" w:cs="Arial"/>
          <w:b/>
          <w:sz w:val="24"/>
          <w:szCs w:val="24"/>
        </w:rPr>
        <w:tab/>
        <w:t>Ruang Lingkup Materi Muatan</w:t>
      </w:r>
    </w:p>
    <w:p w:rsidR="0035361C" w:rsidRPr="005D03AC" w:rsidRDefault="0035361C" w:rsidP="0035361C">
      <w:pPr>
        <w:spacing w:after="0" w:line="360" w:lineRule="auto"/>
        <w:ind w:left="425" w:firstLine="709"/>
        <w:jc w:val="both"/>
        <w:rPr>
          <w:rFonts w:ascii="Bookman Old Style" w:hAnsi="Bookman Old Style" w:cs="BookmanOldStyle"/>
          <w:sz w:val="24"/>
          <w:szCs w:val="24"/>
          <w:lang w:val="id-ID"/>
        </w:rPr>
      </w:pPr>
      <w:r w:rsidRPr="005D03AC">
        <w:rPr>
          <w:rFonts w:ascii="Bookman Old Style" w:hAnsi="Bookman Old Style" w:cs="BookmanOldStyle"/>
          <w:sz w:val="24"/>
          <w:szCs w:val="24"/>
          <w:lang w:val="id-ID"/>
        </w:rPr>
        <w:t>Naskah Akademik ini pada akhirnya adalah berfungsi mengarahkan ruang lingkup materi muatan Rancangan Peraturan Daerah yang akan dibentuk. Adapun ruang lingkup materi muatan Rancangan Peraturan Daerah ini yaitu mencakup beberapa pasal/ayat yang sifatnya terbatas.</w:t>
      </w:r>
    </w:p>
    <w:p w:rsidR="0035361C" w:rsidRPr="006A74AB" w:rsidRDefault="0035361C" w:rsidP="0035361C">
      <w:pPr>
        <w:spacing w:after="0" w:line="360" w:lineRule="auto"/>
        <w:ind w:left="425" w:firstLine="709"/>
        <w:jc w:val="both"/>
        <w:rPr>
          <w:rFonts w:ascii="Bookman Old Style" w:hAnsi="Bookman Old Style" w:cs="Arial"/>
          <w:sz w:val="24"/>
          <w:szCs w:val="24"/>
        </w:rPr>
      </w:pPr>
      <w:r w:rsidRPr="006A74AB">
        <w:rPr>
          <w:rFonts w:ascii="Bookman Old Style" w:hAnsi="Bookman Old Style" w:cs="Arial"/>
          <w:sz w:val="24"/>
          <w:szCs w:val="24"/>
          <w:lang w:val="id-ID"/>
        </w:rPr>
        <w:t>R</w:t>
      </w:r>
      <w:r w:rsidRPr="006A74AB">
        <w:rPr>
          <w:rFonts w:ascii="Bookman Old Style" w:hAnsi="Bookman Old Style" w:cs="Arial"/>
          <w:sz w:val="24"/>
          <w:szCs w:val="24"/>
        </w:rPr>
        <w:t xml:space="preserve">uang lingkup materi </w:t>
      </w:r>
      <w:r w:rsidRPr="006A74AB">
        <w:rPr>
          <w:rFonts w:ascii="Bookman Old Style" w:hAnsi="Bookman Old Style" w:cs="Arial"/>
          <w:sz w:val="24"/>
          <w:szCs w:val="24"/>
          <w:lang w:val="id-ID"/>
        </w:rPr>
        <w:t>muatan</w:t>
      </w:r>
      <w:r>
        <w:rPr>
          <w:rFonts w:ascii="Bookman Old Style" w:hAnsi="Bookman Old Style" w:cs="Arial"/>
          <w:sz w:val="24"/>
          <w:szCs w:val="24"/>
          <w:lang w:val="id-ID"/>
        </w:rPr>
        <w:t xml:space="preserve"> pokok </w:t>
      </w:r>
      <w:r w:rsidRPr="006A74AB">
        <w:rPr>
          <w:rFonts w:ascii="Bookman Old Style" w:hAnsi="Bookman Old Style" w:cs="Arial"/>
          <w:sz w:val="24"/>
          <w:szCs w:val="24"/>
          <w:lang w:val="id-ID"/>
        </w:rPr>
        <w:t xml:space="preserve">dalam </w:t>
      </w:r>
      <w:r w:rsidRPr="006A74AB">
        <w:rPr>
          <w:rFonts w:ascii="Bookman Old Style" w:hAnsi="Bookman Old Style" w:cs="Arial"/>
          <w:sz w:val="24"/>
          <w:szCs w:val="24"/>
        </w:rPr>
        <w:t xml:space="preserve">Rancangan Peraturan Daerah ini </w:t>
      </w:r>
      <w:r>
        <w:rPr>
          <w:rFonts w:ascii="Bookman Old Style" w:hAnsi="Bookman Old Style" w:cs="Arial"/>
          <w:sz w:val="24"/>
          <w:szCs w:val="24"/>
          <w:lang w:val="id-ID"/>
        </w:rPr>
        <w:t xml:space="preserve">yakni : </w:t>
      </w:r>
    </w:p>
    <w:p w:rsidR="0035361C" w:rsidRDefault="0035361C" w:rsidP="0035361C">
      <w:pPr>
        <w:pStyle w:val="BodyTextIndent"/>
        <w:numPr>
          <w:ilvl w:val="1"/>
          <w:numId w:val="15"/>
        </w:numPr>
        <w:spacing w:after="0" w:line="360" w:lineRule="auto"/>
        <w:ind w:left="851" w:hanging="425"/>
        <w:jc w:val="both"/>
        <w:rPr>
          <w:rFonts w:ascii="Bookman Old Style" w:hAnsi="Bookman Old Style"/>
        </w:rPr>
      </w:pPr>
      <w:r>
        <w:rPr>
          <w:rFonts w:ascii="Bookman Old Style" w:hAnsi="Bookman Old Style"/>
        </w:rPr>
        <w:t>Ketentuan Umum.</w:t>
      </w:r>
    </w:p>
    <w:p w:rsidR="0035361C" w:rsidRDefault="0035361C" w:rsidP="0035361C">
      <w:pPr>
        <w:pStyle w:val="BodyTextIndent"/>
        <w:shd w:val="clear" w:color="auto" w:fill="FFFFFF" w:themeFill="background1"/>
        <w:spacing w:after="0" w:line="360" w:lineRule="auto"/>
        <w:ind w:left="851" w:firstLine="567"/>
        <w:jc w:val="both"/>
        <w:rPr>
          <w:rFonts w:ascii="Bookman Old Style" w:hAnsi="Bookman Old Style"/>
        </w:rPr>
      </w:pPr>
      <w:r>
        <w:rPr>
          <w:rFonts w:ascii="Bookman Old Style" w:hAnsi="Bookman Old Style"/>
        </w:rPr>
        <w:t xml:space="preserve">Mengatur tentang batasan pengertian atau definisi. Singkatan atau akronim yang digunakan dalam peraturan ini dan hal-hal lain yang bersifat umum yang berlaku bagi pasal-pasal berikutnya. </w:t>
      </w:r>
    </w:p>
    <w:p w:rsidR="0035361C" w:rsidRDefault="0035361C" w:rsidP="0035361C">
      <w:pPr>
        <w:pStyle w:val="BodyTextIndent"/>
        <w:numPr>
          <w:ilvl w:val="1"/>
          <w:numId w:val="15"/>
        </w:numPr>
        <w:spacing w:after="0" w:line="360" w:lineRule="auto"/>
        <w:ind w:left="851" w:hanging="425"/>
        <w:jc w:val="both"/>
        <w:rPr>
          <w:rFonts w:ascii="Bookman Old Style" w:hAnsi="Bookman Old Style"/>
        </w:rPr>
      </w:pPr>
      <w:r>
        <w:rPr>
          <w:rFonts w:ascii="Bookman Old Style" w:hAnsi="Bookman Old Style"/>
        </w:rPr>
        <w:t>Pembentukan Desa</w:t>
      </w:r>
    </w:p>
    <w:p w:rsidR="0035361C" w:rsidRDefault="0035361C" w:rsidP="0035361C">
      <w:pPr>
        <w:pStyle w:val="BodyTextIndent"/>
        <w:shd w:val="clear" w:color="auto" w:fill="FFFFFF" w:themeFill="background1"/>
        <w:spacing w:after="0" w:line="360" w:lineRule="auto"/>
        <w:ind w:left="851" w:firstLine="567"/>
        <w:jc w:val="both"/>
        <w:rPr>
          <w:rFonts w:ascii="Bookman Old Style" w:hAnsi="Bookman Old Style"/>
        </w:rPr>
      </w:pPr>
      <w:r>
        <w:rPr>
          <w:rFonts w:ascii="Bookman Old Style" w:hAnsi="Bookman Old Style"/>
        </w:rPr>
        <w:t xml:space="preserve">Berisi tentang klausul / </w:t>
      </w:r>
      <w:proofErr w:type="gramStart"/>
      <w:r>
        <w:rPr>
          <w:rFonts w:ascii="Bookman Old Style" w:hAnsi="Bookman Old Style"/>
        </w:rPr>
        <w:t>norma</w:t>
      </w:r>
      <w:proofErr w:type="gramEnd"/>
      <w:r>
        <w:rPr>
          <w:rFonts w:ascii="Bookman Old Style" w:hAnsi="Bookman Old Style"/>
        </w:rPr>
        <w:t xml:space="preserve"> tentang pembentukan desa </w:t>
      </w:r>
      <w:r w:rsidR="003E178A">
        <w:rPr>
          <w:rFonts w:ascii="Bookman Old Style" w:hAnsi="Bookman Old Style"/>
        </w:rPr>
        <w:t>Benue</w:t>
      </w:r>
      <w:r>
        <w:rPr>
          <w:rFonts w:ascii="Bookman Old Style" w:hAnsi="Bookman Old Style"/>
        </w:rPr>
        <w:t xml:space="preserve"> Kecamatan Batukliang.</w:t>
      </w:r>
    </w:p>
    <w:p w:rsidR="0035361C" w:rsidRDefault="0035361C" w:rsidP="0035361C">
      <w:pPr>
        <w:pStyle w:val="BodyTextIndent"/>
        <w:numPr>
          <w:ilvl w:val="1"/>
          <w:numId w:val="15"/>
        </w:numPr>
        <w:spacing w:after="0" w:line="360" w:lineRule="auto"/>
        <w:ind w:left="851" w:hanging="425"/>
        <w:jc w:val="both"/>
        <w:rPr>
          <w:rFonts w:ascii="Bookman Old Style" w:hAnsi="Bookman Old Style"/>
        </w:rPr>
      </w:pPr>
      <w:r>
        <w:rPr>
          <w:rFonts w:ascii="Bookman Old Style" w:hAnsi="Bookman Old Style"/>
        </w:rPr>
        <w:t xml:space="preserve">Luas Wilayah dan Cakupan Kerja </w:t>
      </w:r>
    </w:p>
    <w:p w:rsidR="0035361C" w:rsidRDefault="0035361C" w:rsidP="0035361C">
      <w:pPr>
        <w:pStyle w:val="BodyTextIndent"/>
        <w:shd w:val="clear" w:color="auto" w:fill="FFFFFF" w:themeFill="background1"/>
        <w:spacing w:after="0" w:line="360" w:lineRule="auto"/>
        <w:ind w:left="851" w:firstLine="567"/>
        <w:jc w:val="both"/>
        <w:rPr>
          <w:rFonts w:ascii="Bookman Old Style" w:hAnsi="Bookman Old Style"/>
        </w:rPr>
      </w:pPr>
      <w:r>
        <w:rPr>
          <w:rFonts w:ascii="Bookman Old Style" w:hAnsi="Bookman Old Style"/>
        </w:rPr>
        <w:t xml:space="preserve">Berisi tentang klausul / </w:t>
      </w:r>
      <w:proofErr w:type="gramStart"/>
      <w:r>
        <w:rPr>
          <w:rFonts w:ascii="Bookman Old Style" w:hAnsi="Bookman Old Style"/>
        </w:rPr>
        <w:t>norma</w:t>
      </w:r>
      <w:proofErr w:type="gramEnd"/>
      <w:r>
        <w:rPr>
          <w:rFonts w:ascii="Bookman Old Style" w:hAnsi="Bookman Old Style"/>
        </w:rPr>
        <w:t xml:space="preserve"> terkait dengan luas wilayah desa </w:t>
      </w:r>
      <w:r w:rsidR="003E178A">
        <w:rPr>
          <w:rFonts w:ascii="Bookman Old Style" w:hAnsi="Bookman Old Style"/>
        </w:rPr>
        <w:t>Benue</w:t>
      </w:r>
      <w:r>
        <w:rPr>
          <w:rFonts w:ascii="Bookman Old Style" w:hAnsi="Bookman Old Style"/>
        </w:rPr>
        <w:t xml:space="preserve"> Kecamatan Batukliang dan cakupan kerja wilayah desa </w:t>
      </w:r>
      <w:r w:rsidR="003E178A">
        <w:rPr>
          <w:rFonts w:ascii="Bookman Old Style" w:hAnsi="Bookman Old Style"/>
        </w:rPr>
        <w:t>Benue</w:t>
      </w:r>
      <w:r>
        <w:rPr>
          <w:rFonts w:ascii="Bookman Old Style" w:hAnsi="Bookman Old Style"/>
        </w:rPr>
        <w:t xml:space="preserve"> Kecamatan Batukliang serta pusat pemerintahannya.</w:t>
      </w:r>
    </w:p>
    <w:p w:rsidR="0035361C" w:rsidRDefault="0035361C" w:rsidP="0035361C">
      <w:pPr>
        <w:pStyle w:val="BodyTextIndent"/>
        <w:numPr>
          <w:ilvl w:val="1"/>
          <w:numId w:val="15"/>
        </w:numPr>
        <w:spacing w:after="0" w:line="360" w:lineRule="auto"/>
        <w:ind w:left="851" w:hanging="425"/>
        <w:jc w:val="both"/>
        <w:rPr>
          <w:rFonts w:ascii="Bookman Old Style" w:hAnsi="Bookman Old Style"/>
        </w:rPr>
      </w:pPr>
      <w:r>
        <w:rPr>
          <w:rFonts w:ascii="Bookman Old Style" w:hAnsi="Bookman Old Style"/>
        </w:rPr>
        <w:t>Batas Desa</w:t>
      </w:r>
    </w:p>
    <w:p w:rsidR="0035361C" w:rsidRDefault="0035361C" w:rsidP="0035361C">
      <w:pPr>
        <w:pStyle w:val="BodyTextIndent"/>
        <w:shd w:val="clear" w:color="auto" w:fill="FFFFFF" w:themeFill="background1"/>
        <w:spacing w:after="0" w:line="360" w:lineRule="auto"/>
        <w:ind w:left="851" w:firstLine="567"/>
        <w:jc w:val="both"/>
        <w:rPr>
          <w:rFonts w:ascii="Bookman Old Style" w:hAnsi="Bookman Old Style"/>
        </w:rPr>
      </w:pPr>
      <w:r>
        <w:rPr>
          <w:rFonts w:ascii="Bookman Old Style" w:hAnsi="Bookman Old Style"/>
        </w:rPr>
        <w:t xml:space="preserve">Berisi tentang batas desa </w:t>
      </w:r>
      <w:r w:rsidR="003E178A">
        <w:rPr>
          <w:rFonts w:ascii="Bookman Old Style" w:hAnsi="Bookman Old Style"/>
        </w:rPr>
        <w:t>Benue</w:t>
      </w:r>
      <w:r>
        <w:rPr>
          <w:rFonts w:ascii="Bookman Old Style" w:hAnsi="Bookman Old Style"/>
        </w:rPr>
        <w:t xml:space="preserve"> Kecamatan Batukliang.</w:t>
      </w:r>
    </w:p>
    <w:p w:rsidR="00B32023" w:rsidRDefault="00B32023" w:rsidP="0035361C">
      <w:pPr>
        <w:pStyle w:val="BodyTextIndent"/>
        <w:shd w:val="clear" w:color="auto" w:fill="FFFFFF" w:themeFill="background1"/>
        <w:spacing w:after="0" w:line="360" w:lineRule="auto"/>
        <w:ind w:left="851" w:firstLine="567"/>
        <w:jc w:val="both"/>
        <w:rPr>
          <w:rFonts w:ascii="Bookman Old Style" w:hAnsi="Bookman Old Style"/>
        </w:rPr>
      </w:pPr>
    </w:p>
    <w:p w:rsidR="0035361C" w:rsidRDefault="0035361C" w:rsidP="0035361C">
      <w:pPr>
        <w:pStyle w:val="BodyTextIndent"/>
        <w:numPr>
          <w:ilvl w:val="1"/>
          <w:numId w:val="15"/>
        </w:numPr>
        <w:spacing w:after="0" w:line="360" w:lineRule="auto"/>
        <w:ind w:left="851" w:hanging="425"/>
        <w:jc w:val="both"/>
        <w:rPr>
          <w:rFonts w:ascii="Bookman Old Style" w:hAnsi="Bookman Old Style"/>
        </w:rPr>
      </w:pPr>
      <w:r>
        <w:rPr>
          <w:rFonts w:ascii="Bookman Old Style" w:hAnsi="Bookman Old Style"/>
        </w:rPr>
        <w:lastRenderedPageBreak/>
        <w:t>Penyelenggaraan Pemerintahan Desa</w:t>
      </w:r>
    </w:p>
    <w:p w:rsidR="0035361C" w:rsidRDefault="0035361C" w:rsidP="0035361C">
      <w:pPr>
        <w:pStyle w:val="BodyTextIndent"/>
        <w:shd w:val="clear" w:color="auto" w:fill="FFFFFF" w:themeFill="background1"/>
        <w:spacing w:after="0" w:line="360" w:lineRule="auto"/>
        <w:ind w:left="851" w:firstLine="567"/>
        <w:jc w:val="both"/>
        <w:rPr>
          <w:rFonts w:ascii="Bookman Old Style" w:hAnsi="Bookman Old Style"/>
        </w:rPr>
      </w:pPr>
      <w:r>
        <w:rPr>
          <w:rFonts w:ascii="Bookman Old Style" w:hAnsi="Bookman Old Style"/>
        </w:rPr>
        <w:t xml:space="preserve">Berisi tentang klausul / </w:t>
      </w:r>
      <w:proofErr w:type="gramStart"/>
      <w:r>
        <w:rPr>
          <w:rFonts w:ascii="Bookman Old Style" w:hAnsi="Bookman Old Style"/>
        </w:rPr>
        <w:t>norma</w:t>
      </w:r>
      <w:proofErr w:type="gramEnd"/>
      <w:r>
        <w:rPr>
          <w:rFonts w:ascii="Bookman Old Style" w:hAnsi="Bookman Old Style"/>
        </w:rPr>
        <w:t xml:space="preserve"> yang mengatur tetntang kedudukan penyelenggara pemerintahan desa setelah desa terbentuk untuk pertama kalinya.</w:t>
      </w:r>
    </w:p>
    <w:p w:rsidR="0035361C" w:rsidRDefault="0035361C" w:rsidP="0035361C">
      <w:pPr>
        <w:pStyle w:val="BodyTextIndent"/>
        <w:numPr>
          <w:ilvl w:val="1"/>
          <w:numId w:val="15"/>
        </w:numPr>
        <w:spacing w:after="0" w:line="360" w:lineRule="auto"/>
        <w:ind w:left="851" w:hanging="425"/>
        <w:jc w:val="both"/>
        <w:rPr>
          <w:rFonts w:ascii="Bookman Old Style" w:hAnsi="Bookman Old Style"/>
        </w:rPr>
      </w:pPr>
      <w:r>
        <w:rPr>
          <w:rFonts w:ascii="Bookman Old Style" w:hAnsi="Bookman Old Style"/>
        </w:rPr>
        <w:t>Aset Desa</w:t>
      </w:r>
    </w:p>
    <w:p w:rsidR="0035361C" w:rsidRDefault="0035361C" w:rsidP="0035361C">
      <w:pPr>
        <w:pStyle w:val="BodyTextIndent"/>
        <w:shd w:val="clear" w:color="auto" w:fill="FFFFFF" w:themeFill="background1"/>
        <w:spacing w:after="0" w:line="360" w:lineRule="auto"/>
        <w:ind w:left="851" w:firstLine="567"/>
        <w:jc w:val="both"/>
        <w:rPr>
          <w:rFonts w:ascii="Bookman Old Style" w:hAnsi="Bookman Old Style"/>
        </w:rPr>
      </w:pPr>
      <w:r>
        <w:rPr>
          <w:rFonts w:ascii="Bookman Old Style" w:hAnsi="Bookman Old Style"/>
        </w:rPr>
        <w:t xml:space="preserve">Berisi tentang klausul / </w:t>
      </w:r>
      <w:proofErr w:type="gramStart"/>
      <w:r>
        <w:rPr>
          <w:rFonts w:ascii="Bookman Old Style" w:hAnsi="Bookman Old Style"/>
        </w:rPr>
        <w:t>norma</w:t>
      </w:r>
      <w:proofErr w:type="gramEnd"/>
      <w:r>
        <w:rPr>
          <w:rFonts w:ascii="Bookman Old Style" w:hAnsi="Bookman Old Style"/>
        </w:rPr>
        <w:t xml:space="preserve"> yang mengatur tentang asset desa atau inventaris desa setelah desa terbentuk.</w:t>
      </w:r>
    </w:p>
    <w:p w:rsidR="0035361C" w:rsidRDefault="0035361C" w:rsidP="0035361C">
      <w:pPr>
        <w:pStyle w:val="BodyTextIndent"/>
        <w:numPr>
          <w:ilvl w:val="1"/>
          <w:numId w:val="15"/>
        </w:numPr>
        <w:spacing w:after="0" w:line="360" w:lineRule="auto"/>
        <w:ind w:left="851" w:hanging="425"/>
        <w:jc w:val="both"/>
        <w:rPr>
          <w:rFonts w:ascii="Bookman Old Style" w:hAnsi="Bookman Old Style"/>
        </w:rPr>
      </w:pPr>
      <w:r>
        <w:rPr>
          <w:rFonts w:ascii="Bookman Old Style" w:hAnsi="Bookman Old Style"/>
        </w:rPr>
        <w:t>Pembiayaan</w:t>
      </w:r>
    </w:p>
    <w:p w:rsidR="0035361C" w:rsidRDefault="0035361C" w:rsidP="0035361C">
      <w:pPr>
        <w:pStyle w:val="BodyTextIndent"/>
        <w:shd w:val="clear" w:color="auto" w:fill="FFFFFF" w:themeFill="background1"/>
        <w:spacing w:after="0" w:line="360" w:lineRule="auto"/>
        <w:ind w:left="851" w:firstLine="567"/>
        <w:jc w:val="both"/>
        <w:rPr>
          <w:rFonts w:ascii="Bookman Old Style" w:hAnsi="Bookman Old Style"/>
        </w:rPr>
      </w:pPr>
      <w:r>
        <w:rPr>
          <w:rFonts w:ascii="Bookman Old Style" w:hAnsi="Bookman Old Style"/>
        </w:rPr>
        <w:t xml:space="preserve">Berisi tentang klausul / </w:t>
      </w:r>
      <w:proofErr w:type="gramStart"/>
      <w:r>
        <w:rPr>
          <w:rFonts w:ascii="Bookman Old Style" w:hAnsi="Bookman Old Style"/>
        </w:rPr>
        <w:t>norma</w:t>
      </w:r>
      <w:proofErr w:type="gramEnd"/>
      <w:r>
        <w:rPr>
          <w:rFonts w:ascii="Bookman Old Style" w:hAnsi="Bookman Old Style"/>
        </w:rPr>
        <w:t xml:space="preserve"> yang mengatur tentang pembiayaan penyelenggaraan pemerintahan desa sebelum APBdes terbentuk.</w:t>
      </w:r>
    </w:p>
    <w:p w:rsidR="0035361C" w:rsidRDefault="0035361C" w:rsidP="0035361C">
      <w:pPr>
        <w:pStyle w:val="BodyTextIndent"/>
        <w:numPr>
          <w:ilvl w:val="1"/>
          <w:numId w:val="15"/>
        </w:numPr>
        <w:spacing w:after="0" w:line="360" w:lineRule="auto"/>
        <w:ind w:left="993" w:hanging="567"/>
        <w:jc w:val="both"/>
        <w:rPr>
          <w:rFonts w:ascii="Bookman Old Style" w:hAnsi="Bookman Old Style"/>
        </w:rPr>
      </w:pPr>
      <w:r>
        <w:rPr>
          <w:rFonts w:ascii="Bookman Old Style" w:hAnsi="Bookman Old Style"/>
        </w:rPr>
        <w:t>Ketentuan Peralihan</w:t>
      </w:r>
    </w:p>
    <w:p w:rsidR="0035361C" w:rsidRDefault="0035361C" w:rsidP="0035361C">
      <w:pPr>
        <w:pStyle w:val="BodyTextIndent"/>
        <w:shd w:val="clear" w:color="auto" w:fill="FFFFFF" w:themeFill="background1"/>
        <w:spacing w:after="0" w:line="360" w:lineRule="auto"/>
        <w:ind w:left="851" w:firstLine="567"/>
        <w:jc w:val="both"/>
        <w:rPr>
          <w:rFonts w:ascii="Bookman Old Style" w:hAnsi="Bookman Old Style"/>
        </w:rPr>
      </w:pPr>
      <w:r>
        <w:rPr>
          <w:rFonts w:ascii="Bookman Old Style" w:hAnsi="Bookman Old Style"/>
        </w:rPr>
        <w:t xml:space="preserve">Berisi tentang klausul / </w:t>
      </w:r>
      <w:proofErr w:type="gramStart"/>
      <w:r>
        <w:rPr>
          <w:rFonts w:ascii="Bookman Old Style" w:hAnsi="Bookman Old Style"/>
        </w:rPr>
        <w:t>norma</w:t>
      </w:r>
      <w:proofErr w:type="gramEnd"/>
      <w:r>
        <w:rPr>
          <w:rFonts w:ascii="Bookman Old Style" w:hAnsi="Bookman Old Style"/>
        </w:rPr>
        <w:t xml:space="preserve"> yang mengatur tentang kedudukan perangkat desa dan anggota BPD dari desa induk yang berdomisili di Desa baru serta pengaturan dan mekanisme kerja perangkat desa.</w:t>
      </w:r>
    </w:p>
    <w:p w:rsidR="0035361C" w:rsidRDefault="0035361C" w:rsidP="0035361C">
      <w:pPr>
        <w:pStyle w:val="BodyTextIndent"/>
        <w:spacing w:after="0" w:line="264" w:lineRule="auto"/>
        <w:ind w:left="851"/>
        <w:jc w:val="both"/>
        <w:rPr>
          <w:rFonts w:ascii="Bookman Old Style" w:hAnsi="Bookman Old Style"/>
        </w:rPr>
      </w:pPr>
    </w:p>
    <w:p w:rsidR="0035361C" w:rsidRDefault="0035361C" w:rsidP="0035361C">
      <w:pPr>
        <w:pStyle w:val="BodyTextIndent"/>
        <w:spacing w:after="0" w:line="264" w:lineRule="auto"/>
        <w:ind w:left="851"/>
        <w:jc w:val="both"/>
        <w:rPr>
          <w:rFonts w:ascii="Bookman Old Style" w:hAnsi="Bookman Old Style"/>
        </w:rPr>
      </w:pPr>
    </w:p>
    <w:p w:rsidR="0035361C" w:rsidRDefault="0035361C" w:rsidP="0035361C">
      <w:pPr>
        <w:pStyle w:val="BodyTextIndent"/>
        <w:spacing w:after="0" w:line="264" w:lineRule="auto"/>
        <w:ind w:left="851"/>
        <w:jc w:val="both"/>
        <w:rPr>
          <w:rFonts w:ascii="Bookman Old Style" w:hAnsi="Bookman Old Style"/>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B32023" w:rsidRDefault="00B32023"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B32023" w:rsidRDefault="00B32023"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Pr="00484BB1" w:rsidRDefault="0035361C" w:rsidP="0035361C">
      <w:pPr>
        <w:spacing w:after="0" w:line="264" w:lineRule="auto"/>
        <w:jc w:val="center"/>
        <w:rPr>
          <w:rFonts w:ascii="Bookman Old Style" w:hAnsi="Bookman Old Style" w:cs="Arial"/>
          <w:b/>
          <w:sz w:val="24"/>
          <w:szCs w:val="24"/>
        </w:rPr>
      </w:pPr>
      <w:r>
        <w:rPr>
          <w:rFonts w:ascii="Bookman Old Style" w:hAnsi="Bookman Old Style" w:cs="Arial"/>
          <w:b/>
          <w:sz w:val="24"/>
          <w:szCs w:val="24"/>
        </w:rPr>
        <w:lastRenderedPageBreak/>
        <w:t>B</w:t>
      </w:r>
      <w:r w:rsidRPr="00484BB1">
        <w:rPr>
          <w:rFonts w:ascii="Bookman Old Style" w:hAnsi="Bookman Old Style" w:cs="Arial"/>
          <w:b/>
          <w:sz w:val="24"/>
          <w:szCs w:val="24"/>
        </w:rPr>
        <w:t xml:space="preserve">AB VI </w:t>
      </w:r>
    </w:p>
    <w:p w:rsidR="0035361C" w:rsidRPr="00484BB1" w:rsidRDefault="0035361C" w:rsidP="0035361C">
      <w:pPr>
        <w:spacing w:after="0" w:line="264" w:lineRule="auto"/>
        <w:jc w:val="center"/>
        <w:rPr>
          <w:rFonts w:ascii="Bookman Old Style" w:hAnsi="Bookman Old Style" w:cs="Arial"/>
          <w:b/>
          <w:sz w:val="24"/>
          <w:szCs w:val="24"/>
        </w:rPr>
      </w:pPr>
      <w:r w:rsidRPr="00484BB1">
        <w:rPr>
          <w:rFonts w:ascii="Bookman Old Style" w:hAnsi="Bookman Old Style" w:cs="Arial"/>
          <w:b/>
          <w:sz w:val="24"/>
          <w:szCs w:val="24"/>
        </w:rPr>
        <w:t>PENUTUP</w:t>
      </w:r>
    </w:p>
    <w:p w:rsidR="0035361C" w:rsidRPr="006A74AB" w:rsidRDefault="0035361C" w:rsidP="0035361C">
      <w:pPr>
        <w:tabs>
          <w:tab w:val="left" w:pos="426"/>
        </w:tabs>
        <w:spacing w:after="0" w:line="264" w:lineRule="auto"/>
        <w:jc w:val="both"/>
        <w:rPr>
          <w:rFonts w:ascii="Bookman Old Style" w:hAnsi="Bookman Old Style" w:cs="Arial"/>
          <w:sz w:val="24"/>
          <w:szCs w:val="24"/>
          <w:lang w:val="id-ID"/>
        </w:rPr>
      </w:pPr>
    </w:p>
    <w:p w:rsidR="0035361C" w:rsidRPr="006A74AB" w:rsidRDefault="0035361C" w:rsidP="0035361C">
      <w:pPr>
        <w:tabs>
          <w:tab w:val="left" w:pos="426"/>
        </w:tabs>
        <w:spacing w:after="0" w:line="264" w:lineRule="auto"/>
        <w:jc w:val="both"/>
        <w:rPr>
          <w:rFonts w:ascii="Bookman Old Style" w:hAnsi="Bookman Old Style" w:cs="Arial"/>
          <w:sz w:val="24"/>
          <w:szCs w:val="24"/>
          <w:lang w:val="id-ID"/>
        </w:rPr>
      </w:pPr>
    </w:p>
    <w:p w:rsidR="0035361C" w:rsidRPr="00F041A7" w:rsidRDefault="0035361C" w:rsidP="0035361C">
      <w:pPr>
        <w:numPr>
          <w:ilvl w:val="0"/>
          <w:numId w:val="21"/>
        </w:numPr>
        <w:tabs>
          <w:tab w:val="left" w:pos="426"/>
        </w:tabs>
        <w:spacing w:after="0" w:line="360" w:lineRule="auto"/>
        <w:ind w:left="567" w:hanging="567"/>
        <w:jc w:val="both"/>
        <w:rPr>
          <w:rFonts w:ascii="Bookman Old Style" w:hAnsi="Bookman Old Style" w:cs="Arial"/>
          <w:b/>
          <w:sz w:val="24"/>
          <w:szCs w:val="24"/>
        </w:rPr>
      </w:pPr>
      <w:r w:rsidRPr="00F041A7">
        <w:rPr>
          <w:rFonts w:ascii="Bookman Old Style" w:hAnsi="Bookman Old Style" w:cs="Arial"/>
          <w:b/>
          <w:sz w:val="24"/>
          <w:szCs w:val="24"/>
        </w:rPr>
        <w:t>Kesimpulan</w:t>
      </w:r>
    </w:p>
    <w:p w:rsidR="0035361C" w:rsidRPr="006A74AB" w:rsidRDefault="0035361C" w:rsidP="0035361C">
      <w:pPr>
        <w:tabs>
          <w:tab w:val="left" w:pos="993"/>
        </w:tabs>
        <w:spacing w:after="0" w:line="360" w:lineRule="auto"/>
        <w:ind w:left="426"/>
        <w:jc w:val="both"/>
        <w:rPr>
          <w:rFonts w:ascii="Bookman Old Style" w:hAnsi="Bookman Old Style" w:cs="Arial"/>
          <w:sz w:val="24"/>
          <w:szCs w:val="24"/>
        </w:rPr>
      </w:pPr>
      <w:r w:rsidRPr="006A74AB">
        <w:rPr>
          <w:rFonts w:ascii="Bookman Old Style" w:hAnsi="Bookman Old Style" w:cs="Arial"/>
          <w:sz w:val="24"/>
          <w:szCs w:val="24"/>
          <w:lang w:val="id-ID"/>
        </w:rPr>
        <w:tab/>
      </w:r>
      <w:r w:rsidRPr="006A74AB">
        <w:rPr>
          <w:rFonts w:ascii="Bookman Old Style" w:hAnsi="Bookman Old Style" w:cs="Arial"/>
          <w:sz w:val="24"/>
          <w:szCs w:val="24"/>
        </w:rPr>
        <w:t>Berdasarkan uraian yang telah dijelaskan pada bab-bab sebelumnya dapat disimpulkan sebagai berikut:</w:t>
      </w:r>
    </w:p>
    <w:p w:rsidR="0035361C" w:rsidRPr="00D34C32" w:rsidRDefault="0035361C" w:rsidP="0035361C">
      <w:pPr>
        <w:pStyle w:val="ListParagraph"/>
        <w:numPr>
          <w:ilvl w:val="0"/>
          <w:numId w:val="22"/>
        </w:numPr>
        <w:tabs>
          <w:tab w:val="left" w:pos="851"/>
        </w:tabs>
        <w:spacing w:after="0" w:line="360" w:lineRule="auto"/>
        <w:jc w:val="both"/>
        <w:rPr>
          <w:rFonts w:ascii="Bookman Old Style" w:hAnsi="Bookman Old Style" w:cs="Arial"/>
          <w:sz w:val="24"/>
          <w:szCs w:val="24"/>
          <w:lang w:val="id-ID"/>
        </w:rPr>
      </w:pPr>
      <w:r w:rsidRPr="00D34C32">
        <w:rPr>
          <w:rFonts w:ascii="Bookman Old Style" w:hAnsi="Bookman Old Style" w:cs="Tahoma"/>
          <w:sz w:val="24"/>
          <w:szCs w:val="24"/>
          <w:lang w:val="id-ID"/>
        </w:rPr>
        <w:t xml:space="preserve">Sesuai dengan ketentuan dalam Pasal 7 Peraturan Menteri Dalam Negeri Nomor 1 Tahun 2017 tentang Penataan Desa, bahwa </w:t>
      </w:r>
      <w:r w:rsidRPr="00D34C32">
        <w:rPr>
          <w:rFonts w:ascii="Bookman Old Style" w:hAnsi="Bookman Old Style"/>
          <w:sz w:val="24"/>
          <w:szCs w:val="24"/>
        </w:rPr>
        <w:t xml:space="preserve">Pembentukan Desa </w:t>
      </w:r>
      <w:r w:rsidR="003E178A">
        <w:rPr>
          <w:rFonts w:ascii="Bookman Old Style" w:hAnsi="Bookman Old Style"/>
          <w:sz w:val="24"/>
          <w:szCs w:val="24"/>
        </w:rPr>
        <w:t>Benue</w:t>
      </w:r>
      <w:r w:rsidRPr="00D34C32">
        <w:rPr>
          <w:rFonts w:ascii="Bookman Old Style" w:hAnsi="Bookman Old Style"/>
          <w:sz w:val="24"/>
          <w:szCs w:val="24"/>
        </w:rPr>
        <w:t xml:space="preserve"> Kecamatan </w:t>
      </w:r>
      <w:r>
        <w:rPr>
          <w:rFonts w:ascii="Bookman Old Style" w:hAnsi="Bookman Old Style"/>
          <w:sz w:val="24"/>
          <w:szCs w:val="24"/>
        </w:rPr>
        <w:t>Batukliang</w:t>
      </w:r>
      <w:r w:rsidRPr="00D34C32">
        <w:rPr>
          <w:rFonts w:ascii="Bookman Old Style" w:hAnsi="Bookman Old Style" w:cs="Tahoma"/>
          <w:sz w:val="24"/>
          <w:szCs w:val="24"/>
          <w:lang w:val="id-ID"/>
        </w:rPr>
        <w:t xml:space="preserve"> telah memenuhi seluruh unsur yang dipersyaratkan dan dengan demikian harus segera ditetapkan menjadi Desa Definitif</w:t>
      </w:r>
      <w:r w:rsidRPr="00D34C32">
        <w:rPr>
          <w:rFonts w:ascii="Bookman Old Style" w:hAnsi="Bookman Old Style"/>
          <w:sz w:val="24"/>
          <w:szCs w:val="24"/>
          <w:lang w:val="id-ID"/>
        </w:rPr>
        <w:t xml:space="preserve"> </w:t>
      </w:r>
    </w:p>
    <w:p w:rsidR="0035361C" w:rsidRPr="005A5AC1" w:rsidRDefault="0035361C" w:rsidP="0035361C">
      <w:pPr>
        <w:pStyle w:val="ListParagraph"/>
        <w:numPr>
          <w:ilvl w:val="0"/>
          <w:numId w:val="22"/>
        </w:numPr>
        <w:tabs>
          <w:tab w:val="left" w:pos="851"/>
        </w:tabs>
        <w:spacing w:after="0" w:line="360" w:lineRule="auto"/>
        <w:jc w:val="both"/>
        <w:rPr>
          <w:rFonts w:ascii="Bookman Old Style" w:hAnsi="Bookman Old Style" w:cs="Arial"/>
          <w:sz w:val="24"/>
          <w:szCs w:val="24"/>
          <w:lang w:val="id-ID"/>
        </w:rPr>
      </w:pPr>
      <w:r>
        <w:rPr>
          <w:rFonts w:ascii="Bookman Old Style" w:hAnsi="Bookman Old Style"/>
          <w:bCs/>
          <w:sz w:val="24"/>
          <w:szCs w:val="24"/>
        </w:rPr>
        <w:t xml:space="preserve">Rancangan </w:t>
      </w:r>
      <w:r w:rsidRPr="009E4FD0">
        <w:rPr>
          <w:rFonts w:ascii="Bookman Old Style" w:hAnsi="Bookman Old Style"/>
          <w:sz w:val="24"/>
          <w:szCs w:val="24"/>
        </w:rPr>
        <w:t xml:space="preserve">Peraturan Daerah </w:t>
      </w:r>
      <w:r w:rsidRPr="005A5AC1">
        <w:rPr>
          <w:rFonts w:ascii="Bookman Old Style" w:hAnsi="Bookman Old Style"/>
          <w:sz w:val="24"/>
          <w:szCs w:val="24"/>
        </w:rPr>
        <w:t xml:space="preserve">tentang </w:t>
      </w:r>
      <w:r w:rsidRPr="00D34C32">
        <w:rPr>
          <w:rFonts w:ascii="Bookman Old Style" w:hAnsi="Bookman Old Style"/>
          <w:sz w:val="24"/>
          <w:szCs w:val="24"/>
        </w:rPr>
        <w:t xml:space="preserve">Pembentukan Desa </w:t>
      </w:r>
      <w:r w:rsidR="003E178A">
        <w:rPr>
          <w:rFonts w:ascii="Bookman Old Style" w:hAnsi="Bookman Old Style"/>
          <w:sz w:val="24"/>
          <w:szCs w:val="24"/>
        </w:rPr>
        <w:t>Benue</w:t>
      </w:r>
      <w:r w:rsidRPr="00D34C32">
        <w:rPr>
          <w:rFonts w:ascii="Bookman Old Style" w:hAnsi="Bookman Old Style"/>
          <w:sz w:val="24"/>
          <w:szCs w:val="24"/>
        </w:rPr>
        <w:t xml:space="preserve"> Kecamatan </w:t>
      </w:r>
      <w:r>
        <w:rPr>
          <w:rFonts w:ascii="Bookman Old Style" w:hAnsi="Bookman Old Style"/>
          <w:sz w:val="24"/>
          <w:szCs w:val="24"/>
        </w:rPr>
        <w:t>Batukliang</w:t>
      </w:r>
      <w:r>
        <w:rPr>
          <w:rFonts w:ascii="Bookman Old Style" w:hAnsi="Bookman Old Style"/>
          <w:sz w:val="24"/>
          <w:szCs w:val="24"/>
          <w:lang w:val="id-ID"/>
        </w:rPr>
        <w:t xml:space="preserve"> dalam Rancangan </w:t>
      </w:r>
      <w:r w:rsidRPr="009E4FD0">
        <w:rPr>
          <w:rFonts w:ascii="Bookman Old Style" w:hAnsi="Bookman Old Style"/>
          <w:sz w:val="24"/>
          <w:szCs w:val="24"/>
        </w:rPr>
        <w:t xml:space="preserve">Peraturan Daerah </w:t>
      </w:r>
      <w:r>
        <w:rPr>
          <w:rFonts w:ascii="Bookman Old Style" w:hAnsi="Bookman Old Style"/>
          <w:sz w:val="24"/>
          <w:szCs w:val="24"/>
          <w:lang w:val="id-ID"/>
        </w:rPr>
        <w:t xml:space="preserve">ini, </w:t>
      </w:r>
      <w:r>
        <w:rPr>
          <w:rFonts w:ascii="Bookman Old Style" w:hAnsi="Bookman Old Style"/>
          <w:sz w:val="24"/>
          <w:szCs w:val="24"/>
        </w:rPr>
        <w:t>telah sesuai dengan kaidah pembentukan peraturan perundang-undangan</w:t>
      </w:r>
      <w:r w:rsidRPr="006A74AB">
        <w:rPr>
          <w:rFonts w:ascii="Bookman Old Style" w:hAnsi="Bookman Old Style" w:cs="Arial"/>
          <w:sz w:val="24"/>
          <w:szCs w:val="24"/>
        </w:rPr>
        <w:t>.</w:t>
      </w:r>
    </w:p>
    <w:p w:rsidR="0035361C" w:rsidRPr="006A74AB" w:rsidRDefault="0035361C" w:rsidP="0035361C">
      <w:pPr>
        <w:numPr>
          <w:ilvl w:val="0"/>
          <w:numId w:val="21"/>
        </w:numPr>
        <w:tabs>
          <w:tab w:val="left" w:pos="426"/>
        </w:tabs>
        <w:spacing w:after="0" w:line="264" w:lineRule="auto"/>
        <w:ind w:left="567" w:hanging="567"/>
        <w:jc w:val="both"/>
        <w:rPr>
          <w:rFonts w:ascii="Bookman Old Style" w:hAnsi="Bookman Old Style" w:cs="Arial"/>
          <w:b/>
          <w:sz w:val="26"/>
          <w:szCs w:val="24"/>
        </w:rPr>
      </w:pPr>
      <w:r w:rsidRPr="006A74AB">
        <w:rPr>
          <w:rFonts w:ascii="Bookman Old Style" w:hAnsi="Bookman Old Style" w:cs="Arial"/>
          <w:b/>
          <w:sz w:val="26"/>
          <w:szCs w:val="24"/>
        </w:rPr>
        <w:t>Saran</w:t>
      </w:r>
      <w:r>
        <w:rPr>
          <w:rFonts w:ascii="Bookman Old Style" w:hAnsi="Bookman Old Style" w:cs="Arial"/>
          <w:b/>
          <w:sz w:val="26"/>
          <w:szCs w:val="24"/>
          <w:lang w:val="id-ID"/>
        </w:rPr>
        <w:t>/Rekomendasi</w:t>
      </w:r>
    </w:p>
    <w:p w:rsidR="0035361C" w:rsidRPr="006A74AB" w:rsidRDefault="0035361C" w:rsidP="0035361C">
      <w:pPr>
        <w:tabs>
          <w:tab w:val="left" w:pos="851"/>
        </w:tabs>
        <w:spacing w:after="0" w:line="264" w:lineRule="auto"/>
        <w:ind w:left="851" w:hanging="425"/>
        <w:jc w:val="both"/>
        <w:rPr>
          <w:rFonts w:ascii="Bookman Old Style" w:hAnsi="Bookman Old Style" w:cs="Arial"/>
          <w:sz w:val="24"/>
          <w:szCs w:val="24"/>
        </w:rPr>
      </w:pPr>
    </w:p>
    <w:p w:rsidR="0035361C" w:rsidRPr="006A74AB" w:rsidRDefault="0035361C" w:rsidP="0035361C">
      <w:pPr>
        <w:tabs>
          <w:tab w:val="left" w:pos="851"/>
        </w:tabs>
        <w:spacing w:after="0" w:line="360" w:lineRule="auto"/>
        <w:ind w:left="851" w:hanging="425"/>
        <w:jc w:val="both"/>
        <w:rPr>
          <w:rFonts w:ascii="Bookman Old Style" w:hAnsi="Bookman Old Style" w:cs="Arial"/>
          <w:sz w:val="24"/>
          <w:szCs w:val="24"/>
          <w:lang w:val="id-ID"/>
        </w:rPr>
      </w:pPr>
      <w:r w:rsidRPr="006A74AB">
        <w:rPr>
          <w:rFonts w:ascii="Bookman Old Style" w:hAnsi="Bookman Old Style" w:cs="Arial"/>
          <w:sz w:val="24"/>
          <w:szCs w:val="24"/>
        </w:rPr>
        <w:t>1.</w:t>
      </w:r>
      <w:r w:rsidRPr="006A74AB">
        <w:rPr>
          <w:rFonts w:ascii="Bookman Old Style" w:hAnsi="Bookman Old Style" w:cs="Arial"/>
          <w:sz w:val="24"/>
          <w:szCs w:val="24"/>
        </w:rPr>
        <w:tab/>
      </w:r>
      <w:r w:rsidRPr="006A74AB">
        <w:rPr>
          <w:rFonts w:ascii="Bookman Old Style" w:hAnsi="Bookman Old Style" w:cs="Bookman Old Style"/>
          <w:bCs/>
          <w:color w:val="000000"/>
          <w:sz w:val="24"/>
          <w:szCs w:val="24"/>
          <w:lang w:val="id-ID" w:eastAsia="id-ID"/>
        </w:rPr>
        <w:t xml:space="preserve">Pembentukan Rancangan Peraturan Daerah tentang </w:t>
      </w:r>
      <w:r w:rsidRPr="00D34C32">
        <w:rPr>
          <w:rFonts w:ascii="Bookman Old Style" w:hAnsi="Bookman Old Style"/>
          <w:sz w:val="24"/>
          <w:szCs w:val="24"/>
        </w:rPr>
        <w:t xml:space="preserve">Pembentukan Desa </w:t>
      </w:r>
      <w:r w:rsidR="003E178A">
        <w:rPr>
          <w:rFonts w:ascii="Bookman Old Style" w:hAnsi="Bookman Old Style"/>
          <w:sz w:val="24"/>
          <w:szCs w:val="24"/>
        </w:rPr>
        <w:t>Benue</w:t>
      </w:r>
      <w:r w:rsidRPr="00D34C32">
        <w:rPr>
          <w:rFonts w:ascii="Bookman Old Style" w:hAnsi="Bookman Old Style"/>
          <w:sz w:val="24"/>
          <w:szCs w:val="24"/>
        </w:rPr>
        <w:t xml:space="preserve"> Kecamatan </w:t>
      </w:r>
      <w:r>
        <w:rPr>
          <w:rFonts w:ascii="Bookman Old Style" w:hAnsi="Bookman Old Style"/>
          <w:sz w:val="24"/>
          <w:szCs w:val="24"/>
        </w:rPr>
        <w:t>Batukliang</w:t>
      </w:r>
      <w:r w:rsidRPr="006A74AB">
        <w:rPr>
          <w:rFonts w:ascii="Bookman Old Style" w:hAnsi="Bookman Old Style" w:cs="Calibri"/>
          <w:color w:val="000000"/>
          <w:sz w:val="24"/>
          <w:szCs w:val="24"/>
          <w:lang w:val="id-ID" w:eastAsia="id-ID"/>
        </w:rPr>
        <w:t>,</w:t>
      </w:r>
      <w:r w:rsidRPr="006A74AB">
        <w:rPr>
          <w:rFonts w:ascii="Bookman Old Style" w:hAnsi="Bookman Old Style" w:cs="Bookman Old Style"/>
          <w:bCs/>
          <w:color w:val="000000"/>
          <w:sz w:val="24"/>
          <w:szCs w:val="24"/>
          <w:lang w:val="id-ID" w:eastAsia="id-ID"/>
        </w:rPr>
        <w:t xml:space="preserve"> perlu segera disusun dan mendapat prioritas pembahasan</w:t>
      </w:r>
      <w:r>
        <w:rPr>
          <w:rFonts w:ascii="Bookman Old Style" w:hAnsi="Bookman Old Style" w:cs="Bookman Old Style"/>
          <w:bCs/>
          <w:color w:val="000000"/>
          <w:sz w:val="24"/>
          <w:szCs w:val="24"/>
          <w:lang w:val="id-ID" w:eastAsia="id-ID"/>
        </w:rPr>
        <w:t>.</w:t>
      </w:r>
      <w:r w:rsidRPr="006A74AB">
        <w:rPr>
          <w:rFonts w:ascii="Bookman Old Style" w:hAnsi="Bookman Old Style" w:cs="Bookman Old Style"/>
          <w:bCs/>
          <w:color w:val="000000"/>
          <w:sz w:val="24"/>
          <w:szCs w:val="24"/>
          <w:lang w:val="id-ID" w:eastAsia="id-ID"/>
        </w:rPr>
        <w:t xml:space="preserve"> </w:t>
      </w:r>
    </w:p>
    <w:p w:rsidR="0035361C" w:rsidRPr="006A74AB" w:rsidRDefault="0035361C" w:rsidP="0035361C">
      <w:pPr>
        <w:tabs>
          <w:tab w:val="left" w:pos="851"/>
        </w:tabs>
        <w:spacing w:after="0" w:line="360" w:lineRule="auto"/>
        <w:ind w:left="851" w:hanging="425"/>
        <w:jc w:val="both"/>
        <w:rPr>
          <w:rFonts w:ascii="Bookman Old Style" w:hAnsi="Bookman Old Style" w:cs="Arial"/>
          <w:sz w:val="24"/>
          <w:szCs w:val="24"/>
        </w:rPr>
      </w:pPr>
      <w:r w:rsidRPr="006A74AB">
        <w:rPr>
          <w:rFonts w:ascii="Bookman Old Style" w:hAnsi="Bookman Old Style" w:cs="Arial"/>
          <w:sz w:val="24"/>
          <w:szCs w:val="24"/>
        </w:rPr>
        <w:t>2.</w:t>
      </w:r>
      <w:r w:rsidRPr="006A74AB">
        <w:rPr>
          <w:rFonts w:ascii="Bookman Old Style" w:hAnsi="Bookman Old Style" w:cs="Arial"/>
          <w:sz w:val="24"/>
          <w:szCs w:val="24"/>
        </w:rPr>
        <w:tab/>
      </w:r>
      <w:r w:rsidRPr="006A74AB">
        <w:rPr>
          <w:rFonts w:ascii="Bookman Old Style" w:hAnsi="Bookman Old Style" w:cs="Arial"/>
          <w:color w:val="000000"/>
          <w:sz w:val="24"/>
          <w:szCs w:val="24"/>
          <w:lang w:val="id-ID" w:eastAsia="id-ID"/>
        </w:rPr>
        <w:t>Mengi</w:t>
      </w:r>
      <w:r>
        <w:rPr>
          <w:rFonts w:ascii="Bookman Old Style" w:hAnsi="Bookman Old Style" w:cs="Arial"/>
          <w:color w:val="000000"/>
          <w:sz w:val="24"/>
          <w:szCs w:val="24"/>
          <w:lang w:eastAsia="id-ID"/>
        </w:rPr>
        <w:t>n</w:t>
      </w:r>
      <w:r w:rsidRPr="006A74AB">
        <w:rPr>
          <w:rFonts w:ascii="Bookman Old Style" w:hAnsi="Bookman Old Style" w:cs="Arial"/>
          <w:color w:val="000000"/>
          <w:sz w:val="24"/>
          <w:szCs w:val="24"/>
          <w:lang w:val="id-ID" w:eastAsia="id-ID"/>
        </w:rPr>
        <w:t xml:space="preserve">gat pentingnya </w:t>
      </w:r>
      <w:r w:rsidRPr="006A74AB">
        <w:rPr>
          <w:rFonts w:ascii="Bookman Old Style" w:hAnsi="Bookman Old Style" w:cs="Bookman Old Style"/>
          <w:bCs/>
          <w:color w:val="000000"/>
          <w:sz w:val="24"/>
          <w:szCs w:val="24"/>
          <w:lang w:val="id-ID" w:eastAsia="id-ID"/>
        </w:rPr>
        <w:t xml:space="preserve">Peraturan Daerah </w:t>
      </w:r>
      <w:r>
        <w:rPr>
          <w:rFonts w:ascii="Bookman Old Style" w:hAnsi="Bookman Old Style" w:cs="Bookman Old Style"/>
          <w:bCs/>
          <w:color w:val="000000"/>
          <w:sz w:val="24"/>
          <w:szCs w:val="24"/>
          <w:lang w:eastAsia="id-ID"/>
        </w:rPr>
        <w:t xml:space="preserve">tentang </w:t>
      </w:r>
      <w:r w:rsidRPr="00D34C32">
        <w:rPr>
          <w:rFonts w:ascii="Bookman Old Style" w:hAnsi="Bookman Old Style"/>
          <w:sz w:val="24"/>
          <w:szCs w:val="24"/>
        </w:rPr>
        <w:t xml:space="preserve">Pembentukan Desa </w:t>
      </w:r>
      <w:r w:rsidR="003E178A">
        <w:rPr>
          <w:rFonts w:ascii="Bookman Old Style" w:hAnsi="Bookman Old Style"/>
          <w:sz w:val="24"/>
          <w:szCs w:val="24"/>
        </w:rPr>
        <w:t>Benue</w:t>
      </w:r>
      <w:r w:rsidRPr="00D34C32">
        <w:rPr>
          <w:rFonts w:ascii="Bookman Old Style" w:hAnsi="Bookman Old Style"/>
          <w:sz w:val="24"/>
          <w:szCs w:val="24"/>
        </w:rPr>
        <w:t xml:space="preserve"> Kecamatan </w:t>
      </w:r>
      <w:r>
        <w:rPr>
          <w:rFonts w:ascii="Bookman Old Style" w:hAnsi="Bookman Old Style"/>
          <w:sz w:val="24"/>
          <w:szCs w:val="24"/>
        </w:rPr>
        <w:t>Batukliang</w:t>
      </w:r>
      <w:r w:rsidRPr="006A74AB">
        <w:rPr>
          <w:rFonts w:ascii="Bookman Old Style" w:hAnsi="Bookman Old Style" w:cs="Bookman Old Style"/>
          <w:color w:val="000000"/>
          <w:sz w:val="24"/>
          <w:szCs w:val="24"/>
          <w:lang w:val="id-ID" w:eastAsia="id-ID"/>
        </w:rPr>
        <w:t>, maka penyusunan dan pembahasan Rancangan Perda, perlu melibatkan Perangkat Daerah</w:t>
      </w:r>
      <w:r>
        <w:rPr>
          <w:rFonts w:ascii="Bookman Old Style" w:hAnsi="Bookman Old Style" w:cs="Bookman Old Style"/>
          <w:color w:val="000000"/>
          <w:sz w:val="24"/>
          <w:szCs w:val="24"/>
          <w:lang w:val="id-ID" w:eastAsia="id-ID"/>
        </w:rPr>
        <w:t xml:space="preserve"> dan pemerintah desa</w:t>
      </w:r>
      <w:r w:rsidRPr="006A74AB">
        <w:rPr>
          <w:rFonts w:ascii="Bookman Old Style" w:hAnsi="Bookman Old Style" w:cs="Bookman Old Style"/>
          <w:color w:val="000000"/>
          <w:sz w:val="24"/>
          <w:szCs w:val="24"/>
          <w:lang w:val="id-ID" w:eastAsia="id-ID"/>
        </w:rPr>
        <w:t xml:space="preserve"> yang akan terkena dampak pengaturan dalam Rancangan Peraturan Daerah ini, termasuk pemangku kepentingan atau pihak terkait lainnya</w:t>
      </w:r>
      <w:r w:rsidRPr="006A74AB">
        <w:rPr>
          <w:rFonts w:ascii="Bookman Old Style" w:hAnsi="Bookman Old Style"/>
          <w:sz w:val="24"/>
          <w:szCs w:val="24"/>
        </w:rPr>
        <w:t xml:space="preserve">. </w:t>
      </w:r>
      <w:r>
        <w:rPr>
          <w:rFonts w:ascii="Bookman Old Style" w:hAnsi="Bookman Old Style"/>
          <w:sz w:val="24"/>
          <w:szCs w:val="24"/>
        </w:rPr>
        <w:t xml:space="preserve"> </w:t>
      </w: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Pr="00484BB1" w:rsidRDefault="0035361C" w:rsidP="0035361C">
      <w:pPr>
        <w:spacing w:after="0" w:line="264" w:lineRule="auto"/>
        <w:jc w:val="center"/>
        <w:rPr>
          <w:rFonts w:ascii="Bookman Old Style" w:hAnsi="Bookman Old Style" w:cs="Arial"/>
          <w:b/>
          <w:sz w:val="24"/>
          <w:szCs w:val="24"/>
        </w:rPr>
      </w:pPr>
      <w:r w:rsidRPr="00484BB1">
        <w:rPr>
          <w:rFonts w:ascii="Bookman Old Style" w:hAnsi="Bookman Old Style" w:cs="Arial"/>
          <w:b/>
          <w:sz w:val="24"/>
          <w:szCs w:val="24"/>
        </w:rPr>
        <w:lastRenderedPageBreak/>
        <w:t>DAFTAR PUSTAKA</w:t>
      </w:r>
    </w:p>
    <w:p w:rsidR="0035361C" w:rsidRPr="006A74AB" w:rsidRDefault="0035361C" w:rsidP="0035361C">
      <w:pPr>
        <w:tabs>
          <w:tab w:val="left" w:pos="2125"/>
        </w:tabs>
        <w:spacing w:after="0" w:line="264" w:lineRule="auto"/>
        <w:jc w:val="both"/>
        <w:rPr>
          <w:rFonts w:ascii="Bookman Old Style" w:hAnsi="Bookman Old Style" w:cs="Arial"/>
          <w:sz w:val="24"/>
          <w:szCs w:val="24"/>
          <w:lang w:val="id-ID"/>
        </w:rPr>
      </w:pPr>
      <w:r w:rsidRPr="00484BB1">
        <w:rPr>
          <w:rFonts w:ascii="Bookman Old Style" w:hAnsi="Bookman Old Style" w:cs="Arial"/>
          <w:sz w:val="24"/>
          <w:szCs w:val="24"/>
        </w:rPr>
        <w:tab/>
      </w:r>
    </w:p>
    <w:p w:rsidR="0035361C" w:rsidRPr="006A74AB" w:rsidRDefault="0035361C" w:rsidP="0035361C">
      <w:pPr>
        <w:tabs>
          <w:tab w:val="left" w:pos="2125"/>
        </w:tabs>
        <w:spacing w:after="0" w:line="264" w:lineRule="auto"/>
        <w:jc w:val="both"/>
        <w:rPr>
          <w:rFonts w:ascii="Bookman Old Style" w:hAnsi="Bookman Old Style" w:cs="Arial"/>
          <w:sz w:val="24"/>
          <w:szCs w:val="24"/>
        </w:rPr>
      </w:pPr>
    </w:p>
    <w:p w:rsidR="0035361C" w:rsidRPr="006A74AB" w:rsidRDefault="0035361C" w:rsidP="0035361C">
      <w:pPr>
        <w:tabs>
          <w:tab w:val="left" w:pos="426"/>
        </w:tabs>
        <w:spacing w:after="0" w:line="360" w:lineRule="auto"/>
        <w:jc w:val="both"/>
        <w:rPr>
          <w:rFonts w:ascii="Bookman Old Style" w:hAnsi="Bookman Old Style" w:cs="Arial"/>
          <w:b/>
          <w:sz w:val="24"/>
          <w:szCs w:val="24"/>
        </w:rPr>
      </w:pPr>
      <w:r w:rsidRPr="006A74AB">
        <w:rPr>
          <w:rFonts w:ascii="Bookman Old Style" w:hAnsi="Bookman Old Style" w:cs="Arial"/>
          <w:b/>
          <w:sz w:val="24"/>
          <w:szCs w:val="24"/>
          <w:lang w:val="id-ID"/>
        </w:rPr>
        <w:t>A.</w:t>
      </w:r>
      <w:r w:rsidRPr="006A74AB">
        <w:rPr>
          <w:rFonts w:ascii="Bookman Old Style" w:hAnsi="Bookman Old Style" w:cs="Arial"/>
          <w:b/>
          <w:sz w:val="24"/>
          <w:szCs w:val="24"/>
          <w:lang w:val="id-ID"/>
        </w:rPr>
        <w:tab/>
      </w:r>
      <w:r w:rsidRPr="006A74AB">
        <w:rPr>
          <w:rFonts w:ascii="Bookman Old Style" w:hAnsi="Bookman Old Style" w:cs="Arial"/>
          <w:b/>
          <w:sz w:val="24"/>
          <w:szCs w:val="24"/>
        </w:rPr>
        <w:t>Buku-buku</w:t>
      </w:r>
      <w:r w:rsidRPr="006A74AB">
        <w:rPr>
          <w:rFonts w:ascii="Bookman Old Style" w:hAnsi="Bookman Old Style" w:cs="Arial"/>
          <w:b/>
          <w:sz w:val="24"/>
          <w:szCs w:val="24"/>
          <w:lang w:val="id-ID"/>
        </w:rPr>
        <w:t>/Makalah</w:t>
      </w:r>
      <w:r w:rsidRPr="006A74AB">
        <w:rPr>
          <w:rFonts w:ascii="Bookman Old Style" w:hAnsi="Bookman Old Style" w:cs="Arial"/>
          <w:b/>
          <w:sz w:val="24"/>
          <w:szCs w:val="24"/>
        </w:rPr>
        <w:t>:</w:t>
      </w: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Eka N.A.M. Sihombing, Hukum Pemerintahan Daerah, Setar</w:t>
      </w:r>
      <w:r>
        <w:rPr>
          <w:rFonts w:ascii="Bookman Old Style" w:hAnsi="Bookman Old Style" w:cs="Bookman Old Style"/>
          <w:color w:val="000000"/>
          <w:sz w:val="24"/>
          <w:szCs w:val="24"/>
          <w:lang w:val="id-ID" w:eastAsia="id-ID"/>
        </w:rPr>
        <w:t>a Press, Malang, 2020.</w:t>
      </w: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Hanif Nurcholis Pertumbuhan dan Penyelenggaraan Pemerintahan Desa, Er</w:t>
      </w:r>
      <w:r>
        <w:rPr>
          <w:rFonts w:ascii="Bookman Old Style" w:hAnsi="Bookman Old Style" w:cs="Bookman Old Style"/>
          <w:color w:val="000000"/>
          <w:sz w:val="24"/>
          <w:szCs w:val="24"/>
          <w:lang w:val="id-ID" w:eastAsia="id-ID"/>
        </w:rPr>
        <w:t>langga, Jakarta, 2011.</w:t>
      </w: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H.A.W. Widjaja, Pemerintahan Desa/Marga, RajaGrafindo</w:t>
      </w:r>
      <w:r>
        <w:rPr>
          <w:rFonts w:ascii="Bookman Old Style" w:hAnsi="Bookman Old Style" w:cs="Bookman Old Style"/>
          <w:color w:val="000000"/>
          <w:sz w:val="24"/>
          <w:szCs w:val="24"/>
          <w:lang w:val="id-ID" w:eastAsia="id-ID"/>
        </w:rPr>
        <w:t xml:space="preserve"> Persada, Jakarta, 2003.</w:t>
      </w: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Isharyanto dan Dila Eka Juli Prasetya, Hukum Pemerintahan Desa, (Perspektif, Konseptualisasi dan Konteks Yuridis), Absolu</w:t>
      </w:r>
      <w:r>
        <w:rPr>
          <w:rFonts w:ascii="Bookman Old Style" w:hAnsi="Bookman Old Style" w:cs="Bookman Old Style"/>
          <w:color w:val="000000"/>
          <w:sz w:val="24"/>
          <w:szCs w:val="24"/>
          <w:lang w:val="id-ID" w:eastAsia="id-ID"/>
        </w:rPr>
        <w:t>te Media, Bantul, 2016.</w:t>
      </w: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 xml:space="preserve">Karthohadikoesoemo, S., Desa, </w:t>
      </w:r>
      <w:r>
        <w:rPr>
          <w:rFonts w:ascii="Bookman Old Style" w:hAnsi="Bookman Old Style" w:cs="Bookman Old Style"/>
          <w:color w:val="000000"/>
          <w:sz w:val="24"/>
          <w:szCs w:val="24"/>
          <w:lang w:val="id-ID" w:eastAsia="id-ID"/>
        </w:rPr>
        <w:t>Sumur, Bandung, 1965.</w:t>
      </w: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Mashuri Maschab, Politik Pemerintahan Desa di Indonesia, PolGov Fisipo</w:t>
      </w:r>
      <w:r>
        <w:rPr>
          <w:rFonts w:ascii="Bookman Old Style" w:hAnsi="Bookman Old Style" w:cs="Bookman Old Style"/>
          <w:color w:val="000000"/>
          <w:sz w:val="24"/>
          <w:szCs w:val="24"/>
          <w:lang w:val="id-ID" w:eastAsia="id-ID"/>
        </w:rPr>
        <w:t>l UGM, Yogyakarta, 2013.</w:t>
      </w:r>
    </w:p>
    <w:p w:rsidR="0035361C" w:rsidRPr="00015FD8"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 xml:space="preserve">Rahyunir Rauf dan Sri Maulidiah, Pemerintahan Desa, Zanafa Publishing, Pekanbaru, </w:t>
      </w:r>
      <w:r>
        <w:rPr>
          <w:rFonts w:ascii="Bookman Old Style" w:hAnsi="Bookman Old Style" w:cs="Bookman Old Style"/>
          <w:color w:val="000000"/>
          <w:sz w:val="24"/>
          <w:szCs w:val="24"/>
          <w:lang w:val="id-ID" w:eastAsia="id-ID"/>
        </w:rPr>
        <w:t>2015.</w:t>
      </w: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 xml:space="preserve">R. Bintarto, Desa-Kota, </w:t>
      </w:r>
      <w:r>
        <w:rPr>
          <w:rFonts w:ascii="Bookman Old Style" w:hAnsi="Bookman Old Style" w:cs="Bookman Old Style"/>
          <w:color w:val="000000"/>
          <w:sz w:val="24"/>
          <w:szCs w:val="24"/>
          <w:lang w:val="id-ID" w:eastAsia="id-ID"/>
        </w:rPr>
        <w:t>Alumni, Bandung, 1986.</w:t>
      </w: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Sadu Wasistiono dan M. Irwan Tahir, Prospek Pengembangan Desa, Fo</w:t>
      </w:r>
      <w:r>
        <w:rPr>
          <w:rFonts w:ascii="Bookman Old Style" w:hAnsi="Bookman Old Style" w:cs="Bookman Old Style"/>
          <w:color w:val="000000"/>
          <w:sz w:val="24"/>
          <w:szCs w:val="24"/>
          <w:lang w:val="id-ID" w:eastAsia="id-ID"/>
        </w:rPr>
        <w:t>kusmedia, Bandung, 2006.</w:t>
      </w:r>
    </w:p>
    <w:p w:rsidR="0035361C" w:rsidRPr="00015FD8"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Suparmini, Agustina Tri Wijayanti, Buku Ajar Masyarakat Desa Dan Kota (Tinjauan Geografis, Sosiologis Dan Historis), Universitas Negeri Yogyakarta., Yogyakarta, 2015, hlm. 4., dalam Rudy, Hukum Pemerintahan Desa, Buku Ajar, Aur</w:t>
      </w:r>
      <w:r>
        <w:rPr>
          <w:rFonts w:ascii="Bookman Old Style" w:hAnsi="Bookman Old Style" w:cs="Bookman Old Style"/>
          <w:color w:val="000000"/>
          <w:sz w:val="24"/>
          <w:szCs w:val="24"/>
          <w:lang w:val="id-ID" w:eastAsia="id-ID"/>
        </w:rPr>
        <w:t>a, Bandar Lampung, 2022.</w:t>
      </w:r>
    </w:p>
    <w:p w:rsidR="0035361C" w:rsidRPr="00015FD8"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Soetardjo Kartohadikoesoemo, Desa, Ba</w:t>
      </w:r>
      <w:r>
        <w:rPr>
          <w:rFonts w:ascii="Bookman Old Style" w:hAnsi="Bookman Old Style" w:cs="Bookman Old Style"/>
          <w:color w:val="000000"/>
          <w:sz w:val="24"/>
          <w:szCs w:val="24"/>
          <w:lang w:val="id-ID" w:eastAsia="id-ID"/>
        </w:rPr>
        <w:t>lai Pustaka, Jakarta, 1984.</w:t>
      </w:r>
    </w:p>
    <w:p w:rsidR="0035361C" w:rsidRPr="00015FD8"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p>
    <w:p w:rsidR="0035361C" w:rsidRPr="00015FD8" w:rsidRDefault="0035361C" w:rsidP="0035361C">
      <w:pPr>
        <w:spacing w:after="0" w:line="240" w:lineRule="auto"/>
        <w:ind w:left="2127" w:hanging="1701"/>
        <w:jc w:val="both"/>
        <w:rPr>
          <w:rFonts w:ascii="Bookman Old Style" w:hAnsi="Bookman Old Style" w:cs="Bookman Old Style"/>
          <w:color w:val="000000"/>
          <w:sz w:val="24"/>
          <w:szCs w:val="24"/>
          <w:lang w:val="id-ID" w:eastAsia="id-ID"/>
        </w:rPr>
      </w:pPr>
      <w:r w:rsidRPr="00015FD8">
        <w:rPr>
          <w:rFonts w:ascii="Bookman Old Style" w:hAnsi="Bookman Old Style" w:cs="Bookman Old Style"/>
          <w:color w:val="000000"/>
          <w:sz w:val="24"/>
          <w:szCs w:val="24"/>
          <w:lang w:val="id-ID" w:eastAsia="id-ID"/>
        </w:rPr>
        <w:t xml:space="preserve">Suhartono, dkk., Politik Lokal Parlemen Desa: Awal Kemerdekaan sampai Jaman Otonomi Daerah, Lapera Pustaka </w:t>
      </w:r>
      <w:r>
        <w:rPr>
          <w:rFonts w:ascii="Bookman Old Style" w:hAnsi="Bookman Old Style" w:cs="Bookman Old Style"/>
          <w:color w:val="000000"/>
          <w:sz w:val="24"/>
          <w:szCs w:val="24"/>
          <w:lang w:val="id-ID" w:eastAsia="id-ID"/>
        </w:rPr>
        <w:t>Utama, Yogyakarta, 2001.</w:t>
      </w:r>
    </w:p>
    <w:p w:rsidR="0035361C" w:rsidRPr="00015FD8" w:rsidRDefault="0035361C" w:rsidP="0035361C">
      <w:pPr>
        <w:spacing w:after="0" w:line="360" w:lineRule="auto"/>
        <w:ind w:left="2127" w:hanging="1701"/>
        <w:jc w:val="both"/>
        <w:rPr>
          <w:rFonts w:ascii="Bookman Old Style" w:hAnsi="Bookman Old Style" w:cs="Bookman Old Style"/>
          <w:color w:val="000000"/>
          <w:sz w:val="24"/>
          <w:szCs w:val="24"/>
          <w:lang w:val="id-ID" w:eastAsia="id-ID"/>
        </w:rPr>
      </w:pPr>
    </w:p>
    <w:p w:rsidR="0035361C" w:rsidRPr="006A74AB" w:rsidRDefault="0035361C" w:rsidP="0035361C">
      <w:pPr>
        <w:tabs>
          <w:tab w:val="left" w:pos="426"/>
        </w:tabs>
        <w:spacing w:after="0" w:line="264" w:lineRule="auto"/>
        <w:jc w:val="both"/>
        <w:rPr>
          <w:rFonts w:ascii="Bookman Old Style" w:hAnsi="Bookman Old Style" w:cs="Arial"/>
          <w:b/>
          <w:sz w:val="24"/>
          <w:szCs w:val="24"/>
        </w:rPr>
      </w:pPr>
      <w:r w:rsidRPr="006A74AB">
        <w:rPr>
          <w:rFonts w:ascii="Bookman Old Style" w:hAnsi="Bookman Old Style" w:cs="Arial"/>
          <w:b/>
          <w:sz w:val="24"/>
          <w:szCs w:val="24"/>
          <w:lang w:val="id-ID"/>
        </w:rPr>
        <w:t>B.</w:t>
      </w:r>
      <w:r w:rsidRPr="006A74AB">
        <w:rPr>
          <w:rFonts w:ascii="Bookman Old Style" w:hAnsi="Bookman Old Style" w:cs="Arial"/>
          <w:b/>
          <w:sz w:val="24"/>
          <w:szCs w:val="24"/>
          <w:lang w:val="id-ID"/>
        </w:rPr>
        <w:tab/>
      </w:r>
      <w:r w:rsidRPr="006A74AB">
        <w:rPr>
          <w:rFonts w:ascii="Bookman Old Style" w:hAnsi="Bookman Old Style" w:cs="Arial"/>
          <w:b/>
          <w:sz w:val="24"/>
          <w:szCs w:val="24"/>
        </w:rPr>
        <w:t>Peraturan Perundang-undangan:</w:t>
      </w:r>
    </w:p>
    <w:p w:rsidR="0035361C" w:rsidRPr="006A74AB" w:rsidRDefault="0035361C" w:rsidP="0035361C">
      <w:pPr>
        <w:spacing w:after="0" w:line="264" w:lineRule="auto"/>
        <w:jc w:val="both"/>
        <w:rPr>
          <w:rFonts w:ascii="Bookman Old Style" w:hAnsi="Bookman Old Style" w:cs="Arial"/>
          <w:sz w:val="24"/>
          <w:szCs w:val="24"/>
        </w:rPr>
      </w:pPr>
    </w:p>
    <w:p w:rsidR="0035361C" w:rsidRDefault="0035361C" w:rsidP="0035361C">
      <w:pPr>
        <w:spacing w:after="0" w:line="240" w:lineRule="auto"/>
        <w:ind w:left="2127" w:hanging="1701"/>
        <w:jc w:val="both"/>
      </w:pPr>
      <w:r w:rsidRPr="00FF4969">
        <w:rPr>
          <w:rFonts w:ascii="Bookman Old Style" w:hAnsi="Bookman Old Style" w:cs="Bookman Old Style"/>
          <w:color w:val="000000"/>
          <w:sz w:val="24"/>
          <w:szCs w:val="24"/>
          <w:lang w:val="id-ID" w:eastAsia="id-ID"/>
        </w:rPr>
        <w:t>Undang</w:t>
      </w:r>
      <w:r w:rsidRPr="00D25457">
        <w:rPr>
          <w:rFonts w:ascii="Bookman Old Style" w:hAnsi="Bookman Old Style"/>
          <w:sz w:val="24"/>
          <w:szCs w:val="24"/>
        </w:rPr>
        <w:t>-Undang Dasar Negara Republik Indonesia Tahun 1945</w:t>
      </w:r>
      <w:r w:rsidRPr="00D25457">
        <w:t>.</w:t>
      </w:r>
    </w:p>
    <w:p w:rsidR="0035361C" w:rsidRPr="00D25457" w:rsidRDefault="0035361C" w:rsidP="0035361C">
      <w:pPr>
        <w:spacing w:after="0" w:line="240" w:lineRule="auto"/>
        <w:ind w:left="2127" w:hanging="1701"/>
        <w:jc w:val="both"/>
      </w:pPr>
    </w:p>
    <w:p w:rsidR="0035361C" w:rsidRDefault="0035361C" w:rsidP="0035361C">
      <w:pPr>
        <w:spacing w:after="0" w:line="240" w:lineRule="auto"/>
        <w:ind w:left="2127" w:hanging="1701"/>
        <w:jc w:val="both"/>
        <w:rPr>
          <w:rFonts w:ascii="Bookman Old Style" w:hAnsi="Bookman Old Style"/>
          <w:sz w:val="24"/>
          <w:szCs w:val="24"/>
        </w:rPr>
      </w:pPr>
      <w:r w:rsidRPr="00D25457">
        <w:rPr>
          <w:rFonts w:ascii="Bookman Old Style" w:hAnsi="Bookman Old Style"/>
          <w:sz w:val="24"/>
          <w:szCs w:val="24"/>
        </w:rPr>
        <w:t xml:space="preserve">Undang–Undang Nomor 69 Tahun 1958 tentang Pembentukan Daerah-Daerah Tingkat II </w:t>
      </w:r>
      <w:proofErr w:type="gramStart"/>
      <w:r w:rsidRPr="00D25457">
        <w:rPr>
          <w:rFonts w:ascii="Bookman Old Style" w:hAnsi="Bookman Old Style"/>
          <w:sz w:val="24"/>
          <w:szCs w:val="24"/>
        </w:rPr>
        <w:t>Dalam  Wilayah</w:t>
      </w:r>
      <w:proofErr w:type="gramEnd"/>
      <w:r w:rsidRPr="00D25457">
        <w:rPr>
          <w:rFonts w:ascii="Bookman Old Style" w:hAnsi="Bookman Old Style"/>
          <w:sz w:val="24"/>
          <w:szCs w:val="24"/>
        </w:rPr>
        <w:t xml:space="preserve">  Daerah-Daerah  Tingkat  I  Bali, Nusa  Tenggara  Barat dan Nusa Tenggara  Timur;</w:t>
      </w:r>
    </w:p>
    <w:p w:rsidR="0035361C" w:rsidRDefault="0035361C" w:rsidP="0035361C">
      <w:pPr>
        <w:spacing w:after="0" w:line="240" w:lineRule="auto"/>
        <w:ind w:left="2127" w:hanging="1701"/>
        <w:jc w:val="both"/>
        <w:rPr>
          <w:rFonts w:ascii="Bookman Old Style" w:hAnsi="Bookman Old Style"/>
          <w:sz w:val="24"/>
          <w:szCs w:val="24"/>
          <w:lang w:val="id-ID"/>
        </w:rPr>
      </w:pPr>
    </w:p>
    <w:p w:rsidR="0035361C" w:rsidRPr="00D25457" w:rsidRDefault="0035361C" w:rsidP="0035361C">
      <w:pPr>
        <w:spacing w:after="0" w:line="240" w:lineRule="auto"/>
        <w:ind w:left="2127" w:hanging="1701"/>
        <w:jc w:val="both"/>
        <w:rPr>
          <w:rFonts w:ascii="Bookman Old Style" w:hAnsi="Bookman Old Style"/>
          <w:sz w:val="24"/>
          <w:szCs w:val="24"/>
        </w:rPr>
      </w:pPr>
      <w:r w:rsidRPr="00D25457">
        <w:rPr>
          <w:rFonts w:ascii="Bookman Old Style" w:hAnsi="Bookman Old Style"/>
          <w:sz w:val="24"/>
          <w:szCs w:val="24"/>
        </w:rPr>
        <w:t>Undang-Undang Nomor 6 Tahun 2014 tentang Desa;</w:t>
      </w:r>
    </w:p>
    <w:p w:rsidR="0035361C" w:rsidRDefault="0035361C" w:rsidP="0035361C">
      <w:pPr>
        <w:spacing w:after="0" w:line="240" w:lineRule="auto"/>
        <w:ind w:left="2127" w:hanging="1701"/>
        <w:jc w:val="both"/>
        <w:rPr>
          <w:rFonts w:ascii="Bookman Old Style" w:hAnsi="Bookman Old Style"/>
          <w:sz w:val="24"/>
          <w:szCs w:val="24"/>
          <w:lang w:val="id-ID"/>
        </w:rPr>
      </w:pPr>
      <w:r w:rsidRPr="00D25457">
        <w:rPr>
          <w:rFonts w:ascii="Bookman Old Style" w:hAnsi="Bookman Old Style"/>
          <w:sz w:val="24"/>
          <w:szCs w:val="24"/>
        </w:rPr>
        <w:lastRenderedPageBreak/>
        <w:t>Undang-Undang Nomor 23 Tahun 2014 tentang Pemerintahan Daerah, sebagaimana telah diubah beberapa kali terakhir dengan Undang-Undang Nomor 6 Tahun 2023 tentang Penetapan Peraturan Pemerintah Pengganti Undang-Undang  Nomor 2 Tahun 2022 tentang Ci</w:t>
      </w:r>
      <w:r>
        <w:rPr>
          <w:rFonts w:ascii="Bookman Old Style" w:hAnsi="Bookman Old Style"/>
          <w:sz w:val="24"/>
          <w:szCs w:val="24"/>
        </w:rPr>
        <w:t>pta Kerja Menjadi Undang-Undang</w:t>
      </w:r>
      <w:r>
        <w:rPr>
          <w:rFonts w:ascii="Bookman Old Style" w:hAnsi="Bookman Old Style"/>
          <w:sz w:val="24"/>
          <w:szCs w:val="24"/>
          <w:lang w:val="id-ID"/>
        </w:rPr>
        <w:t>;</w:t>
      </w:r>
    </w:p>
    <w:p w:rsidR="0035361C" w:rsidRPr="00D25457" w:rsidRDefault="0035361C" w:rsidP="0035361C">
      <w:pPr>
        <w:spacing w:after="0" w:line="240" w:lineRule="auto"/>
        <w:ind w:left="2127" w:hanging="1701"/>
        <w:jc w:val="both"/>
        <w:rPr>
          <w:rFonts w:ascii="Bookman Old Style" w:hAnsi="Bookman Old Style"/>
          <w:sz w:val="24"/>
          <w:szCs w:val="24"/>
          <w:lang w:val="id-ID"/>
        </w:rPr>
      </w:pPr>
    </w:p>
    <w:p w:rsidR="0035361C" w:rsidRPr="00D25457" w:rsidRDefault="0035361C" w:rsidP="0035361C">
      <w:pPr>
        <w:spacing w:after="0" w:line="240" w:lineRule="auto"/>
        <w:ind w:left="2127" w:hanging="1701"/>
        <w:jc w:val="both"/>
        <w:rPr>
          <w:rFonts w:ascii="Bookman Old Style" w:hAnsi="Bookman Old Style"/>
          <w:sz w:val="24"/>
          <w:szCs w:val="24"/>
        </w:rPr>
      </w:pPr>
      <w:r w:rsidRPr="00FF4969">
        <w:rPr>
          <w:rFonts w:ascii="Bookman Old Style" w:hAnsi="Bookman Old Style"/>
          <w:sz w:val="24"/>
          <w:szCs w:val="24"/>
          <w:lang w:val="id-ID"/>
        </w:rPr>
        <w:t>Peraturan</w:t>
      </w:r>
      <w:r w:rsidRPr="00D25457">
        <w:rPr>
          <w:rFonts w:ascii="Bookman Old Style" w:hAnsi="Bookman Old Style"/>
          <w:sz w:val="24"/>
          <w:szCs w:val="24"/>
        </w:rPr>
        <w:t xml:space="preserve"> Pemerintah Nomor 43 Tahun 2014 tentang Peraturan Pelaksanaan Undang Undang Nomor 6 Tahun 2014 tentang Desa</w:t>
      </w:r>
      <w:r>
        <w:rPr>
          <w:rFonts w:ascii="Bookman Old Style" w:hAnsi="Bookman Old Style"/>
          <w:sz w:val="24"/>
          <w:szCs w:val="24"/>
          <w:lang w:val="id-ID"/>
        </w:rPr>
        <w:t>, sebagaimana</w:t>
      </w:r>
      <w:r w:rsidRPr="00D25457">
        <w:rPr>
          <w:rFonts w:ascii="Bookman Old Style" w:hAnsi="Bookman Old Style"/>
          <w:sz w:val="24"/>
          <w:szCs w:val="24"/>
        </w:rPr>
        <w:t xml:space="preserve"> telah beberapa kali diubah terkahir dengan Peraturan Pemerintah  Nomor 11 Tahun 2019 tentang Perubahan Kedua Atas Peraturan Pemerintah Nomor 43 Tahun 2014 Tentang Peraturan Pelaksanaan Undang-Undang Nomor 6 Tahun 2014 tentang Desa;</w:t>
      </w:r>
    </w:p>
    <w:p w:rsidR="0035361C" w:rsidRPr="00015FD8" w:rsidRDefault="0035361C" w:rsidP="0035361C">
      <w:pPr>
        <w:pStyle w:val="FootnoteText"/>
        <w:ind w:left="1701" w:hanging="1275"/>
        <w:jc w:val="both"/>
        <w:rPr>
          <w:rStyle w:val="FootnoteReference"/>
          <w:rFonts w:ascii="Bookman Old Style" w:hAnsi="Bookman Old Style" w:cs="Times New Roman"/>
          <w:sz w:val="24"/>
          <w:szCs w:val="24"/>
        </w:rPr>
      </w:pPr>
    </w:p>
    <w:p w:rsidR="0035361C" w:rsidRDefault="0035361C" w:rsidP="0035361C">
      <w:pPr>
        <w:spacing w:after="0" w:line="240" w:lineRule="auto"/>
        <w:ind w:left="2127" w:hanging="1701"/>
        <w:jc w:val="both"/>
        <w:rPr>
          <w:rFonts w:ascii="Bookman Old Style" w:hAnsi="Bookman Old Style" w:cs="Tahoma"/>
          <w:sz w:val="24"/>
          <w:szCs w:val="24"/>
        </w:rPr>
      </w:pPr>
      <w:r w:rsidRPr="00CC6B41">
        <w:rPr>
          <w:rFonts w:ascii="Bookman Old Style" w:hAnsi="Bookman Old Style" w:cs="Tahoma"/>
          <w:sz w:val="24"/>
          <w:szCs w:val="24"/>
        </w:rPr>
        <w:t>Peraturan Menteri Dalam Negeri Nomor 1 Tahun 2017 tentang Penataan Desa</w:t>
      </w:r>
    </w:p>
    <w:p w:rsidR="0035361C" w:rsidRPr="00CC6B41" w:rsidRDefault="0035361C" w:rsidP="0035361C">
      <w:pPr>
        <w:autoSpaceDE w:val="0"/>
        <w:autoSpaceDN w:val="0"/>
        <w:adjustRightInd w:val="0"/>
        <w:spacing w:after="0" w:line="360" w:lineRule="auto"/>
        <w:ind w:left="993" w:firstLine="708"/>
        <w:jc w:val="both"/>
        <w:rPr>
          <w:rFonts w:ascii="Bookman Old Style" w:hAnsi="Bookman Old Style" w:cs="Tahoma"/>
          <w:sz w:val="24"/>
          <w:szCs w:val="24"/>
        </w:rPr>
      </w:pPr>
    </w:p>
    <w:p w:rsidR="0035361C" w:rsidRDefault="0035361C" w:rsidP="0035361C">
      <w:pPr>
        <w:autoSpaceDE w:val="0"/>
        <w:autoSpaceDN w:val="0"/>
        <w:adjustRightInd w:val="0"/>
        <w:spacing w:after="0" w:line="360" w:lineRule="auto"/>
        <w:ind w:left="993" w:firstLine="708"/>
        <w:jc w:val="both"/>
        <w:rPr>
          <w:rFonts w:ascii="Bookman Old Style" w:hAnsi="Bookman Old Style" w:cs="BookmanOldStyle"/>
          <w:sz w:val="24"/>
          <w:szCs w:val="24"/>
        </w:rPr>
      </w:pPr>
    </w:p>
    <w:p w:rsidR="0035361C" w:rsidRPr="00B92572" w:rsidRDefault="0035361C" w:rsidP="0035361C">
      <w:pPr>
        <w:tabs>
          <w:tab w:val="left" w:pos="1890"/>
        </w:tabs>
        <w:rPr>
          <w:rFonts w:ascii="Bookman Old Style" w:hAnsi="Bookman Old Style" w:cs="BookmanOldStyle"/>
          <w:sz w:val="24"/>
          <w:szCs w:val="24"/>
        </w:rPr>
      </w:pPr>
      <w:r>
        <w:rPr>
          <w:rFonts w:ascii="Bookman Old Style" w:hAnsi="Bookman Old Style" w:cs="BookmanOldStyle"/>
          <w:sz w:val="24"/>
          <w:szCs w:val="24"/>
        </w:rPr>
        <w:tab/>
      </w:r>
    </w:p>
    <w:p w:rsidR="0035361C" w:rsidRDefault="0035361C" w:rsidP="0035361C"/>
    <w:p w:rsidR="0035361C" w:rsidRDefault="0035361C" w:rsidP="0035361C"/>
    <w:p w:rsidR="0035361C" w:rsidRDefault="0035361C" w:rsidP="0035361C"/>
    <w:p w:rsidR="0035361C" w:rsidRDefault="0035361C" w:rsidP="0035361C"/>
    <w:p w:rsidR="0035361C" w:rsidRDefault="0035361C" w:rsidP="0035361C"/>
    <w:p w:rsidR="0035361C" w:rsidRDefault="0035361C" w:rsidP="0035361C"/>
    <w:p w:rsidR="003726DC" w:rsidRDefault="003726DC"/>
    <w:sectPr w:rsidR="003726DC" w:rsidSect="00E91B94">
      <w:headerReference w:type="default" r:id="rId7"/>
      <w:pgSz w:w="12242" w:h="20163" w:code="5"/>
      <w:pgMar w:top="2268" w:right="1701" w:bottom="255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010" w:rsidRDefault="00C11010" w:rsidP="0035361C">
      <w:pPr>
        <w:spacing w:after="0" w:line="240" w:lineRule="auto"/>
      </w:pPr>
      <w:r>
        <w:separator/>
      </w:r>
    </w:p>
  </w:endnote>
  <w:endnote w:type="continuationSeparator" w:id="0">
    <w:p w:rsidR="00C11010" w:rsidRDefault="00C11010" w:rsidP="00353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ookmanOldStyle">
    <w:panose1 w:val="00000000000000000000"/>
    <w:charset w:val="00"/>
    <w:family w:val="roman"/>
    <w:notTrueType/>
    <w:pitch w:val="default"/>
    <w:sig w:usb0="00000003" w:usb1="00000000" w:usb2="00000000" w:usb3="00000000" w:csb0="00000001" w:csb1="00000000"/>
  </w:font>
  <w:font w:name="Cambria-Italic">
    <w:panose1 w:val="00000000000000000000"/>
    <w:charset w:val="00"/>
    <w:family w:val="swiss"/>
    <w:notTrueType/>
    <w:pitch w:val="default"/>
    <w:sig w:usb0="00000003" w:usb1="00000000" w:usb2="00000000" w:usb3="00000000" w:csb0="00000001" w:csb1="00000000"/>
  </w:font>
  <w:font w:name="BookmanOldStyle-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010" w:rsidRDefault="00C11010" w:rsidP="0035361C">
      <w:pPr>
        <w:spacing w:after="0" w:line="240" w:lineRule="auto"/>
      </w:pPr>
      <w:r>
        <w:separator/>
      </w:r>
    </w:p>
  </w:footnote>
  <w:footnote w:type="continuationSeparator" w:id="0">
    <w:p w:rsidR="00C11010" w:rsidRDefault="00C11010" w:rsidP="0035361C">
      <w:pPr>
        <w:spacing w:after="0" w:line="240" w:lineRule="auto"/>
      </w:pPr>
      <w:r>
        <w:continuationSeparator/>
      </w:r>
    </w:p>
  </w:footnote>
  <w:footnote w:id="1">
    <w:p w:rsidR="00E91B94" w:rsidRPr="00A36F00" w:rsidRDefault="00E91B94" w:rsidP="0035361C">
      <w:pPr>
        <w:pStyle w:val="FootnoteText"/>
        <w:ind w:left="426" w:firstLine="708"/>
        <w:jc w:val="both"/>
        <w:rPr>
          <w:rFonts w:ascii="Times New Roman" w:hAnsi="Times New Roman" w:cs="Times New Roman"/>
        </w:rPr>
      </w:pPr>
      <w:r w:rsidRPr="00A36F00">
        <w:rPr>
          <w:rStyle w:val="FootnoteReference"/>
          <w:rFonts w:ascii="Times New Roman" w:hAnsi="Times New Roman" w:cs="Times New Roman"/>
        </w:rPr>
        <w:footnoteRef/>
      </w:r>
      <w:r w:rsidRPr="00A36F00">
        <w:rPr>
          <w:rFonts w:ascii="Times New Roman" w:hAnsi="Times New Roman" w:cs="Times New Roman"/>
        </w:rPr>
        <w:t xml:space="preserve"> Penjelasan</w:t>
      </w:r>
      <w:r w:rsidRPr="00A36F00">
        <w:rPr>
          <w:rFonts w:ascii="Times New Roman" w:hAnsi="Times New Roman" w:cs="Times New Roman"/>
          <w:spacing w:val="-7"/>
        </w:rPr>
        <w:t xml:space="preserve"> </w:t>
      </w:r>
      <w:r w:rsidRPr="00A36F00">
        <w:rPr>
          <w:rFonts w:ascii="Times New Roman" w:hAnsi="Times New Roman" w:cs="Times New Roman"/>
        </w:rPr>
        <w:t>Umum</w:t>
      </w:r>
      <w:r w:rsidRPr="00A36F00">
        <w:rPr>
          <w:rFonts w:ascii="Times New Roman" w:hAnsi="Times New Roman" w:cs="Times New Roman"/>
          <w:spacing w:val="-8"/>
        </w:rPr>
        <w:t xml:space="preserve"> </w:t>
      </w:r>
      <w:r w:rsidRPr="00A36F00">
        <w:rPr>
          <w:rFonts w:ascii="Times New Roman" w:hAnsi="Times New Roman" w:cs="Times New Roman"/>
        </w:rPr>
        <w:t>Undang-Undang</w:t>
      </w:r>
      <w:r w:rsidRPr="00A36F00">
        <w:rPr>
          <w:rFonts w:ascii="Times New Roman" w:hAnsi="Times New Roman" w:cs="Times New Roman"/>
          <w:spacing w:val="-8"/>
        </w:rPr>
        <w:t xml:space="preserve"> </w:t>
      </w:r>
      <w:r w:rsidRPr="00A36F00">
        <w:rPr>
          <w:rFonts w:ascii="Times New Roman" w:hAnsi="Times New Roman" w:cs="Times New Roman"/>
        </w:rPr>
        <w:t>Nomor</w:t>
      </w:r>
      <w:r w:rsidRPr="00A36F00">
        <w:rPr>
          <w:rFonts w:ascii="Times New Roman" w:hAnsi="Times New Roman" w:cs="Times New Roman"/>
          <w:spacing w:val="-6"/>
        </w:rPr>
        <w:t xml:space="preserve"> </w:t>
      </w:r>
      <w:r w:rsidRPr="00A36F00">
        <w:rPr>
          <w:rFonts w:ascii="Times New Roman" w:hAnsi="Times New Roman" w:cs="Times New Roman"/>
        </w:rPr>
        <w:t>6</w:t>
      </w:r>
      <w:r w:rsidRPr="00A36F00">
        <w:rPr>
          <w:rFonts w:ascii="Times New Roman" w:hAnsi="Times New Roman" w:cs="Times New Roman"/>
          <w:spacing w:val="-5"/>
        </w:rPr>
        <w:t xml:space="preserve"> </w:t>
      </w:r>
      <w:r w:rsidRPr="00A36F00">
        <w:rPr>
          <w:rFonts w:ascii="Times New Roman" w:hAnsi="Times New Roman" w:cs="Times New Roman"/>
        </w:rPr>
        <w:t>Tahun</w:t>
      </w:r>
      <w:r w:rsidRPr="00A36F00">
        <w:rPr>
          <w:rFonts w:ascii="Times New Roman" w:hAnsi="Times New Roman" w:cs="Times New Roman"/>
          <w:spacing w:val="-8"/>
        </w:rPr>
        <w:t xml:space="preserve"> </w:t>
      </w:r>
      <w:r w:rsidRPr="00A36F00">
        <w:rPr>
          <w:rFonts w:ascii="Times New Roman" w:hAnsi="Times New Roman" w:cs="Times New Roman"/>
        </w:rPr>
        <w:t>2014</w:t>
      </w:r>
      <w:r w:rsidRPr="00A36F00">
        <w:rPr>
          <w:rFonts w:ascii="Times New Roman" w:hAnsi="Times New Roman" w:cs="Times New Roman"/>
          <w:spacing w:val="-7"/>
        </w:rPr>
        <w:t xml:space="preserve"> </w:t>
      </w:r>
      <w:r w:rsidRPr="00A36F00">
        <w:rPr>
          <w:rFonts w:ascii="Times New Roman" w:hAnsi="Times New Roman" w:cs="Times New Roman"/>
        </w:rPr>
        <w:t>tentang</w:t>
      </w:r>
      <w:r w:rsidRPr="00A36F00">
        <w:rPr>
          <w:rFonts w:ascii="Times New Roman" w:hAnsi="Times New Roman" w:cs="Times New Roman"/>
          <w:spacing w:val="-6"/>
        </w:rPr>
        <w:t xml:space="preserve"> </w:t>
      </w:r>
      <w:r w:rsidRPr="00A36F00">
        <w:rPr>
          <w:rFonts w:ascii="Times New Roman" w:hAnsi="Times New Roman" w:cs="Times New Roman"/>
          <w:spacing w:val="-2"/>
        </w:rPr>
        <w:t>Desa.</w:t>
      </w:r>
    </w:p>
  </w:footnote>
  <w:footnote w:id="2">
    <w:p w:rsidR="00E91B94" w:rsidRPr="00A36F00" w:rsidRDefault="00E91B94" w:rsidP="0035361C">
      <w:pPr>
        <w:pStyle w:val="FootnoteText"/>
        <w:ind w:left="426" w:firstLine="708"/>
        <w:jc w:val="both"/>
        <w:rPr>
          <w:rFonts w:ascii="Times New Roman" w:hAnsi="Times New Roman" w:cs="Times New Roman"/>
        </w:rPr>
      </w:pPr>
      <w:r w:rsidRPr="00A36F00">
        <w:rPr>
          <w:rStyle w:val="FootnoteReference"/>
          <w:rFonts w:ascii="Times New Roman" w:hAnsi="Times New Roman" w:cs="Times New Roman"/>
        </w:rPr>
        <w:footnoteRef/>
      </w:r>
      <w:r w:rsidRPr="00A36F00">
        <w:rPr>
          <w:rFonts w:ascii="Times New Roman" w:hAnsi="Times New Roman" w:cs="Times New Roman"/>
        </w:rPr>
        <w:t xml:space="preserve"> Isharyanto</w:t>
      </w:r>
      <w:r w:rsidRPr="00A36F00">
        <w:rPr>
          <w:rFonts w:ascii="Times New Roman" w:hAnsi="Times New Roman" w:cs="Times New Roman"/>
          <w:spacing w:val="80"/>
        </w:rPr>
        <w:t xml:space="preserve"> </w:t>
      </w:r>
      <w:r w:rsidRPr="00A36F00">
        <w:rPr>
          <w:rFonts w:ascii="Times New Roman" w:hAnsi="Times New Roman" w:cs="Times New Roman"/>
        </w:rPr>
        <w:t>dan</w:t>
      </w:r>
      <w:r w:rsidRPr="00A36F00">
        <w:rPr>
          <w:rFonts w:ascii="Times New Roman" w:hAnsi="Times New Roman" w:cs="Times New Roman"/>
          <w:spacing w:val="80"/>
        </w:rPr>
        <w:t xml:space="preserve"> </w:t>
      </w:r>
      <w:r w:rsidRPr="00A36F00">
        <w:rPr>
          <w:rFonts w:ascii="Times New Roman" w:hAnsi="Times New Roman" w:cs="Times New Roman"/>
        </w:rPr>
        <w:t>Dila</w:t>
      </w:r>
      <w:r w:rsidRPr="00A36F00">
        <w:rPr>
          <w:rFonts w:ascii="Times New Roman" w:hAnsi="Times New Roman" w:cs="Times New Roman"/>
          <w:spacing w:val="80"/>
        </w:rPr>
        <w:t xml:space="preserve"> </w:t>
      </w:r>
      <w:r w:rsidRPr="00A36F00">
        <w:rPr>
          <w:rFonts w:ascii="Times New Roman" w:hAnsi="Times New Roman" w:cs="Times New Roman"/>
        </w:rPr>
        <w:t>Eka</w:t>
      </w:r>
      <w:r w:rsidRPr="00A36F00">
        <w:rPr>
          <w:rFonts w:ascii="Times New Roman" w:hAnsi="Times New Roman" w:cs="Times New Roman"/>
          <w:spacing w:val="80"/>
        </w:rPr>
        <w:t xml:space="preserve"> </w:t>
      </w:r>
      <w:r w:rsidRPr="00A36F00">
        <w:rPr>
          <w:rFonts w:ascii="Times New Roman" w:hAnsi="Times New Roman" w:cs="Times New Roman"/>
        </w:rPr>
        <w:t>Juli</w:t>
      </w:r>
      <w:r w:rsidRPr="00A36F00">
        <w:rPr>
          <w:rFonts w:ascii="Times New Roman" w:hAnsi="Times New Roman" w:cs="Times New Roman"/>
          <w:spacing w:val="80"/>
        </w:rPr>
        <w:t xml:space="preserve"> </w:t>
      </w:r>
      <w:r w:rsidRPr="00A36F00">
        <w:rPr>
          <w:rFonts w:ascii="Times New Roman" w:hAnsi="Times New Roman" w:cs="Times New Roman"/>
        </w:rPr>
        <w:t>Prasetya,</w:t>
      </w:r>
      <w:r w:rsidRPr="00A36F00">
        <w:rPr>
          <w:rFonts w:ascii="Times New Roman" w:hAnsi="Times New Roman" w:cs="Times New Roman"/>
          <w:spacing w:val="80"/>
        </w:rPr>
        <w:t xml:space="preserve"> </w:t>
      </w:r>
      <w:r w:rsidRPr="00A36F00">
        <w:rPr>
          <w:rFonts w:ascii="Times New Roman" w:hAnsi="Times New Roman" w:cs="Times New Roman"/>
          <w:i/>
        </w:rPr>
        <w:t>Hukum</w:t>
      </w:r>
      <w:r w:rsidRPr="00A36F00">
        <w:rPr>
          <w:rFonts w:ascii="Times New Roman" w:hAnsi="Times New Roman" w:cs="Times New Roman"/>
          <w:i/>
          <w:spacing w:val="80"/>
        </w:rPr>
        <w:t xml:space="preserve"> </w:t>
      </w:r>
      <w:r w:rsidRPr="00A36F00">
        <w:rPr>
          <w:rFonts w:ascii="Times New Roman" w:hAnsi="Times New Roman" w:cs="Times New Roman"/>
          <w:i/>
        </w:rPr>
        <w:t>Pemerintahan</w:t>
      </w:r>
      <w:r w:rsidRPr="00A36F00">
        <w:rPr>
          <w:rFonts w:ascii="Times New Roman" w:hAnsi="Times New Roman" w:cs="Times New Roman"/>
          <w:i/>
          <w:spacing w:val="80"/>
        </w:rPr>
        <w:t xml:space="preserve"> </w:t>
      </w:r>
      <w:r w:rsidRPr="00A36F00">
        <w:rPr>
          <w:rFonts w:ascii="Times New Roman" w:hAnsi="Times New Roman" w:cs="Times New Roman"/>
          <w:i/>
        </w:rPr>
        <w:t>Desa,</w:t>
      </w:r>
      <w:r w:rsidRPr="00A36F00">
        <w:rPr>
          <w:rFonts w:ascii="Times New Roman" w:hAnsi="Times New Roman" w:cs="Times New Roman"/>
          <w:i/>
          <w:spacing w:val="80"/>
        </w:rPr>
        <w:t xml:space="preserve"> </w:t>
      </w:r>
      <w:r w:rsidRPr="00A36F00">
        <w:rPr>
          <w:rFonts w:ascii="Times New Roman" w:hAnsi="Times New Roman" w:cs="Times New Roman"/>
          <w:i/>
        </w:rPr>
        <w:t xml:space="preserve">(Perspektif, Konseptualisasi dan Konteks Yuridis), </w:t>
      </w:r>
      <w:r w:rsidRPr="00A36F00">
        <w:rPr>
          <w:rFonts w:ascii="Times New Roman" w:hAnsi="Times New Roman" w:cs="Times New Roman"/>
        </w:rPr>
        <w:t>Absolute Media, Bantul, 2016, hlm. 59.</w:t>
      </w:r>
    </w:p>
  </w:footnote>
  <w:footnote w:id="3">
    <w:p w:rsidR="00E91B94" w:rsidRPr="00A36F00" w:rsidRDefault="00E91B94" w:rsidP="0035361C">
      <w:pPr>
        <w:pStyle w:val="FootnoteText"/>
        <w:ind w:left="426" w:firstLine="708"/>
        <w:jc w:val="both"/>
        <w:rPr>
          <w:rFonts w:ascii="Times New Roman" w:hAnsi="Times New Roman" w:cs="Times New Roman"/>
        </w:rPr>
      </w:pPr>
      <w:r w:rsidRPr="00A36F00">
        <w:rPr>
          <w:rStyle w:val="FootnoteReference"/>
          <w:rFonts w:ascii="Times New Roman" w:hAnsi="Times New Roman" w:cs="Times New Roman"/>
        </w:rPr>
        <w:footnoteRef/>
      </w:r>
      <w:r w:rsidRPr="00A36F00">
        <w:rPr>
          <w:rFonts w:ascii="Times New Roman" w:hAnsi="Times New Roman" w:cs="Times New Roman"/>
        </w:rPr>
        <w:t xml:space="preserve"> Hanif</w:t>
      </w:r>
      <w:r w:rsidRPr="00A36F00">
        <w:rPr>
          <w:rFonts w:ascii="Times New Roman" w:hAnsi="Times New Roman" w:cs="Times New Roman"/>
          <w:spacing w:val="40"/>
        </w:rPr>
        <w:t xml:space="preserve"> </w:t>
      </w:r>
      <w:r w:rsidRPr="00A36F00">
        <w:rPr>
          <w:rFonts w:ascii="Times New Roman" w:hAnsi="Times New Roman" w:cs="Times New Roman"/>
        </w:rPr>
        <w:t>Nurcholis</w:t>
      </w:r>
      <w:r w:rsidRPr="00A36F00">
        <w:rPr>
          <w:rFonts w:ascii="Times New Roman" w:hAnsi="Times New Roman" w:cs="Times New Roman"/>
          <w:spacing w:val="40"/>
        </w:rPr>
        <w:t xml:space="preserve"> </w:t>
      </w:r>
      <w:r w:rsidRPr="00A36F00">
        <w:rPr>
          <w:rFonts w:ascii="Times New Roman" w:hAnsi="Times New Roman" w:cs="Times New Roman"/>
          <w:i/>
        </w:rPr>
        <w:t>Pertumbuhan</w:t>
      </w:r>
      <w:r w:rsidRPr="00A36F00">
        <w:rPr>
          <w:rFonts w:ascii="Times New Roman" w:hAnsi="Times New Roman" w:cs="Times New Roman"/>
          <w:i/>
          <w:spacing w:val="40"/>
        </w:rPr>
        <w:t xml:space="preserve"> </w:t>
      </w:r>
      <w:r w:rsidRPr="00A36F00">
        <w:rPr>
          <w:rFonts w:ascii="Times New Roman" w:hAnsi="Times New Roman" w:cs="Times New Roman"/>
          <w:i/>
        </w:rPr>
        <w:t>dan</w:t>
      </w:r>
      <w:r w:rsidRPr="00A36F00">
        <w:rPr>
          <w:rFonts w:ascii="Times New Roman" w:hAnsi="Times New Roman" w:cs="Times New Roman"/>
          <w:i/>
          <w:spacing w:val="40"/>
        </w:rPr>
        <w:t xml:space="preserve"> </w:t>
      </w:r>
      <w:r w:rsidRPr="00A36F00">
        <w:rPr>
          <w:rFonts w:ascii="Times New Roman" w:hAnsi="Times New Roman" w:cs="Times New Roman"/>
          <w:i/>
        </w:rPr>
        <w:t>Penyelenggaraan</w:t>
      </w:r>
      <w:r w:rsidRPr="00A36F00">
        <w:rPr>
          <w:rFonts w:ascii="Times New Roman" w:hAnsi="Times New Roman" w:cs="Times New Roman"/>
          <w:i/>
          <w:spacing w:val="40"/>
        </w:rPr>
        <w:t xml:space="preserve"> </w:t>
      </w:r>
      <w:r w:rsidRPr="00A36F00">
        <w:rPr>
          <w:rFonts w:ascii="Times New Roman" w:hAnsi="Times New Roman" w:cs="Times New Roman"/>
          <w:i/>
        </w:rPr>
        <w:t>Pemerintahan</w:t>
      </w:r>
      <w:r w:rsidRPr="00A36F00">
        <w:rPr>
          <w:rFonts w:ascii="Times New Roman" w:hAnsi="Times New Roman" w:cs="Times New Roman"/>
          <w:i/>
          <w:spacing w:val="40"/>
        </w:rPr>
        <w:t xml:space="preserve"> </w:t>
      </w:r>
      <w:r w:rsidRPr="00A36F00">
        <w:rPr>
          <w:rFonts w:ascii="Times New Roman" w:hAnsi="Times New Roman" w:cs="Times New Roman"/>
          <w:i/>
        </w:rPr>
        <w:t>Desa</w:t>
      </w:r>
      <w:r w:rsidRPr="00A36F00">
        <w:rPr>
          <w:rFonts w:ascii="Times New Roman" w:hAnsi="Times New Roman" w:cs="Times New Roman"/>
        </w:rPr>
        <w:t>,</w:t>
      </w:r>
      <w:r w:rsidRPr="00A36F00">
        <w:rPr>
          <w:rFonts w:ascii="Times New Roman" w:hAnsi="Times New Roman" w:cs="Times New Roman"/>
          <w:spacing w:val="40"/>
        </w:rPr>
        <w:t xml:space="preserve"> </w:t>
      </w:r>
      <w:r w:rsidRPr="00A36F00">
        <w:rPr>
          <w:rFonts w:ascii="Times New Roman" w:hAnsi="Times New Roman" w:cs="Times New Roman"/>
        </w:rPr>
        <w:t>Erlangga, Jakarta, 2011, hlm. 1-3.</w:t>
      </w:r>
    </w:p>
  </w:footnote>
  <w:footnote w:id="4">
    <w:p w:rsidR="00E91B94" w:rsidRPr="00A36F00" w:rsidRDefault="00E91B94" w:rsidP="0035361C">
      <w:pPr>
        <w:pStyle w:val="FootnoteText"/>
        <w:ind w:left="426" w:firstLine="708"/>
        <w:jc w:val="both"/>
        <w:rPr>
          <w:rFonts w:ascii="Times New Roman" w:hAnsi="Times New Roman" w:cs="Times New Roman"/>
        </w:rPr>
      </w:pPr>
      <w:r w:rsidRPr="00A36F00">
        <w:rPr>
          <w:rStyle w:val="FootnoteReference"/>
          <w:rFonts w:ascii="Times New Roman" w:hAnsi="Times New Roman" w:cs="Times New Roman"/>
        </w:rPr>
        <w:footnoteRef/>
      </w:r>
      <w:r w:rsidRPr="00A36F00">
        <w:rPr>
          <w:rFonts w:ascii="Times New Roman" w:hAnsi="Times New Roman" w:cs="Times New Roman"/>
        </w:rPr>
        <w:t xml:space="preserve"> Pasal</w:t>
      </w:r>
      <w:r w:rsidRPr="00A36F00">
        <w:rPr>
          <w:rFonts w:ascii="Times New Roman" w:hAnsi="Times New Roman" w:cs="Times New Roman"/>
          <w:spacing w:val="-5"/>
        </w:rPr>
        <w:t xml:space="preserve"> </w:t>
      </w:r>
      <w:r w:rsidRPr="00A36F00">
        <w:rPr>
          <w:rFonts w:ascii="Times New Roman" w:hAnsi="Times New Roman" w:cs="Times New Roman"/>
        </w:rPr>
        <w:t>1</w:t>
      </w:r>
      <w:r w:rsidRPr="00A36F00">
        <w:rPr>
          <w:rFonts w:ascii="Times New Roman" w:hAnsi="Times New Roman" w:cs="Times New Roman"/>
          <w:spacing w:val="-6"/>
        </w:rPr>
        <w:t xml:space="preserve"> </w:t>
      </w:r>
      <w:r w:rsidRPr="00A36F00">
        <w:rPr>
          <w:rFonts w:ascii="Times New Roman" w:hAnsi="Times New Roman" w:cs="Times New Roman"/>
        </w:rPr>
        <w:t>angka</w:t>
      </w:r>
      <w:r w:rsidRPr="00A36F00">
        <w:rPr>
          <w:rFonts w:ascii="Times New Roman" w:hAnsi="Times New Roman" w:cs="Times New Roman"/>
          <w:spacing w:val="-5"/>
        </w:rPr>
        <w:t xml:space="preserve"> </w:t>
      </w:r>
      <w:r w:rsidRPr="00A36F00">
        <w:rPr>
          <w:rFonts w:ascii="Times New Roman" w:hAnsi="Times New Roman" w:cs="Times New Roman"/>
        </w:rPr>
        <w:t>1</w:t>
      </w:r>
      <w:r w:rsidRPr="00A36F00">
        <w:rPr>
          <w:rFonts w:ascii="Times New Roman" w:hAnsi="Times New Roman" w:cs="Times New Roman"/>
          <w:spacing w:val="-6"/>
        </w:rPr>
        <w:t xml:space="preserve"> </w:t>
      </w:r>
      <w:r w:rsidRPr="00A36F00">
        <w:rPr>
          <w:rFonts w:ascii="Times New Roman" w:hAnsi="Times New Roman" w:cs="Times New Roman"/>
        </w:rPr>
        <w:t>Undang-Undang</w:t>
      </w:r>
      <w:r w:rsidRPr="00A36F00">
        <w:rPr>
          <w:rFonts w:ascii="Times New Roman" w:hAnsi="Times New Roman" w:cs="Times New Roman"/>
          <w:spacing w:val="-6"/>
        </w:rPr>
        <w:t xml:space="preserve"> </w:t>
      </w:r>
      <w:r w:rsidRPr="00A36F00">
        <w:rPr>
          <w:rFonts w:ascii="Times New Roman" w:hAnsi="Times New Roman" w:cs="Times New Roman"/>
        </w:rPr>
        <w:t>Nomor</w:t>
      </w:r>
      <w:r w:rsidRPr="00A36F00">
        <w:rPr>
          <w:rFonts w:ascii="Times New Roman" w:hAnsi="Times New Roman" w:cs="Times New Roman"/>
          <w:spacing w:val="-6"/>
        </w:rPr>
        <w:t xml:space="preserve"> </w:t>
      </w:r>
      <w:r w:rsidRPr="00A36F00">
        <w:rPr>
          <w:rFonts w:ascii="Times New Roman" w:hAnsi="Times New Roman" w:cs="Times New Roman"/>
        </w:rPr>
        <w:t>6</w:t>
      </w:r>
      <w:r w:rsidRPr="00A36F00">
        <w:rPr>
          <w:rFonts w:ascii="Times New Roman" w:hAnsi="Times New Roman" w:cs="Times New Roman"/>
          <w:spacing w:val="-4"/>
        </w:rPr>
        <w:t xml:space="preserve"> </w:t>
      </w:r>
      <w:r w:rsidRPr="00A36F00">
        <w:rPr>
          <w:rFonts w:ascii="Times New Roman" w:hAnsi="Times New Roman" w:cs="Times New Roman"/>
        </w:rPr>
        <w:t>Tahun</w:t>
      </w:r>
      <w:r w:rsidRPr="00A36F00">
        <w:rPr>
          <w:rFonts w:ascii="Times New Roman" w:hAnsi="Times New Roman" w:cs="Times New Roman"/>
          <w:spacing w:val="-5"/>
        </w:rPr>
        <w:t xml:space="preserve"> </w:t>
      </w:r>
      <w:r w:rsidRPr="00A36F00">
        <w:rPr>
          <w:rFonts w:ascii="Times New Roman" w:hAnsi="Times New Roman" w:cs="Times New Roman"/>
        </w:rPr>
        <w:t>2014</w:t>
      </w:r>
      <w:r w:rsidRPr="00A36F00">
        <w:rPr>
          <w:rFonts w:ascii="Times New Roman" w:hAnsi="Times New Roman" w:cs="Times New Roman"/>
          <w:spacing w:val="-4"/>
        </w:rPr>
        <w:t xml:space="preserve"> </w:t>
      </w:r>
      <w:r w:rsidRPr="00A36F00">
        <w:rPr>
          <w:rFonts w:ascii="Times New Roman" w:hAnsi="Times New Roman" w:cs="Times New Roman"/>
        </w:rPr>
        <w:t>tentang</w:t>
      </w:r>
      <w:r w:rsidRPr="00A36F00">
        <w:rPr>
          <w:rFonts w:ascii="Times New Roman" w:hAnsi="Times New Roman" w:cs="Times New Roman"/>
          <w:spacing w:val="-6"/>
        </w:rPr>
        <w:t xml:space="preserve"> </w:t>
      </w:r>
      <w:r w:rsidRPr="00A36F00">
        <w:rPr>
          <w:rFonts w:ascii="Times New Roman" w:hAnsi="Times New Roman" w:cs="Times New Roman"/>
          <w:spacing w:val="-2"/>
        </w:rPr>
        <w:t>Desa.</w:t>
      </w:r>
    </w:p>
  </w:footnote>
  <w:footnote w:id="5">
    <w:p w:rsidR="00E91B94" w:rsidRPr="00C33AAB" w:rsidRDefault="00E91B94" w:rsidP="0035361C">
      <w:pPr>
        <w:pStyle w:val="FootnoteText"/>
        <w:ind w:left="426" w:firstLine="708"/>
        <w:jc w:val="both"/>
        <w:rPr>
          <w:rFonts w:ascii="Times New Roman" w:hAnsi="Times New Roman" w:cs="Times New Roman"/>
        </w:rPr>
      </w:pPr>
      <w:r>
        <w:rPr>
          <w:rStyle w:val="FootnoteReference"/>
        </w:rPr>
        <w:footnoteRef/>
      </w:r>
      <w:r>
        <w:t xml:space="preserve"> </w:t>
      </w:r>
      <w:r w:rsidRPr="00C33AAB">
        <w:rPr>
          <w:rFonts w:ascii="Times New Roman" w:hAnsi="Times New Roman" w:cs="Times New Roman"/>
        </w:rPr>
        <w:t>Konsideran</w:t>
      </w:r>
      <w:r w:rsidRPr="00C33AAB">
        <w:rPr>
          <w:rFonts w:ascii="Times New Roman" w:hAnsi="Times New Roman" w:cs="Times New Roman"/>
          <w:spacing w:val="-8"/>
        </w:rPr>
        <w:t xml:space="preserve"> </w:t>
      </w:r>
      <w:r w:rsidRPr="00C33AAB">
        <w:rPr>
          <w:rFonts w:ascii="Times New Roman" w:hAnsi="Times New Roman" w:cs="Times New Roman"/>
        </w:rPr>
        <w:t>Menimbang</w:t>
      </w:r>
      <w:r w:rsidRPr="00C33AAB">
        <w:rPr>
          <w:rFonts w:ascii="Times New Roman" w:hAnsi="Times New Roman" w:cs="Times New Roman"/>
          <w:spacing w:val="-7"/>
        </w:rPr>
        <w:t xml:space="preserve"> </w:t>
      </w:r>
      <w:r w:rsidRPr="00C33AAB">
        <w:rPr>
          <w:rFonts w:ascii="Times New Roman" w:hAnsi="Times New Roman" w:cs="Times New Roman"/>
        </w:rPr>
        <w:t>huruf</w:t>
      </w:r>
      <w:r w:rsidRPr="00C33AAB">
        <w:rPr>
          <w:rFonts w:ascii="Times New Roman" w:hAnsi="Times New Roman" w:cs="Times New Roman"/>
          <w:spacing w:val="-7"/>
        </w:rPr>
        <w:t xml:space="preserve"> </w:t>
      </w:r>
      <w:proofErr w:type="gramStart"/>
      <w:r w:rsidRPr="00C33AAB">
        <w:rPr>
          <w:rFonts w:ascii="Times New Roman" w:hAnsi="Times New Roman" w:cs="Times New Roman"/>
        </w:rPr>
        <w:t>a</w:t>
      </w:r>
      <w:proofErr w:type="gramEnd"/>
      <w:r w:rsidRPr="00C33AAB">
        <w:rPr>
          <w:rFonts w:ascii="Times New Roman" w:hAnsi="Times New Roman" w:cs="Times New Roman"/>
          <w:spacing w:val="-7"/>
        </w:rPr>
        <w:t xml:space="preserve"> </w:t>
      </w:r>
      <w:r w:rsidRPr="00C33AAB">
        <w:rPr>
          <w:rFonts w:ascii="Times New Roman" w:hAnsi="Times New Roman" w:cs="Times New Roman"/>
        </w:rPr>
        <w:t>Undang-Undang</w:t>
      </w:r>
      <w:r w:rsidRPr="00C33AAB">
        <w:rPr>
          <w:rFonts w:ascii="Times New Roman" w:hAnsi="Times New Roman" w:cs="Times New Roman"/>
          <w:spacing w:val="-7"/>
        </w:rPr>
        <w:t xml:space="preserve"> </w:t>
      </w:r>
      <w:r w:rsidRPr="00C33AAB">
        <w:rPr>
          <w:rFonts w:ascii="Times New Roman" w:hAnsi="Times New Roman" w:cs="Times New Roman"/>
        </w:rPr>
        <w:t>Nomor</w:t>
      </w:r>
      <w:r w:rsidRPr="00C33AAB">
        <w:rPr>
          <w:rFonts w:ascii="Times New Roman" w:hAnsi="Times New Roman" w:cs="Times New Roman"/>
          <w:spacing w:val="-6"/>
        </w:rPr>
        <w:t xml:space="preserve"> </w:t>
      </w:r>
      <w:r w:rsidRPr="00C33AAB">
        <w:rPr>
          <w:rFonts w:ascii="Times New Roman" w:hAnsi="Times New Roman" w:cs="Times New Roman"/>
        </w:rPr>
        <w:t>6</w:t>
      </w:r>
      <w:r w:rsidRPr="00C33AAB">
        <w:rPr>
          <w:rFonts w:ascii="Times New Roman" w:hAnsi="Times New Roman" w:cs="Times New Roman"/>
          <w:spacing w:val="-7"/>
        </w:rPr>
        <w:t xml:space="preserve"> </w:t>
      </w:r>
      <w:r w:rsidRPr="00C33AAB">
        <w:rPr>
          <w:rFonts w:ascii="Times New Roman" w:hAnsi="Times New Roman" w:cs="Times New Roman"/>
        </w:rPr>
        <w:t>Tahun</w:t>
      </w:r>
      <w:r w:rsidRPr="00C33AAB">
        <w:rPr>
          <w:rFonts w:ascii="Times New Roman" w:hAnsi="Times New Roman" w:cs="Times New Roman"/>
          <w:spacing w:val="-7"/>
        </w:rPr>
        <w:t xml:space="preserve"> </w:t>
      </w:r>
      <w:r w:rsidRPr="00C33AAB">
        <w:rPr>
          <w:rFonts w:ascii="Times New Roman" w:hAnsi="Times New Roman" w:cs="Times New Roman"/>
        </w:rPr>
        <w:t>2014</w:t>
      </w:r>
      <w:r w:rsidRPr="00C33AAB">
        <w:rPr>
          <w:rFonts w:ascii="Times New Roman" w:hAnsi="Times New Roman" w:cs="Times New Roman"/>
          <w:spacing w:val="-5"/>
        </w:rPr>
        <w:t xml:space="preserve"> </w:t>
      </w:r>
      <w:r w:rsidRPr="00C33AAB">
        <w:rPr>
          <w:rFonts w:ascii="Times New Roman" w:hAnsi="Times New Roman" w:cs="Times New Roman"/>
        </w:rPr>
        <w:t>tentang</w:t>
      </w:r>
      <w:r w:rsidRPr="00C33AAB">
        <w:rPr>
          <w:rFonts w:ascii="Times New Roman" w:hAnsi="Times New Roman" w:cs="Times New Roman"/>
          <w:spacing w:val="-5"/>
        </w:rPr>
        <w:t xml:space="preserve"> </w:t>
      </w:r>
      <w:r w:rsidRPr="00C33AAB">
        <w:rPr>
          <w:rFonts w:ascii="Times New Roman" w:hAnsi="Times New Roman" w:cs="Times New Roman"/>
          <w:spacing w:val="-2"/>
        </w:rPr>
        <w:t>Desa.</w:t>
      </w:r>
    </w:p>
  </w:footnote>
  <w:footnote w:id="6">
    <w:p w:rsidR="00E91B94" w:rsidRPr="00C33AAB" w:rsidRDefault="00E91B94" w:rsidP="0035361C">
      <w:pPr>
        <w:pStyle w:val="FootnoteText"/>
        <w:ind w:left="426" w:firstLine="708"/>
        <w:jc w:val="both"/>
        <w:rPr>
          <w:rFonts w:ascii="Times New Roman" w:hAnsi="Times New Roman" w:cs="Times New Roman"/>
        </w:rPr>
      </w:pPr>
      <w:r w:rsidRPr="00C33AAB">
        <w:rPr>
          <w:rStyle w:val="FootnoteReference"/>
          <w:rFonts w:ascii="Times New Roman" w:hAnsi="Times New Roman" w:cs="Times New Roman"/>
        </w:rPr>
        <w:footnoteRef/>
      </w:r>
      <w:r w:rsidRPr="00C33AAB">
        <w:rPr>
          <w:rFonts w:ascii="Times New Roman" w:hAnsi="Times New Roman" w:cs="Times New Roman"/>
        </w:rPr>
        <w:t xml:space="preserve"> Rahyunir</w:t>
      </w:r>
      <w:r w:rsidRPr="00C33AAB">
        <w:rPr>
          <w:rFonts w:ascii="Times New Roman" w:hAnsi="Times New Roman" w:cs="Times New Roman"/>
          <w:spacing w:val="19"/>
        </w:rPr>
        <w:t xml:space="preserve"> </w:t>
      </w:r>
      <w:r w:rsidRPr="00C33AAB">
        <w:rPr>
          <w:rFonts w:ascii="Times New Roman" w:hAnsi="Times New Roman" w:cs="Times New Roman"/>
        </w:rPr>
        <w:t>Rauf</w:t>
      </w:r>
      <w:r w:rsidRPr="00C33AAB">
        <w:rPr>
          <w:rFonts w:ascii="Times New Roman" w:hAnsi="Times New Roman" w:cs="Times New Roman"/>
          <w:spacing w:val="20"/>
        </w:rPr>
        <w:t xml:space="preserve"> </w:t>
      </w:r>
      <w:r w:rsidRPr="00C33AAB">
        <w:rPr>
          <w:rFonts w:ascii="Times New Roman" w:hAnsi="Times New Roman" w:cs="Times New Roman"/>
        </w:rPr>
        <w:t>dan</w:t>
      </w:r>
      <w:r w:rsidRPr="00C33AAB">
        <w:rPr>
          <w:rFonts w:ascii="Times New Roman" w:hAnsi="Times New Roman" w:cs="Times New Roman"/>
          <w:spacing w:val="20"/>
        </w:rPr>
        <w:t xml:space="preserve"> </w:t>
      </w:r>
      <w:r w:rsidRPr="00C33AAB">
        <w:rPr>
          <w:rFonts w:ascii="Times New Roman" w:hAnsi="Times New Roman" w:cs="Times New Roman"/>
        </w:rPr>
        <w:t>Sri</w:t>
      </w:r>
      <w:r w:rsidRPr="00C33AAB">
        <w:rPr>
          <w:rFonts w:ascii="Times New Roman" w:hAnsi="Times New Roman" w:cs="Times New Roman"/>
          <w:spacing w:val="20"/>
        </w:rPr>
        <w:t xml:space="preserve"> </w:t>
      </w:r>
      <w:r w:rsidRPr="00C33AAB">
        <w:rPr>
          <w:rFonts w:ascii="Times New Roman" w:hAnsi="Times New Roman" w:cs="Times New Roman"/>
        </w:rPr>
        <w:t>Maulidiah,</w:t>
      </w:r>
      <w:r w:rsidRPr="00C33AAB">
        <w:rPr>
          <w:rFonts w:ascii="Times New Roman" w:hAnsi="Times New Roman" w:cs="Times New Roman"/>
          <w:spacing w:val="24"/>
        </w:rPr>
        <w:t xml:space="preserve"> </w:t>
      </w:r>
      <w:r w:rsidRPr="00C33AAB">
        <w:rPr>
          <w:rFonts w:ascii="Times New Roman" w:hAnsi="Times New Roman" w:cs="Times New Roman"/>
          <w:i/>
        </w:rPr>
        <w:t>Pemerintahan</w:t>
      </w:r>
      <w:r w:rsidRPr="00C33AAB">
        <w:rPr>
          <w:rFonts w:ascii="Times New Roman" w:hAnsi="Times New Roman" w:cs="Times New Roman"/>
          <w:i/>
          <w:spacing w:val="19"/>
        </w:rPr>
        <w:t xml:space="preserve"> </w:t>
      </w:r>
      <w:r w:rsidRPr="00C33AAB">
        <w:rPr>
          <w:rFonts w:ascii="Times New Roman" w:hAnsi="Times New Roman" w:cs="Times New Roman"/>
          <w:i/>
        </w:rPr>
        <w:t>Desa,</w:t>
      </w:r>
      <w:r w:rsidRPr="00C33AAB">
        <w:rPr>
          <w:rFonts w:ascii="Times New Roman" w:hAnsi="Times New Roman" w:cs="Times New Roman"/>
          <w:i/>
          <w:spacing w:val="20"/>
        </w:rPr>
        <w:t xml:space="preserve"> </w:t>
      </w:r>
      <w:r w:rsidRPr="00C33AAB">
        <w:rPr>
          <w:rFonts w:ascii="Times New Roman" w:hAnsi="Times New Roman" w:cs="Times New Roman"/>
        </w:rPr>
        <w:t>Zanafa</w:t>
      </w:r>
      <w:r w:rsidRPr="00C33AAB">
        <w:rPr>
          <w:rFonts w:ascii="Times New Roman" w:hAnsi="Times New Roman" w:cs="Times New Roman"/>
          <w:spacing w:val="22"/>
        </w:rPr>
        <w:t xml:space="preserve"> </w:t>
      </w:r>
      <w:r w:rsidRPr="00C33AAB">
        <w:rPr>
          <w:rFonts w:ascii="Times New Roman" w:hAnsi="Times New Roman" w:cs="Times New Roman"/>
        </w:rPr>
        <w:t>Publishing,</w:t>
      </w:r>
      <w:r w:rsidRPr="00C33AAB">
        <w:rPr>
          <w:rFonts w:ascii="Times New Roman" w:hAnsi="Times New Roman" w:cs="Times New Roman"/>
          <w:spacing w:val="23"/>
        </w:rPr>
        <w:t xml:space="preserve"> </w:t>
      </w:r>
      <w:r w:rsidRPr="00C33AAB">
        <w:rPr>
          <w:rFonts w:ascii="Times New Roman" w:hAnsi="Times New Roman" w:cs="Times New Roman"/>
        </w:rPr>
        <w:t>Pekanbaru,</w:t>
      </w:r>
      <w:r w:rsidRPr="00C33AAB">
        <w:rPr>
          <w:rFonts w:ascii="Times New Roman" w:hAnsi="Times New Roman" w:cs="Times New Roman"/>
          <w:spacing w:val="21"/>
        </w:rPr>
        <w:t xml:space="preserve"> </w:t>
      </w:r>
      <w:r w:rsidRPr="00C33AAB">
        <w:rPr>
          <w:rFonts w:ascii="Times New Roman" w:hAnsi="Times New Roman" w:cs="Times New Roman"/>
          <w:spacing w:val="-2"/>
        </w:rPr>
        <w:t>2015, hlm. 1 – 2.</w:t>
      </w:r>
    </w:p>
  </w:footnote>
  <w:footnote w:id="7">
    <w:p w:rsidR="00E91B94" w:rsidRDefault="00E91B94" w:rsidP="0035361C">
      <w:pPr>
        <w:pStyle w:val="FootnoteText"/>
        <w:ind w:left="426" w:firstLine="708"/>
        <w:jc w:val="both"/>
      </w:pPr>
      <w:r>
        <w:rPr>
          <w:rStyle w:val="FootnoteReference"/>
        </w:rPr>
        <w:footnoteRef/>
      </w:r>
      <w:r>
        <w:t xml:space="preserve"> </w:t>
      </w:r>
      <w:r w:rsidRPr="00C33AAB">
        <w:rPr>
          <w:rFonts w:ascii="Times New Roman" w:hAnsi="Times New Roman" w:cs="Times New Roman"/>
          <w:i/>
        </w:rPr>
        <w:t>Ibid</w:t>
      </w:r>
      <w:r>
        <w:t>.</w:t>
      </w:r>
    </w:p>
  </w:footnote>
  <w:footnote w:id="8">
    <w:p w:rsidR="00E91B94" w:rsidRDefault="00E91B94" w:rsidP="0035361C">
      <w:pPr>
        <w:pStyle w:val="FootnoteText"/>
        <w:ind w:left="426" w:firstLine="708"/>
        <w:jc w:val="both"/>
      </w:pPr>
      <w:r>
        <w:rPr>
          <w:rStyle w:val="FootnoteReference"/>
        </w:rPr>
        <w:footnoteRef/>
      </w:r>
      <w:r>
        <w:t xml:space="preserve"> </w:t>
      </w:r>
      <w:r w:rsidRPr="00FF21AE">
        <w:rPr>
          <w:rFonts w:ascii="Times New Roman" w:hAnsi="Times New Roman" w:cs="Times New Roman"/>
          <w:i/>
        </w:rPr>
        <w:t>Ibid</w:t>
      </w:r>
      <w:r>
        <w:t>, hlm 1</w:t>
      </w:r>
    </w:p>
  </w:footnote>
  <w:footnote w:id="9">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color w:val="000000"/>
          <w:lang w:val="id-ID"/>
        </w:rPr>
        <w:t xml:space="preserve">Suparmini, </w:t>
      </w:r>
      <w:r w:rsidRPr="00ED644D">
        <w:rPr>
          <w:rFonts w:ascii="Times New Roman" w:hAnsi="Times New Roman" w:cs="Times New Roman"/>
          <w:lang w:val="id-ID"/>
        </w:rPr>
        <w:t>Agustina</w:t>
      </w:r>
      <w:r w:rsidRPr="00ED644D">
        <w:rPr>
          <w:rFonts w:ascii="Times New Roman" w:hAnsi="Times New Roman" w:cs="Times New Roman"/>
          <w:color w:val="000000"/>
          <w:lang w:val="id-ID"/>
        </w:rPr>
        <w:t xml:space="preserve"> Tri Wijayanti, </w:t>
      </w:r>
      <w:r w:rsidRPr="00ED644D">
        <w:rPr>
          <w:rFonts w:ascii="Times New Roman" w:hAnsi="Times New Roman" w:cs="Times New Roman"/>
          <w:i/>
          <w:iCs/>
          <w:color w:val="000000"/>
          <w:lang w:val="id-ID"/>
        </w:rPr>
        <w:t xml:space="preserve">Buku Ajar Masyarakat Desa Dan Kota (Tinjauan Geografis, Sosiologis Dan Historis), </w:t>
      </w:r>
      <w:r w:rsidRPr="00ED644D">
        <w:rPr>
          <w:rFonts w:ascii="Times New Roman" w:hAnsi="Times New Roman" w:cs="Times New Roman"/>
          <w:color w:val="000000"/>
          <w:lang w:val="id-ID"/>
        </w:rPr>
        <w:t xml:space="preserve">Universitas Negeri Yogyakarta., Yogyakarta, 2015, hlm. 4., dalam Rudy, </w:t>
      </w:r>
      <w:r w:rsidRPr="00ED644D">
        <w:rPr>
          <w:rFonts w:ascii="Times New Roman" w:hAnsi="Times New Roman" w:cs="Times New Roman"/>
          <w:i/>
          <w:iCs/>
          <w:color w:val="000000"/>
          <w:lang w:val="id-ID"/>
        </w:rPr>
        <w:t xml:space="preserve">Hukum Pemerintahan Desa, Buku Ajar, </w:t>
      </w:r>
      <w:r w:rsidRPr="00ED644D">
        <w:rPr>
          <w:rFonts w:ascii="Times New Roman" w:hAnsi="Times New Roman" w:cs="Times New Roman"/>
          <w:color w:val="000000"/>
          <w:lang w:val="id-ID"/>
        </w:rPr>
        <w:t>Aura, Bandar Lampung, 2022, hlm. 1.</w:t>
      </w:r>
    </w:p>
  </w:footnote>
  <w:footnote w:id="10">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color w:val="000000"/>
          <w:lang w:val="id-ID"/>
        </w:rPr>
        <w:t>Rahyunir</w:t>
      </w:r>
      <w:r w:rsidRPr="00ED644D">
        <w:rPr>
          <w:rFonts w:ascii="Times New Roman" w:hAnsi="Times New Roman" w:cs="Times New Roman"/>
          <w:lang w:val="id-ID"/>
        </w:rPr>
        <w:t xml:space="preserve"> Rauf dan Sri Maulidiah, </w:t>
      </w:r>
      <w:r w:rsidRPr="00ED644D">
        <w:rPr>
          <w:rFonts w:ascii="Times New Roman" w:hAnsi="Times New Roman" w:cs="Times New Roman"/>
          <w:i/>
          <w:iCs/>
          <w:lang w:val="id-ID"/>
        </w:rPr>
        <w:t xml:space="preserve">Op. Cit., </w:t>
      </w:r>
      <w:r w:rsidRPr="00ED644D">
        <w:rPr>
          <w:rFonts w:ascii="Times New Roman" w:hAnsi="Times New Roman" w:cs="Times New Roman"/>
          <w:lang w:val="id-ID"/>
        </w:rPr>
        <w:t>hlm. 9.</w:t>
      </w:r>
    </w:p>
  </w:footnote>
  <w:footnote w:id="11">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Eka N.A.M. Sihombing, </w:t>
      </w:r>
      <w:r w:rsidRPr="00ED644D">
        <w:rPr>
          <w:rFonts w:ascii="Times New Roman" w:hAnsi="Times New Roman" w:cs="Times New Roman"/>
          <w:i/>
          <w:iCs/>
          <w:lang w:val="id-ID"/>
        </w:rPr>
        <w:t xml:space="preserve">Hukum Pemerintahan Daerah, </w:t>
      </w:r>
      <w:r w:rsidRPr="00ED644D">
        <w:rPr>
          <w:rFonts w:ascii="Times New Roman" w:hAnsi="Times New Roman" w:cs="Times New Roman"/>
          <w:lang w:val="id-ID"/>
        </w:rPr>
        <w:t>Setara Press, Malang, 2020, hlm. 155.</w:t>
      </w:r>
    </w:p>
  </w:footnote>
  <w:footnote w:id="12">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R. Bintarto, </w:t>
      </w:r>
      <w:r w:rsidRPr="00ED644D">
        <w:rPr>
          <w:rFonts w:ascii="Times New Roman" w:hAnsi="Times New Roman" w:cs="Times New Roman"/>
          <w:i/>
          <w:iCs/>
          <w:lang w:val="id-ID"/>
        </w:rPr>
        <w:t xml:space="preserve">Desa-Kota, </w:t>
      </w:r>
      <w:r w:rsidRPr="00ED644D">
        <w:rPr>
          <w:rFonts w:ascii="Times New Roman" w:hAnsi="Times New Roman" w:cs="Times New Roman"/>
          <w:lang w:val="id-ID"/>
        </w:rPr>
        <w:t>Alumni, Bandung, 1986, hlm. 11.</w:t>
      </w:r>
    </w:p>
  </w:footnote>
  <w:footnote w:id="13">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Karthohadikoesoemo, S., </w:t>
      </w:r>
      <w:r w:rsidRPr="00ED644D">
        <w:rPr>
          <w:rFonts w:ascii="Times New Roman" w:hAnsi="Times New Roman" w:cs="Times New Roman"/>
          <w:i/>
          <w:iCs/>
          <w:lang w:val="id-ID"/>
        </w:rPr>
        <w:t xml:space="preserve">Desa, </w:t>
      </w:r>
      <w:r w:rsidRPr="00ED644D">
        <w:rPr>
          <w:rFonts w:ascii="Times New Roman" w:hAnsi="Times New Roman" w:cs="Times New Roman"/>
          <w:lang w:val="id-ID"/>
        </w:rPr>
        <w:t>Sumur, Bandung, 1965, hlm. 55.</w:t>
      </w:r>
    </w:p>
  </w:footnote>
  <w:footnote w:id="14">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Mashuri Maschab, </w:t>
      </w:r>
      <w:r w:rsidRPr="00ED644D">
        <w:rPr>
          <w:rFonts w:ascii="Times New Roman" w:hAnsi="Times New Roman" w:cs="Times New Roman"/>
          <w:i/>
          <w:iCs/>
          <w:lang w:val="id-ID"/>
        </w:rPr>
        <w:t>Politik Pemerintahan Desa di Indonesia</w:t>
      </w:r>
      <w:r w:rsidRPr="00ED644D">
        <w:rPr>
          <w:rFonts w:ascii="Times New Roman" w:hAnsi="Times New Roman" w:cs="Times New Roman"/>
          <w:lang w:val="id-ID"/>
        </w:rPr>
        <w:t>, PolGov Fisipol UGM, Yogyakarta, 2013, hlm. 1.</w:t>
      </w:r>
    </w:p>
  </w:footnote>
  <w:footnote w:id="15">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H.A.W. Widjaja, </w:t>
      </w:r>
      <w:r w:rsidRPr="00ED644D">
        <w:rPr>
          <w:rFonts w:ascii="Times New Roman" w:hAnsi="Times New Roman" w:cs="Times New Roman"/>
          <w:i/>
          <w:iCs/>
          <w:lang w:val="id-ID"/>
        </w:rPr>
        <w:t xml:space="preserve">Pemerintahan Desa/Marga, </w:t>
      </w:r>
      <w:r w:rsidRPr="00ED644D">
        <w:rPr>
          <w:rFonts w:ascii="Times New Roman" w:hAnsi="Times New Roman" w:cs="Times New Roman"/>
          <w:lang w:val="id-ID"/>
        </w:rPr>
        <w:t>RajaGrafindo Persada, Jakarta, 2003, hlm. 3.</w:t>
      </w:r>
    </w:p>
  </w:footnote>
  <w:footnote w:id="16">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Soetardjo Kartohadikoesoemo, </w:t>
      </w:r>
      <w:r w:rsidRPr="00ED644D">
        <w:rPr>
          <w:rFonts w:ascii="Times New Roman" w:hAnsi="Times New Roman" w:cs="Times New Roman"/>
          <w:i/>
          <w:iCs/>
          <w:lang w:val="id-ID"/>
        </w:rPr>
        <w:t>Desa</w:t>
      </w:r>
      <w:r w:rsidRPr="00ED644D">
        <w:rPr>
          <w:rFonts w:ascii="Times New Roman" w:hAnsi="Times New Roman" w:cs="Times New Roman"/>
          <w:lang w:val="id-ID"/>
        </w:rPr>
        <w:t>, Balai Pustaka, Jakarta, 1984, hlm. 205-206.</w:t>
      </w:r>
    </w:p>
  </w:footnote>
  <w:footnote w:id="17">
    <w:p w:rsidR="00E91B94" w:rsidRPr="006464CC" w:rsidRDefault="00E91B94" w:rsidP="0035361C">
      <w:pPr>
        <w:pStyle w:val="FootnoteText"/>
        <w:ind w:firstLine="567"/>
        <w:jc w:val="both"/>
        <w:rPr>
          <w:lang w:val="id-ID"/>
        </w:rPr>
      </w:pPr>
      <w:r>
        <w:rPr>
          <w:rStyle w:val="FootnoteReference"/>
        </w:rPr>
        <w:footnoteRef/>
      </w:r>
      <w:r>
        <w:t xml:space="preserve"> </w:t>
      </w:r>
      <w:r>
        <w:rPr>
          <w:rFonts w:cs="Cambria"/>
          <w:lang w:val="id-ID"/>
        </w:rPr>
        <w:t xml:space="preserve">Sadu Wasistiono dan M. Irwan Tahir, </w:t>
      </w:r>
      <w:r>
        <w:rPr>
          <w:rFonts w:ascii="Cambria-Italic" w:hAnsi="Cambria-Italic" w:cs="Cambria-Italic"/>
          <w:i/>
          <w:iCs/>
          <w:lang w:val="id-ID"/>
        </w:rPr>
        <w:t xml:space="preserve">Prospek Pengembangan Desa, </w:t>
      </w:r>
      <w:r>
        <w:rPr>
          <w:rFonts w:cs="Cambria"/>
          <w:lang w:val="id-ID"/>
        </w:rPr>
        <w:t>Fokusmedia, Bandung, 2006, hlm. 8.</w:t>
      </w:r>
    </w:p>
  </w:footnote>
  <w:footnote w:id="18">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i/>
          <w:iCs/>
          <w:lang w:val="id-ID"/>
        </w:rPr>
        <w:t xml:space="preserve">Ibid., </w:t>
      </w:r>
      <w:r w:rsidRPr="00ED644D">
        <w:rPr>
          <w:rFonts w:ascii="Times New Roman" w:hAnsi="Times New Roman" w:cs="Times New Roman"/>
          <w:lang w:val="id-ID"/>
        </w:rPr>
        <w:t>hlm. 10</w:t>
      </w:r>
    </w:p>
  </w:footnote>
  <w:footnote w:id="19">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Hanif Nurcholis, </w:t>
      </w:r>
      <w:r w:rsidRPr="00ED644D">
        <w:rPr>
          <w:rFonts w:ascii="Times New Roman" w:hAnsi="Times New Roman" w:cs="Times New Roman"/>
          <w:i/>
          <w:iCs/>
          <w:lang w:val="id-ID"/>
        </w:rPr>
        <w:t xml:space="preserve">Op. Cit., </w:t>
      </w:r>
      <w:r w:rsidRPr="00ED644D">
        <w:rPr>
          <w:rFonts w:ascii="Times New Roman" w:hAnsi="Times New Roman" w:cs="Times New Roman"/>
          <w:lang w:val="id-ID"/>
        </w:rPr>
        <w:t>hlm. 4.</w:t>
      </w:r>
    </w:p>
  </w:footnote>
  <w:footnote w:id="20">
    <w:p w:rsidR="00E91B94" w:rsidRPr="006253C1" w:rsidRDefault="00E91B94" w:rsidP="0035361C">
      <w:pPr>
        <w:pStyle w:val="FootnoteText"/>
        <w:ind w:firstLine="567"/>
        <w:jc w:val="both"/>
        <w:rPr>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i/>
          <w:iCs/>
          <w:lang w:val="id-ID"/>
        </w:rPr>
        <w:t xml:space="preserve">Ibid., </w:t>
      </w:r>
      <w:r w:rsidRPr="00ED644D">
        <w:rPr>
          <w:rFonts w:ascii="Times New Roman" w:hAnsi="Times New Roman" w:cs="Times New Roman"/>
          <w:lang w:val="id-ID"/>
        </w:rPr>
        <w:t>hlm. 10-11.</w:t>
      </w:r>
    </w:p>
  </w:footnote>
  <w:footnote w:id="21">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Rahyunir Rauf dan Sri Maulidiah, </w:t>
      </w:r>
      <w:r w:rsidRPr="00ED644D">
        <w:rPr>
          <w:rFonts w:ascii="Times New Roman" w:hAnsi="Times New Roman" w:cs="Times New Roman"/>
          <w:i/>
          <w:iCs/>
          <w:lang w:val="id-ID"/>
        </w:rPr>
        <w:t xml:space="preserve">Op. Cit., </w:t>
      </w:r>
      <w:r w:rsidRPr="00ED644D">
        <w:rPr>
          <w:rFonts w:ascii="Times New Roman" w:hAnsi="Times New Roman" w:cs="Times New Roman"/>
          <w:lang w:val="id-ID"/>
        </w:rPr>
        <w:t>hlm. 14.</w:t>
      </w:r>
    </w:p>
  </w:footnote>
  <w:footnote w:id="22">
    <w:p w:rsidR="00E91B94" w:rsidRPr="00ED644D" w:rsidRDefault="00E91B94" w:rsidP="0035361C">
      <w:pPr>
        <w:pStyle w:val="FootnoteText"/>
        <w:ind w:firstLine="567"/>
        <w:jc w:val="both"/>
        <w:rPr>
          <w:rFonts w:ascii="Times New Roman" w:hAnsi="Times New Roman" w:cs="Times New Roman"/>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i/>
          <w:iCs/>
          <w:lang w:val="id-ID"/>
        </w:rPr>
        <w:t xml:space="preserve">Ibid., </w:t>
      </w:r>
      <w:r w:rsidRPr="00ED644D">
        <w:rPr>
          <w:rFonts w:ascii="Times New Roman" w:hAnsi="Times New Roman" w:cs="Times New Roman"/>
          <w:lang w:val="id-ID"/>
        </w:rPr>
        <w:t>hlm. 15.</w:t>
      </w:r>
    </w:p>
  </w:footnote>
  <w:footnote w:id="23">
    <w:p w:rsidR="00E91B94" w:rsidRPr="00BA5357" w:rsidRDefault="00E91B94" w:rsidP="0035361C">
      <w:pPr>
        <w:pStyle w:val="FootnoteText"/>
        <w:ind w:firstLine="567"/>
        <w:jc w:val="both"/>
        <w:rPr>
          <w:lang w:val="id-ID"/>
        </w:rPr>
      </w:pPr>
      <w:r w:rsidRPr="00ED644D">
        <w:rPr>
          <w:rStyle w:val="FootnoteReference"/>
          <w:rFonts w:ascii="Times New Roman" w:hAnsi="Times New Roman" w:cs="Times New Roman"/>
        </w:rPr>
        <w:footnoteRef/>
      </w:r>
      <w:r w:rsidRPr="00ED644D">
        <w:rPr>
          <w:rFonts w:ascii="Times New Roman" w:hAnsi="Times New Roman" w:cs="Times New Roman"/>
        </w:rPr>
        <w:t xml:space="preserve"> </w:t>
      </w:r>
      <w:r w:rsidRPr="00ED644D">
        <w:rPr>
          <w:rFonts w:ascii="Times New Roman" w:hAnsi="Times New Roman" w:cs="Times New Roman"/>
          <w:lang w:val="id-ID"/>
        </w:rPr>
        <w:t xml:space="preserve">Suhartono, dkk., </w:t>
      </w:r>
      <w:r w:rsidRPr="00ED644D">
        <w:rPr>
          <w:rFonts w:ascii="Times New Roman" w:hAnsi="Times New Roman" w:cs="Times New Roman"/>
          <w:i/>
          <w:iCs/>
          <w:lang w:val="id-ID"/>
        </w:rPr>
        <w:t>Politik Lokal Parlemen Desa: Awal Kemerdekaan sampai Jaman Otonomi Daerah</w:t>
      </w:r>
      <w:r w:rsidRPr="00ED644D">
        <w:rPr>
          <w:rFonts w:ascii="Times New Roman" w:hAnsi="Times New Roman" w:cs="Times New Roman"/>
          <w:lang w:val="id-ID"/>
        </w:rPr>
        <w:t>, Lapera Pustaka Utama, Yogyakarta, 2001, hlm. 14</w:t>
      </w:r>
    </w:p>
  </w:footnote>
  <w:footnote w:id="24">
    <w:p w:rsidR="00E91B94" w:rsidRPr="0020212E" w:rsidRDefault="00E91B94" w:rsidP="0035361C">
      <w:pPr>
        <w:pStyle w:val="FootnoteText"/>
        <w:ind w:firstLine="567"/>
        <w:jc w:val="both"/>
        <w:rPr>
          <w:rFonts w:ascii="Times New Roman" w:hAnsi="Times New Roman" w:cs="Times New Roman"/>
          <w:lang w:val="id-ID"/>
        </w:rPr>
      </w:pPr>
      <w:r w:rsidRPr="0020212E">
        <w:rPr>
          <w:rStyle w:val="FootnoteReference"/>
          <w:rFonts w:ascii="Times New Roman" w:hAnsi="Times New Roman" w:cs="Times New Roman"/>
        </w:rPr>
        <w:footnoteRef/>
      </w:r>
      <w:r w:rsidRPr="0020212E">
        <w:rPr>
          <w:rFonts w:ascii="Times New Roman" w:hAnsi="Times New Roman" w:cs="Times New Roman"/>
        </w:rPr>
        <w:t xml:space="preserve"> </w:t>
      </w:r>
      <w:r w:rsidRPr="0020212E">
        <w:rPr>
          <w:rFonts w:ascii="Times New Roman" w:hAnsi="Times New Roman" w:cs="Times New Roman"/>
          <w:i/>
          <w:iCs/>
          <w:lang w:val="id-ID"/>
        </w:rPr>
        <w:t xml:space="preserve">Ibid., </w:t>
      </w:r>
      <w:r w:rsidRPr="0020212E">
        <w:rPr>
          <w:rFonts w:ascii="Times New Roman" w:hAnsi="Times New Roman" w:cs="Times New Roman"/>
          <w:lang w:val="id-ID"/>
        </w:rPr>
        <w:t>hlm. 60.</w:t>
      </w:r>
    </w:p>
  </w:footnote>
  <w:footnote w:id="25">
    <w:p w:rsidR="00E91B94" w:rsidRPr="006C2079" w:rsidRDefault="00E91B94" w:rsidP="0035361C">
      <w:pPr>
        <w:pStyle w:val="FootnoteText"/>
        <w:ind w:firstLine="567"/>
        <w:jc w:val="both"/>
        <w:rPr>
          <w:lang w:val="id-ID"/>
        </w:rPr>
      </w:pPr>
      <w:r>
        <w:rPr>
          <w:rStyle w:val="FootnoteReference"/>
        </w:rPr>
        <w:footnoteRef/>
      </w:r>
      <w:r>
        <w:t xml:space="preserve"> </w:t>
      </w:r>
      <w:r>
        <w:rPr>
          <w:rFonts w:ascii="Cambria-Italic" w:hAnsi="Cambria-Italic" w:cs="Cambria-Italic"/>
          <w:i/>
          <w:iCs/>
          <w:lang w:val="id-ID"/>
        </w:rPr>
        <w:t xml:space="preserve">Ibid., </w:t>
      </w:r>
      <w:r>
        <w:rPr>
          <w:rFonts w:cs="Cambria"/>
          <w:lang w:val="id-ID"/>
        </w:rPr>
        <w:t>hlm. 72.</w:t>
      </w:r>
    </w:p>
  </w:footnote>
  <w:footnote w:id="26">
    <w:p w:rsidR="00E91B94" w:rsidRPr="00B722F4" w:rsidRDefault="00E91B94" w:rsidP="0035361C">
      <w:pPr>
        <w:pStyle w:val="FootnoteText"/>
        <w:ind w:firstLine="567"/>
        <w:jc w:val="both"/>
        <w:rPr>
          <w:lang w:val="id-ID"/>
        </w:rPr>
      </w:pPr>
      <w:r>
        <w:rPr>
          <w:rStyle w:val="FootnoteReference"/>
        </w:rPr>
        <w:footnoteRef/>
      </w:r>
      <w:r>
        <w:t xml:space="preserve"> </w:t>
      </w:r>
      <w:r>
        <w:rPr>
          <w:rFonts w:cs="Cambria"/>
          <w:lang w:val="id-ID"/>
        </w:rPr>
        <w:t xml:space="preserve">Rudy, </w:t>
      </w:r>
      <w:r>
        <w:rPr>
          <w:rFonts w:ascii="Cambria-Italic" w:hAnsi="Cambria-Italic" w:cs="Cambria-Italic"/>
          <w:i/>
          <w:iCs/>
          <w:lang w:val="id-ID"/>
        </w:rPr>
        <w:t xml:space="preserve">Op., Cit., </w:t>
      </w:r>
      <w:r>
        <w:rPr>
          <w:rFonts w:cs="Cambria"/>
          <w:lang w:val="id-ID"/>
        </w:rPr>
        <w:t>hlm. 2.</w:t>
      </w:r>
    </w:p>
  </w:footnote>
  <w:footnote w:id="27">
    <w:p w:rsidR="00E91B94" w:rsidRPr="00B3501F" w:rsidRDefault="00E91B94" w:rsidP="0035361C">
      <w:pPr>
        <w:pStyle w:val="FootnoteText"/>
        <w:ind w:firstLine="567"/>
        <w:jc w:val="both"/>
        <w:rPr>
          <w:lang w:val="id-ID"/>
        </w:rPr>
      </w:pPr>
      <w:r>
        <w:rPr>
          <w:rStyle w:val="FootnoteReference"/>
        </w:rPr>
        <w:footnoteRef/>
      </w:r>
      <w:r>
        <w:t xml:space="preserve"> </w:t>
      </w:r>
      <w:r w:rsidRPr="00B3501F">
        <w:rPr>
          <w:rFonts w:cs="Cambria"/>
          <w:lang w:val="id-ID"/>
        </w:rPr>
        <w:t>Pasal</w:t>
      </w:r>
      <w:r>
        <w:rPr>
          <w:rFonts w:cs="Cambria"/>
          <w:lang w:val="id-ID"/>
        </w:rPr>
        <w:t xml:space="preserve"> 7 ayat (1) dan ayat (2) Undang-Undang Nomor 6 Tahun 2014 tentang Desa, dan Pasal 4 Peraturan Menteri Dalam Negeri Nomor 1 Tahun 2017 tentang Penataan Desa.</w:t>
      </w:r>
    </w:p>
  </w:footnote>
  <w:footnote w:id="28">
    <w:p w:rsidR="00E91B94" w:rsidRPr="00311537" w:rsidRDefault="00E91B94" w:rsidP="0035361C">
      <w:pPr>
        <w:pStyle w:val="FootnoteText"/>
        <w:ind w:firstLine="567"/>
        <w:jc w:val="both"/>
        <w:rPr>
          <w:lang w:val="id-ID"/>
        </w:rPr>
      </w:pPr>
      <w:r>
        <w:rPr>
          <w:rStyle w:val="FootnoteReference"/>
        </w:rPr>
        <w:footnoteRef/>
      </w:r>
      <w:r>
        <w:t xml:space="preserve"> </w:t>
      </w:r>
      <w:r>
        <w:rPr>
          <w:rFonts w:cs="Cambria"/>
          <w:lang w:val="id-ID"/>
        </w:rPr>
        <w:t>Pasal 7 ayat (3) Undang-Undang Nomor 6 Tahun 2014 tentang Desa.</w:t>
      </w:r>
    </w:p>
  </w:footnote>
  <w:footnote w:id="29">
    <w:p w:rsidR="00E91B94" w:rsidRPr="00311537" w:rsidRDefault="00E91B94" w:rsidP="0035361C">
      <w:pPr>
        <w:pStyle w:val="FootnoteText"/>
        <w:ind w:firstLine="567"/>
        <w:jc w:val="both"/>
        <w:rPr>
          <w:lang w:val="id-ID"/>
        </w:rPr>
      </w:pPr>
      <w:r>
        <w:rPr>
          <w:rStyle w:val="FootnoteReference"/>
        </w:rPr>
        <w:footnoteRef/>
      </w:r>
      <w:r>
        <w:t xml:space="preserve"> </w:t>
      </w:r>
      <w:r>
        <w:rPr>
          <w:rFonts w:cs="Cambria"/>
          <w:lang w:val="id-ID"/>
        </w:rPr>
        <w:t>Pasal 7 ayat (4) Undang-Undang Nomor 6 Tahun 2014 tentang Desa.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148108"/>
      <w:docPartObj>
        <w:docPartGallery w:val="Page Numbers (Top of Page)"/>
        <w:docPartUnique/>
      </w:docPartObj>
    </w:sdtPr>
    <w:sdtEndPr>
      <w:rPr>
        <w:noProof/>
      </w:rPr>
    </w:sdtEndPr>
    <w:sdtContent>
      <w:p w:rsidR="00493769" w:rsidRDefault="00493769">
        <w:pPr>
          <w:pStyle w:val="Header"/>
          <w:jc w:val="right"/>
        </w:pPr>
        <w:r>
          <w:fldChar w:fldCharType="begin"/>
        </w:r>
        <w:r>
          <w:instrText xml:space="preserve"> PAGE   \* MERGEFORMAT </w:instrText>
        </w:r>
        <w:r>
          <w:fldChar w:fldCharType="separate"/>
        </w:r>
        <w:r w:rsidR="003E178A">
          <w:rPr>
            <w:noProof/>
          </w:rPr>
          <w:t>43</w:t>
        </w:r>
        <w:r>
          <w:rPr>
            <w:noProof/>
          </w:rPr>
          <w:fldChar w:fldCharType="end"/>
        </w:r>
      </w:p>
    </w:sdtContent>
  </w:sdt>
  <w:p w:rsidR="00493769" w:rsidRDefault="004937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49C2"/>
    <w:multiLevelType w:val="hybridMultilevel"/>
    <w:tmpl w:val="E8EC3A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A458A6"/>
    <w:multiLevelType w:val="hybridMultilevel"/>
    <w:tmpl w:val="1EDA1B62"/>
    <w:lvl w:ilvl="0" w:tplc="04090019">
      <w:start w:val="1"/>
      <w:numFmt w:val="lowerLetter"/>
      <w:lvlText w:val="%1."/>
      <w:lvlJc w:val="left"/>
      <w:pPr>
        <w:ind w:left="78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7D3CE640">
      <w:start w:val="1"/>
      <w:numFmt w:val="decimal"/>
      <w:lvlText w:val="%3."/>
      <w:lvlJc w:val="left"/>
      <w:pPr>
        <w:ind w:left="2340" w:hanging="360"/>
      </w:pPr>
      <w:rPr>
        <w:rFonts w:hint="default"/>
      </w:rPr>
    </w:lvl>
    <w:lvl w:ilvl="3" w:tplc="A8D43B0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D4E99"/>
    <w:multiLevelType w:val="hybridMultilevel"/>
    <w:tmpl w:val="F586C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915F4"/>
    <w:multiLevelType w:val="hybridMultilevel"/>
    <w:tmpl w:val="7CB0FAB0"/>
    <w:lvl w:ilvl="0" w:tplc="B030D3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BA47C2"/>
    <w:multiLevelType w:val="hybridMultilevel"/>
    <w:tmpl w:val="9BCEBE92"/>
    <w:lvl w:ilvl="0" w:tplc="00EE02E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2E164C9"/>
    <w:multiLevelType w:val="hybridMultilevel"/>
    <w:tmpl w:val="8B38830E"/>
    <w:lvl w:ilvl="0" w:tplc="04090019">
      <w:start w:val="1"/>
      <w:numFmt w:val="lowerLetter"/>
      <w:lvlText w:val="%1."/>
      <w:lvlJc w:val="left"/>
      <w:pPr>
        <w:ind w:left="78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7D3CE640">
      <w:start w:val="1"/>
      <w:numFmt w:val="decimal"/>
      <w:lvlText w:val="%3."/>
      <w:lvlJc w:val="left"/>
      <w:pPr>
        <w:ind w:left="2340" w:hanging="360"/>
      </w:pPr>
      <w:rPr>
        <w:rFonts w:hint="default"/>
      </w:rPr>
    </w:lvl>
    <w:lvl w:ilvl="3" w:tplc="A8D43B0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7308B"/>
    <w:multiLevelType w:val="hybridMultilevel"/>
    <w:tmpl w:val="42A40366"/>
    <w:lvl w:ilvl="0" w:tplc="75C4686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7E610C9"/>
    <w:multiLevelType w:val="hybridMultilevel"/>
    <w:tmpl w:val="03AAE868"/>
    <w:lvl w:ilvl="0" w:tplc="F4F4E9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CF008D"/>
    <w:multiLevelType w:val="hybridMultilevel"/>
    <w:tmpl w:val="918E6A7A"/>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1C406727"/>
    <w:multiLevelType w:val="hybridMultilevel"/>
    <w:tmpl w:val="03C4B808"/>
    <w:lvl w:ilvl="0" w:tplc="D0FAA4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C4A5D"/>
    <w:multiLevelType w:val="hybridMultilevel"/>
    <w:tmpl w:val="2FCE543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B0E86"/>
    <w:multiLevelType w:val="hybridMultilevel"/>
    <w:tmpl w:val="48AC43A4"/>
    <w:lvl w:ilvl="0" w:tplc="857EAC9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24FD4044"/>
    <w:multiLevelType w:val="hybridMultilevel"/>
    <w:tmpl w:val="47AE3D32"/>
    <w:lvl w:ilvl="0" w:tplc="E272B4FA">
      <w:start w:val="1"/>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28F16E4F"/>
    <w:multiLevelType w:val="hybridMultilevel"/>
    <w:tmpl w:val="183C1268"/>
    <w:lvl w:ilvl="0" w:tplc="6DA00E1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05465D"/>
    <w:multiLevelType w:val="multilevel"/>
    <w:tmpl w:val="C99AA15A"/>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D131E9"/>
    <w:multiLevelType w:val="hybridMultilevel"/>
    <w:tmpl w:val="F84865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9214FE"/>
    <w:multiLevelType w:val="hybridMultilevel"/>
    <w:tmpl w:val="838E58D8"/>
    <w:lvl w:ilvl="0" w:tplc="E8024566">
      <w:start w:val="1"/>
      <w:numFmt w:val="lowerLetter"/>
      <w:lvlText w:val="%1)"/>
      <w:lvlJc w:val="left"/>
      <w:pPr>
        <w:ind w:left="1080" w:hanging="360"/>
      </w:pPr>
      <w:rPr>
        <w:rFonts w:hint="default"/>
        <w:b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56655B7"/>
    <w:multiLevelType w:val="hybridMultilevel"/>
    <w:tmpl w:val="D2B2A72A"/>
    <w:lvl w:ilvl="0" w:tplc="41AE038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7880B8A"/>
    <w:multiLevelType w:val="multilevel"/>
    <w:tmpl w:val="A328CB62"/>
    <w:lvl w:ilvl="0">
      <w:start w:val="1"/>
      <w:numFmt w:val="decimal"/>
      <w:lvlText w:val="%1."/>
      <w:lvlJc w:val="left"/>
      <w:pPr>
        <w:ind w:left="1080" w:hanging="360"/>
      </w:pPr>
      <w:rPr>
        <w:rFonts w:hint="default"/>
        <w:sz w:val="24"/>
        <w:szCs w:val="24"/>
      </w:rPr>
    </w:lvl>
    <w:lvl w:ilvl="1">
      <w:start w:val="2"/>
      <w:numFmt w:val="decimal"/>
      <w:isLgl/>
      <w:lvlText w:val="%1.%2"/>
      <w:lvlJc w:val="left"/>
      <w:pPr>
        <w:ind w:left="1440" w:hanging="7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nsid w:val="3A7971F2"/>
    <w:multiLevelType w:val="hybridMultilevel"/>
    <w:tmpl w:val="E5F699A4"/>
    <w:lvl w:ilvl="0" w:tplc="98CE7DFE">
      <w:start w:val="2"/>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3B334784"/>
    <w:multiLevelType w:val="hybridMultilevel"/>
    <w:tmpl w:val="4EAEE188"/>
    <w:lvl w:ilvl="0" w:tplc="E0E6611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3C012AE2"/>
    <w:multiLevelType w:val="hybridMultilevel"/>
    <w:tmpl w:val="65CE0FE6"/>
    <w:lvl w:ilvl="0" w:tplc="92EE361E">
      <w:start w:val="16"/>
      <w:numFmt w:val="bullet"/>
      <w:lvlText w:val="-"/>
      <w:lvlJc w:val="left"/>
      <w:pPr>
        <w:ind w:left="720" w:hanging="360"/>
      </w:pPr>
      <w:rPr>
        <w:rFonts w:ascii="Bookman Old Style" w:eastAsia="Verdana" w:hAnsi="Bookman Old Style" w:cs="Verdan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E2B4870"/>
    <w:multiLevelType w:val="hybridMultilevel"/>
    <w:tmpl w:val="7570E190"/>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1D24A3A"/>
    <w:multiLevelType w:val="hybridMultilevel"/>
    <w:tmpl w:val="F452AA4E"/>
    <w:lvl w:ilvl="0" w:tplc="F73E8788">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431427A2"/>
    <w:multiLevelType w:val="hybridMultilevel"/>
    <w:tmpl w:val="A5E254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59822EF"/>
    <w:multiLevelType w:val="hybridMultilevel"/>
    <w:tmpl w:val="0AD03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71050B"/>
    <w:multiLevelType w:val="hybridMultilevel"/>
    <w:tmpl w:val="8B92F7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7D579A2"/>
    <w:multiLevelType w:val="hybridMultilevel"/>
    <w:tmpl w:val="4CEEC2A6"/>
    <w:lvl w:ilvl="0" w:tplc="D11E237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4B774C3F"/>
    <w:multiLevelType w:val="multilevel"/>
    <w:tmpl w:val="494E8512"/>
    <w:lvl w:ilvl="0">
      <w:start w:val="1"/>
      <w:numFmt w:val="decimal"/>
      <w:lvlText w:val="%1."/>
      <w:lvlJc w:val="left"/>
      <w:pPr>
        <w:ind w:left="1308" w:hanging="360"/>
      </w:pPr>
      <w:rPr>
        <w:rFonts w:hint="default"/>
      </w:rPr>
    </w:lvl>
    <w:lvl w:ilvl="1">
      <w:start w:val="1"/>
      <w:numFmt w:val="decimal"/>
      <w:isLgl/>
      <w:lvlText w:val="%1.%2"/>
      <w:lvlJc w:val="left"/>
      <w:pPr>
        <w:ind w:left="1668" w:hanging="720"/>
      </w:pPr>
      <w:rPr>
        <w:rFonts w:hint="default"/>
      </w:rPr>
    </w:lvl>
    <w:lvl w:ilvl="2">
      <w:start w:val="3"/>
      <w:numFmt w:val="decimal"/>
      <w:isLgl/>
      <w:lvlText w:val="%1.%2.%3"/>
      <w:lvlJc w:val="left"/>
      <w:pPr>
        <w:ind w:left="1668" w:hanging="720"/>
      </w:pPr>
      <w:rPr>
        <w:rFonts w:hint="default"/>
      </w:rPr>
    </w:lvl>
    <w:lvl w:ilvl="3">
      <w:start w:val="1"/>
      <w:numFmt w:val="decimal"/>
      <w:isLgl/>
      <w:lvlText w:val="%1.%2.%3.%4"/>
      <w:lvlJc w:val="left"/>
      <w:pPr>
        <w:ind w:left="2028" w:hanging="1080"/>
      </w:pPr>
      <w:rPr>
        <w:rFonts w:hint="default"/>
      </w:rPr>
    </w:lvl>
    <w:lvl w:ilvl="4">
      <w:start w:val="1"/>
      <w:numFmt w:val="decimal"/>
      <w:isLgl/>
      <w:lvlText w:val="%1.%2.%3.%4.%5"/>
      <w:lvlJc w:val="left"/>
      <w:pPr>
        <w:ind w:left="2388" w:hanging="1440"/>
      </w:pPr>
      <w:rPr>
        <w:rFonts w:hint="default"/>
      </w:rPr>
    </w:lvl>
    <w:lvl w:ilvl="5">
      <w:start w:val="1"/>
      <w:numFmt w:val="decimal"/>
      <w:isLgl/>
      <w:lvlText w:val="%1.%2.%3.%4.%5.%6"/>
      <w:lvlJc w:val="left"/>
      <w:pPr>
        <w:ind w:left="2388" w:hanging="1440"/>
      </w:pPr>
      <w:rPr>
        <w:rFonts w:hint="default"/>
      </w:rPr>
    </w:lvl>
    <w:lvl w:ilvl="6">
      <w:start w:val="1"/>
      <w:numFmt w:val="decimal"/>
      <w:isLgl/>
      <w:lvlText w:val="%1.%2.%3.%4.%5.%6.%7"/>
      <w:lvlJc w:val="left"/>
      <w:pPr>
        <w:ind w:left="2748" w:hanging="1800"/>
      </w:pPr>
      <w:rPr>
        <w:rFonts w:hint="default"/>
      </w:rPr>
    </w:lvl>
    <w:lvl w:ilvl="7">
      <w:start w:val="1"/>
      <w:numFmt w:val="decimal"/>
      <w:isLgl/>
      <w:lvlText w:val="%1.%2.%3.%4.%5.%6.%7.%8"/>
      <w:lvlJc w:val="left"/>
      <w:pPr>
        <w:ind w:left="3108" w:hanging="2160"/>
      </w:pPr>
      <w:rPr>
        <w:rFonts w:hint="default"/>
      </w:rPr>
    </w:lvl>
    <w:lvl w:ilvl="8">
      <w:start w:val="1"/>
      <w:numFmt w:val="decimal"/>
      <w:isLgl/>
      <w:lvlText w:val="%1.%2.%3.%4.%5.%6.%7.%8.%9"/>
      <w:lvlJc w:val="left"/>
      <w:pPr>
        <w:ind w:left="3468" w:hanging="2520"/>
      </w:pPr>
      <w:rPr>
        <w:rFonts w:hint="default"/>
      </w:rPr>
    </w:lvl>
  </w:abstractNum>
  <w:abstractNum w:abstractNumId="29">
    <w:nsid w:val="4C0349C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0">
    <w:nsid w:val="4EFF4C1E"/>
    <w:multiLevelType w:val="hybridMultilevel"/>
    <w:tmpl w:val="AA366B9A"/>
    <w:lvl w:ilvl="0" w:tplc="A148EF7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1">
    <w:nsid w:val="524E43B4"/>
    <w:multiLevelType w:val="hybridMultilevel"/>
    <w:tmpl w:val="1414C4E8"/>
    <w:lvl w:ilvl="0" w:tplc="04090019">
      <w:start w:val="1"/>
      <w:numFmt w:val="lowerLetter"/>
      <w:lvlText w:val="%1."/>
      <w:lvlJc w:val="left"/>
      <w:pPr>
        <w:ind w:left="78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7D3CE640">
      <w:start w:val="1"/>
      <w:numFmt w:val="decimal"/>
      <w:lvlText w:val="%3."/>
      <w:lvlJc w:val="left"/>
      <w:pPr>
        <w:ind w:left="2340" w:hanging="360"/>
      </w:pPr>
      <w:rPr>
        <w:rFonts w:hint="default"/>
      </w:rPr>
    </w:lvl>
    <w:lvl w:ilvl="3" w:tplc="A8D43B0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C35D5A"/>
    <w:multiLevelType w:val="hybridMultilevel"/>
    <w:tmpl w:val="2C867A70"/>
    <w:lvl w:ilvl="0" w:tplc="AE80D21E">
      <w:start w:val="1"/>
      <w:numFmt w:val="lowerLetter"/>
      <w:lvlText w:val="%1)"/>
      <w:lvlJc w:val="left"/>
      <w:pPr>
        <w:ind w:left="1080" w:hanging="360"/>
      </w:pPr>
      <w:rPr>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57A05F99"/>
    <w:multiLevelType w:val="multilevel"/>
    <w:tmpl w:val="41B87DD6"/>
    <w:lvl w:ilvl="0">
      <w:start w:val="1"/>
      <w:numFmt w:val="decimal"/>
      <w:lvlText w:val="%1."/>
      <w:lvlJc w:val="left"/>
      <w:pPr>
        <w:ind w:left="1080" w:hanging="360"/>
      </w:pPr>
      <w:rPr>
        <w:rFonts w:hint="default"/>
        <w:b w:val="0"/>
        <w:sz w:val="28"/>
      </w:rPr>
    </w:lvl>
    <w:lvl w:ilvl="1">
      <w:start w:val="1"/>
      <w:numFmt w:val="decimal"/>
      <w:isLgl/>
      <w:lvlText w:val="%1.%2"/>
      <w:lvlJc w:val="left"/>
      <w:pPr>
        <w:ind w:left="1440" w:hanging="720"/>
      </w:pPr>
      <w:rPr>
        <w:rFonts w:hint="default"/>
      </w:rPr>
    </w:lvl>
    <w:lvl w:ilvl="2">
      <w:start w:val="1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4">
    <w:nsid w:val="58C704E1"/>
    <w:multiLevelType w:val="multilevel"/>
    <w:tmpl w:val="A1C6989E"/>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5">
    <w:nsid w:val="5CCE181C"/>
    <w:multiLevelType w:val="hybridMultilevel"/>
    <w:tmpl w:val="AE2A140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D5F5448"/>
    <w:multiLevelType w:val="hybridMultilevel"/>
    <w:tmpl w:val="6FAEE2BE"/>
    <w:lvl w:ilvl="0" w:tplc="438CA594">
      <w:start w:val="1"/>
      <w:numFmt w:val="lowerLetter"/>
      <w:lvlText w:val="%1."/>
      <w:lvlJc w:val="left"/>
      <w:pPr>
        <w:ind w:left="720" w:hanging="360"/>
      </w:pPr>
      <w:rPr>
        <w:rFonts w:ascii="Bookman Old Style" w:hAnsi="Bookman Old Style"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064A81"/>
    <w:multiLevelType w:val="hybridMultilevel"/>
    <w:tmpl w:val="935837A2"/>
    <w:lvl w:ilvl="0" w:tplc="B1A0C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113F82"/>
    <w:multiLevelType w:val="hybridMultilevel"/>
    <w:tmpl w:val="67BCF180"/>
    <w:lvl w:ilvl="0" w:tplc="C350815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83B85"/>
    <w:multiLevelType w:val="hybridMultilevel"/>
    <w:tmpl w:val="49DCD5C4"/>
    <w:lvl w:ilvl="0" w:tplc="0F50B3EE">
      <w:start w:val="1"/>
      <w:numFmt w:val="lowerLetter"/>
      <w:lvlText w:val="%1."/>
      <w:lvlJc w:val="left"/>
      <w:pPr>
        <w:ind w:left="720" w:hanging="360"/>
      </w:pPr>
      <w:rPr>
        <w:rFonts w:ascii="Bookman Old Style" w:hAnsi="Bookman Old Style" w:hint="default"/>
        <w:b w:val="0"/>
        <w:i w:val="0"/>
        <w:snapToGrid/>
        <w:color w:val="auto"/>
        <w:spacing w:val="5"/>
        <w:sz w:val="24"/>
        <w:szCs w:val="20"/>
      </w:rPr>
    </w:lvl>
    <w:lvl w:ilvl="1" w:tplc="04090019">
      <w:start w:val="1"/>
      <w:numFmt w:val="lowerLetter"/>
      <w:lvlText w:val="%2."/>
      <w:lvlJc w:val="left"/>
      <w:pPr>
        <w:ind w:left="786" w:hanging="360"/>
      </w:pPr>
    </w:lvl>
    <w:lvl w:ilvl="2" w:tplc="442A74FA">
      <w:start w:val="233"/>
      <w:numFmt w:val="decimal"/>
      <w:lvlText w:val="%3."/>
      <w:lvlJc w:val="left"/>
      <w:pPr>
        <w:ind w:left="2445" w:hanging="465"/>
      </w:pPr>
      <w:rPr>
        <w:rFonts w:hint="default"/>
      </w:rPr>
    </w:lvl>
    <w:lvl w:ilvl="3" w:tplc="B17C95E4">
      <w:start w:val="1"/>
      <w:numFmt w:val="decimal"/>
      <w:lvlText w:val="(%4)"/>
      <w:lvlJc w:val="left"/>
      <w:pPr>
        <w:ind w:left="2880" w:hanging="360"/>
      </w:pPr>
      <w:rPr>
        <w:rFonts w:hint="default"/>
      </w:rPr>
    </w:lvl>
    <w:lvl w:ilvl="4" w:tplc="B94C24DE">
      <w:start w:val="1"/>
      <w:numFmt w:val="decimal"/>
      <w:lvlText w:val="(%5)"/>
      <w:lvlJc w:val="left"/>
      <w:pPr>
        <w:ind w:left="107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7E41E8"/>
    <w:multiLevelType w:val="hybridMultilevel"/>
    <w:tmpl w:val="9702AC5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3932BFF"/>
    <w:multiLevelType w:val="hybridMultilevel"/>
    <w:tmpl w:val="CD48F868"/>
    <w:lvl w:ilvl="0" w:tplc="C8DAEF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nsid w:val="782A399F"/>
    <w:multiLevelType w:val="hybridMultilevel"/>
    <w:tmpl w:val="8542DB5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89079B6"/>
    <w:multiLevelType w:val="hybridMultilevel"/>
    <w:tmpl w:val="85EE59EA"/>
    <w:lvl w:ilvl="0" w:tplc="ED7A1EF2">
      <w:start w:val="1"/>
      <w:numFmt w:val="decimal"/>
      <w:lvlText w:val="%1."/>
      <w:lvlJc w:val="left"/>
      <w:pPr>
        <w:ind w:left="1494" w:hanging="360"/>
      </w:pPr>
      <w:rPr>
        <w:rFonts w:ascii="Bookman Old Style" w:hAnsi="Bookman Old Style" w:cstheme="minorBidi" w:hint="default"/>
        <w:sz w:val="24"/>
        <w:szCs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4">
    <w:nsid w:val="7BD4491B"/>
    <w:multiLevelType w:val="hybridMultilevel"/>
    <w:tmpl w:val="03F63B0E"/>
    <w:lvl w:ilvl="0" w:tplc="2FD8F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C896277"/>
    <w:multiLevelType w:val="hybridMultilevel"/>
    <w:tmpl w:val="860ABDF8"/>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CC90CA6"/>
    <w:multiLevelType w:val="hybridMultilevel"/>
    <w:tmpl w:val="04C8BF02"/>
    <w:lvl w:ilvl="0" w:tplc="3B10575A">
      <w:start w:val="1"/>
      <w:numFmt w:val="decimal"/>
      <w:lvlText w:val="%1."/>
      <w:lvlJc w:val="left"/>
      <w:pPr>
        <w:ind w:left="1080" w:hanging="360"/>
      </w:pPr>
      <w:rPr>
        <w:rFonts w:ascii="Bookman Old Style" w:eastAsiaTheme="minorHAnsi" w:hAnsi="Bookman Old Style" w:cs="Tahoma"/>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5"/>
  </w:num>
  <w:num w:numId="2">
    <w:abstractNumId w:val="43"/>
  </w:num>
  <w:num w:numId="3">
    <w:abstractNumId w:val="20"/>
  </w:num>
  <w:num w:numId="4">
    <w:abstractNumId w:val="11"/>
  </w:num>
  <w:num w:numId="5">
    <w:abstractNumId w:val="4"/>
  </w:num>
  <w:num w:numId="6">
    <w:abstractNumId w:val="19"/>
  </w:num>
  <w:num w:numId="7">
    <w:abstractNumId w:val="27"/>
  </w:num>
  <w:num w:numId="8">
    <w:abstractNumId w:val="46"/>
  </w:num>
  <w:num w:numId="9">
    <w:abstractNumId w:val="2"/>
  </w:num>
  <w:num w:numId="10">
    <w:abstractNumId w:val="15"/>
  </w:num>
  <w:num w:numId="11">
    <w:abstractNumId w:val="36"/>
  </w:num>
  <w:num w:numId="12">
    <w:abstractNumId w:val="24"/>
  </w:num>
  <w:num w:numId="13">
    <w:abstractNumId w:val="44"/>
  </w:num>
  <w:num w:numId="14">
    <w:abstractNumId w:val="35"/>
  </w:num>
  <w:num w:numId="15">
    <w:abstractNumId w:val="14"/>
  </w:num>
  <w:num w:numId="16">
    <w:abstractNumId w:val="21"/>
  </w:num>
  <w:num w:numId="17">
    <w:abstractNumId w:val="39"/>
  </w:num>
  <w:num w:numId="18">
    <w:abstractNumId w:val="9"/>
  </w:num>
  <w:num w:numId="19">
    <w:abstractNumId w:val="37"/>
  </w:num>
  <w:num w:numId="20">
    <w:abstractNumId w:val="38"/>
  </w:num>
  <w:num w:numId="21">
    <w:abstractNumId w:val="12"/>
  </w:num>
  <w:num w:numId="22">
    <w:abstractNumId w:val="41"/>
  </w:num>
  <w:num w:numId="23">
    <w:abstractNumId w:val="3"/>
  </w:num>
  <w:num w:numId="24">
    <w:abstractNumId w:val="28"/>
  </w:num>
  <w:num w:numId="25">
    <w:abstractNumId w:val="7"/>
  </w:num>
  <w:num w:numId="26">
    <w:abstractNumId w:val="23"/>
  </w:num>
  <w:num w:numId="27">
    <w:abstractNumId w:val="40"/>
  </w:num>
  <w:num w:numId="28">
    <w:abstractNumId w:val="13"/>
  </w:num>
  <w:num w:numId="29">
    <w:abstractNumId w:val="30"/>
  </w:num>
  <w:num w:numId="30">
    <w:abstractNumId w:val="10"/>
  </w:num>
  <w:num w:numId="31">
    <w:abstractNumId w:val="17"/>
  </w:num>
  <w:num w:numId="32">
    <w:abstractNumId w:val="8"/>
  </w:num>
  <w:num w:numId="33">
    <w:abstractNumId w:val="45"/>
  </w:num>
  <w:num w:numId="34">
    <w:abstractNumId w:val="22"/>
  </w:num>
  <w:num w:numId="35">
    <w:abstractNumId w:val="42"/>
  </w:num>
  <w:num w:numId="36">
    <w:abstractNumId w:val="0"/>
  </w:num>
  <w:num w:numId="37">
    <w:abstractNumId w:val="31"/>
  </w:num>
  <w:num w:numId="38">
    <w:abstractNumId w:val="5"/>
  </w:num>
  <w:num w:numId="39">
    <w:abstractNumId w:val="1"/>
  </w:num>
  <w:num w:numId="40">
    <w:abstractNumId w:val="34"/>
  </w:num>
  <w:num w:numId="41">
    <w:abstractNumId w:val="29"/>
  </w:num>
  <w:num w:numId="42">
    <w:abstractNumId w:val="32"/>
  </w:num>
  <w:num w:numId="43">
    <w:abstractNumId w:val="26"/>
  </w:num>
  <w:num w:numId="44">
    <w:abstractNumId w:val="33"/>
  </w:num>
  <w:num w:numId="45">
    <w:abstractNumId w:val="18"/>
  </w:num>
  <w:num w:numId="46">
    <w:abstractNumId w:val="1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1C"/>
    <w:rsid w:val="002B330B"/>
    <w:rsid w:val="0035361C"/>
    <w:rsid w:val="003726DC"/>
    <w:rsid w:val="003E178A"/>
    <w:rsid w:val="00493769"/>
    <w:rsid w:val="00B32023"/>
    <w:rsid w:val="00C11010"/>
    <w:rsid w:val="00DC45EC"/>
    <w:rsid w:val="00E9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49C74-40E3-40A7-93FD-1BF4F1AE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61C"/>
  </w:style>
  <w:style w:type="paragraph" w:styleId="Heading1">
    <w:name w:val="heading 1"/>
    <w:basedOn w:val="Normal"/>
    <w:next w:val="Normal"/>
    <w:link w:val="Heading1Char"/>
    <w:uiPriority w:val="9"/>
    <w:qFormat/>
    <w:rsid w:val="0035361C"/>
    <w:pPr>
      <w:pBdr>
        <w:bottom w:val="thinThickSmallGap" w:sz="12" w:space="1" w:color="943634"/>
      </w:pBdr>
      <w:spacing w:before="400" w:after="200" w:line="252" w:lineRule="auto"/>
      <w:jc w:val="center"/>
      <w:outlineLvl w:val="0"/>
    </w:pPr>
    <w:rPr>
      <w:rFonts w:ascii="Cambria" w:eastAsia="Times New Roman" w:hAnsi="Cambria" w:cs="Times New Roman"/>
      <w:caps/>
      <w:color w:val="632423"/>
      <w:spacing w:val="20"/>
      <w:sz w:val="28"/>
      <w:szCs w:val="28"/>
      <w:lang w:bidi="en-US"/>
    </w:rPr>
  </w:style>
  <w:style w:type="paragraph" w:styleId="Heading2">
    <w:name w:val="heading 2"/>
    <w:basedOn w:val="Normal"/>
    <w:next w:val="Normal"/>
    <w:link w:val="Heading2Char"/>
    <w:uiPriority w:val="9"/>
    <w:semiHidden/>
    <w:unhideWhenUsed/>
    <w:qFormat/>
    <w:rsid w:val="00353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536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61C"/>
    <w:rPr>
      <w:rFonts w:ascii="Cambria" w:eastAsia="Times New Roman" w:hAnsi="Cambria" w:cs="Times New Roman"/>
      <w:caps/>
      <w:color w:val="632423"/>
      <w:spacing w:val="20"/>
      <w:sz w:val="28"/>
      <w:szCs w:val="28"/>
      <w:lang w:bidi="en-US"/>
    </w:rPr>
  </w:style>
  <w:style w:type="character" w:customStyle="1" w:styleId="Heading2Char">
    <w:name w:val="Heading 2 Char"/>
    <w:basedOn w:val="DefaultParagraphFont"/>
    <w:link w:val="Heading2"/>
    <w:uiPriority w:val="9"/>
    <w:semiHidden/>
    <w:rsid w:val="0035361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5361C"/>
    <w:rPr>
      <w:rFonts w:asciiTheme="majorHAnsi" w:eastAsiaTheme="majorEastAsia" w:hAnsiTheme="majorHAnsi" w:cstheme="majorBidi"/>
      <w:i/>
      <w:iCs/>
      <w:color w:val="2E74B5" w:themeColor="accent1" w:themeShade="BF"/>
    </w:rPr>
  </w:style>
  <w:style w:type="paragraph" w:styleId="ListParagraph">
    <w:name w:val="List Paragraph"/>
    <w:aliases w:val="Heading 11,List Paragraph1"/>
    <w:basedOn w:val="Normal"/>
    <w:link w:val="ListParagraphChar"/>
    <w:uiPriority w:val="34"/>
    <w:qFormat/>
    <w:rsid w:val="0035361C"/>
    <w:pPr>
      <w:ind w:left="720"/>
      <w:contextualSpacing/>
    </w:pPr>
  </w:style>
  <w:style w:type="paragraph" w:styleId="FootnoteText">
    <w:name w:val="footnote text"/>
    <w:basedOn w:val="Normal"/>
    <w:link w:val="FootnoteTextChar"/>
    <w:unhideWhenUsed/>
    <w:rsid w:val="0035361C"/>
    <w:pPr>
      <w:spacing w:after="0" w:line="240" w:lineRule="auto"/>
    </w:pPr>
    <w:rPr>
      <w:sz w:val="20"/>
      <w:szCs w:val="20"/>
    </w:rPr>
  </w:style>
  <w:style w:type="character" w:customStyle="1" w:styleId="FootnoteTextChar">
    <w:name w:val="Footnote Text Char"/>
    <w:basedOn w:val="DefaultParagraphFont"/>
    <w:link w:val="FootnoteText"/>
    <w:rsid w:val="0035361C"/>
    <w:rPr>
      <w:sz w:val="20"/>
      <w:szCs w:val="20"/>
    </w:rPr>
  </w:style>
  <w:style w:type="character" w:styleId="FootnoteReference">
    <w:name w:val="footnote reference"/>
    <w:basedOn w:val="DefaultParagraphFont"/>
    <w:unhideWhenUsed/>
    <w:rsid w:val="0035361C"/>
    <w:rPr>
      <w:vertAlign w:val="superscript"/>
    </w:rPr>
  </w:style>
  <w:style w:type="character" w:customStyle="1" w:styleId="ListParagraphChar">
    <w:name w:val="List Paragraph Char"/>
    <w:aliases w:val="Heading 11 Char,List Paragraph1 Char"/>
    <w:basedOn w:val="DefaultParagraphFont"/>
    <w:link w:val="ListParagraph"/>
    <w:uiPriority w:val="34"/>
    <w:rsid w:val="0035361C"/>
  </w:style>
  <w:style w:type="paragraph" w:styleId="NoSpacing">
    <w:name w:val="No Spacing"/>
    <w:uiPriority w:val="1"/>
    <w:qFormat/>
    <w:rsid w:val="0035361C"/>
    <w:pPr>
      <w:spacing w:after="0" w:line="240" w:lineRule="auto"/>
    </w:pPr>
    <w:rPr>
      <w:lang w:val="id-ID"/>
    </w:rPr>
  </w:style>
  <w:style w:type="table" w:styleId="TableGrid">
    <w:name w:val="Table Grid"/>
    <w:basedOn w:val="TableNormal"/>
    <w:uiPriority w:val="39"/>
    <w:rsid w:val="00353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35361C"/>
    <w:pPr>
      <w:spacing w:after="120" w:line="240" w:lineRule="auto"/>
      <w:ind w:left="360"/>
    </w:pPr>
    <w:rPr>
      <w:rFonts w:ascii="Times New Roman" w:eastAsia="Times New Roman" w:hAnsi="Times New Roman" w:cs="Times New Roman"/>
      <w:sz w:val="24"/>
      <w:szCs w:val="24"/>
      <w:lang w:bidi="en-US"/>
    </w:rPr>
  </w:style>
  <w:style w:type="character" w:customStyle="1" w:styleId="BodyTextIndentChar">
    <w:name w:val="Body Text Indent Char"/>
    <w:basedOn w:val="DefaultParagraphFont"/>
    <w:link w:val="BodyTextIndent"/>
    <w:rsid w:val="0035361C"/>
    <w:rPr>
      <w:rFonts w:ascii="Times New Roman" w:eastAsia="Times New Roman" w:hAnsi="Times New Roman" w:cs="Times New Roman"/>
      <w:sz w:val="24"/>
      <w:szCs w:val="24"/>
      <w:lang w:bidi="en-US"/>
    </w:rPr>
  </w:style>
  <w:style w:type="paragraph" w:styleId="BodyText">
    <w:name w:val="Body Text"/>
    <w:basedOn w:val="Normal"/>
    <w:link w:val="BodyTextChar"/>
    <w:uiPriority w:val="99"/>
    <w:unhideWhenUsed/>
    <w:qFormat/>
    <w:rsid w:val="0035361C"/>
    <w:pPr>
      <w:spacing w:after="120" w:line="252" w:lineRule="auto"/>
    </w:pPr>
    <w:rPr>
      <w:rFonts w:ascii="Cambria" w:eastAsia="Times New Roman" w:hAnsi="Cambria" w:cs="Times New Roman"/>
      <w:lang w:bidi="en-US"/>
    </w:rPr>
  </w:style>
  <w:style w:type="character" w:customStyle="1" w:styleId="BodyTextChar">
    <w:name w:val="Body Text Char"/>
    <w:basedOn w:val="DefaultParagraphFont"/>
    <w:link w:val="BodyText"/>
    <w:uiPriority w:val="99"/>
    <w:rsid w:val="0035361C"/>
    <w:rPr>
      <w:rFonts w:ascii="Cambria" w:eastAsia="Times New Roman" w:hAnsi="Cambria" w:cs="Times New Roman"/>
      <w:lang w:bidi="en-US"/>
    </w:rPr>
  </w:style>
  <w:style w:type="paragraph" w:customStyle="1" w:styleId="Default">
    <w:name w:val="Default"/>
    <w:rsid w:val="0035361C"/>
    <w:pPr>
      <w:autoSpaceDE w:val="0"/>
      <w:autoSpaceDN w:val="0"/>
      <w:adjustRightInd w:val="0"/>
      <w:spacing w:after="200" w:line="252" w:lineRule="auto"/>
    </w:pPr>
    <w:rPr>
      <w:rFonts w:ascii="Bookman Old Style" w:eastAsia="Times New Roman" w:hAnsi="Bookman Old Style" w:cs="Bookman Old Style"/>
      <w:color w:val="000000"/>
      <w:sz w:val="24"/>
      <w:szCs w:val="24"/>
      <w:lang w:val="id-ID" w:eastAsia="id-ID"/>
    </w:rPr>
  </w:style>
  <w:style w:type="paragraph" w:styleId="BodyTextIndent2">
    <w:name w:val="Body Text Indent 2"/>
    <w:basedOn w:val="Normal"/>
    <w:link w:val="BodyTextIndent2Char"/>
    <w:uiPriority w:val="99"/>
    <w:semiHidden/>
    <w:unhideWhenUsed/>
    <w:rsid w:val="0035361C"/>
    <w:pPr>
      <w:spacing w:after="120" w:line="480" w:lineRule="auto"/>
      <w:ind w:left="283"/>
    </w:pPr>
  </w:style>
  <w:style w:type="character" w:customStyle="1" w:styleId="BodyTextIndent2Char">
    <w:name w:val="Body Text Indent 2 Char"/>
    <w:basedOn w:val="DefaultParagraphFont"/>
    <w:link w:val="BodyTextIndent2"/>
    <w:uiPriority w:val="99"/>
    <w:semiHidden/>
    <w:rsid w:val="0035361C"/>
  </w:style>
  <w:style w:type="paragraph" w:styleId="Header">
    <w:name w:val="header"/>
    <w:basedOn w:val="Normal"/>
    <w:link w:val="HeaderChar"/>
    <w:uiPriority w:val="99"/>
    <w:unhideWhenUsed/>
    <w:rsid w:val="00493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769"/>
  </w:style>
  <w:style w:type="paragraph" w:styleId="Footer">
    <w:name w:val="footer"/>
    <w:basedOn w:val="Normal"/>
    <w:link w:val="FooterChar"/>
    <w:uiPriority w:val="99"/>
    <w:unhideWhenUsed/>
    <w:rsid w:val="00493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43</Pages>
  <Words>10944</Words>
  <Characters>62381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BAGIAN HUKUM</dc:creator>
  <cp:keywords/>
  <dc:description/>
  <cp:lastModifiedBy>BAGIAN HUKUM</cp:lastModifiedBy>
  <cp:revision>4</cp:revision>
  <dcterms:created xsi:type="dcterms:W3CDTF">2024-04-14T17:19:00Z</dcterms:created>
  <dcterms:modified xsi:type="dcterms:W3CDTF">2024-04-16T06:58:00Z</dcterms:modified>
</cp:coreProperties>
</file>