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9823" w14:textId="77777777" w:rsidR="005358F7" w:rsidRDefault="005358F7" w:rsidP="00F30C5A">
      <w:pPr>
        <w:jc w:val="center"/>
        <w:rPr>
          <w:rFonts w:ascii="Tahoma" w:hAnsi="Tahoma" w:cs="Tahoma"/>
          <w:sz w:val="24"/>
          <w:szCs w:val="24"/>
          <w:lang w:val="id-ID"/>
        </w:rPr>
      </w:pPr>
    </w:p>
    <w:p w14:paraId="7CABD364" w14:textId="3B69B96F" w:rsidR="00462E46" w:rsidRPr="005358F7" w:rsidRDefault="004E4CD4" w:rsidP="00F30C5A">
      <w:pPr>
        <w:jc w:val="center"/>
        <w:rPr>
          <w:rFonts w:ascii="Tahoma" w:hAnsi="Tahoma" w:cs="Tahoma"/>
          <w:sz w:val="24"/>
          <w:szCs w:val="24"/>
          <w:lang w:val="id-ID"/>
        </w:rPr>
      </w:pPr>
      <w:r w:rsidRPr="005358F7">
        <w:rPr>
          <w:rFonts w:ascii="Tahoma" w:hAnsi="Tahoma" w:cs="Tahoma"/>
          <w:sz w:val="24"/>
          <w:szCs w:val="24"/>
          <w:lang w:val="id-ID"/>
        </w:rPr>
        <w:t>URGENSI</w:t>
      </w:r>
    </w:p>
    <w:p w14:paraId="4B6D3E1A" w14:textId="593D38AB" w:rsidR="00F30C5A" w:rsidRPr="005358F7" w:rsidRDefault="004E4CD4" w:rsidP="00F30C5A">
      <w:pPr>
        <w:autoSpaceDE w:val="0"/>
        <w:autoSpaceDN w:val="0"/>
        <w:adjustRightInd w:val="0"/>
        <w:spacing w:after="0" w:line="240" w:lineRule="auto"/>
        <w:jc w:val="center"/>
        <w:rPr>
          <w:rFonts w:ascii="Tahoma" w:hAnsi="Tahoma" w:cs="Tahoma"/>
          <w:sz w:val="24"/>
          <w:szCs w:val="24"/>
        </w:rPr>
      </w:pPr>
      <w:r w:rsidRPr="005358F7">
        <w:rPr>
          <w:rFonts w:ascii="Tahoma" w:hAnsi="Tahoma" w:cs="Tahoma"/>
          <w:lang w:val="id-ID"/>
        </w:rPr>
        <w:t xml:space="preserve">RANCANGA </w:t>
      </w:r>
      <w:r w:rsidR="00F30C5A" w:rsidRPr="005358F7">
        <w:rPr>
          <w:rFonts w:ascii="Tahoma" w:hAnsi="Tahoma" w:cs="Tahoma"/>
          <w:lang w:val="id-ID"/>
        </w:rPr>
        <w:t xml:space="preserve">PERATURAN </w:t>
      </w:r>
      <w:r w:rsidRPr="005358F7">
        <w:rPr>
          <w:rFonts w:ascii="Tahoma" w:hAnsi="Tahoma" w:cs="Tahoma"/>
          <w:lang w:val="id-ID"/>
        </w:rPr>
        <w:t>WALI KOTA</w:t>
      </w:r>
      <w:r w:rsidR="005358F7">
        <w:rPr>
          <w:rFonts w:ascii="Tahoma" w:hAnsi="Tahoma" w:cs="Tahoma"/>
          <w:lang w:val="id-ID"/>
        </w:rPr>
        <w:t xml:space="preserve"> BIMA</w:t>
      </w:r>
      <w:r w:rsidRPr="005358F7">
        <w:rPr>
          <w:rFonts w:ascii="Tahoma" w:hAnsi="Tahoma" w:cs="Tahoma"/>
          <w:lang w:val="id-ID"/>
        </w:rPr>
        <w:t xml:space="preserve"> TENT</w:t>
      </w:r>
      <w:r w:rsidR="00F30C5A" w:rsidRPr="005358F7">
        <w:rPr>
          <w:rFonts w:ascii="Tahoma" w:hAnsi="Tahoma" w:cs="Tahoma"/>
          <w:lang w:val="id-ID"/>
        </w:rPr>
        <w:t xml:space="preserve">ANG </w:t>
      </w:r>
      <w:r w:rsidR="00F30C5A" w:rsidRPr="005358F7">
        <w:rPr>
          <w:rFonts w:ascii="Tahoma" w:hAnsi="Tahoma" w:cs="Tahoma"/>
          <w:sz w:val="24"/>
          <w:szCs w:val="24"/>
        </w:rPr>
        <w:t>PERSENTASE NILAI JUAL OBJEK PAJAK KENA PAJAK PADA PAJAK BUMI DAN BANGUNAN PERDESAAN DAN PERKOTAAN DI KOTA BIMA</w:t>
      </w:r>
    </w:p>
    <w:p w14:paraId="3CD44597" w14:textId="38F43639" w:rsidR="004E4CD4" w:rsidRPr="005358F7" w:rsidRDefault="004E4CD4">
      <w:pPr>
        <w:rPr>
          <w:rFonts w:ascii="Tahoma" w:hAnsi="Tahoma" w:cs="Tahoma"/>
          <w:lang w:val="id-ID"/>
        </w:rPr>
      </w:pPr>
    </w:p>
    <w:p w14:paraId="72374744" w14:textId="4DB5F982" w:rsidR="00F30C5A" w:rsidRPr="005358F7" w:rsidRDefault="00F30C5A">
      <w:pPr>
        <w:rPr>
          <w:rFonts w:ascii="Tahoma" w:hAnsi="Tahoma" w:cs="Tahoma"/>
          <w:lang w:val="id-ID"/>
        </w:rPr>
      </w:pPr>
    </w:p>
    <w:p w14:paraId="5931C92A" w14:textId="65FF4166" w:rsidR="00F30C5A" w:rsidRPr="005358F7" w:rsidRDefault="00F30C5A">
      <w:pPr>
        <w:rPr>
          <w:rFonts w:ascii="Tahoma" w:hAnsi="Tahoma" w:cs="Tahoma"/>
          <w:lang w:val="id-ID"/>
        </w:rPr>
      </w:pPr>
    </w:p>
    <w:p w14:paraId="0C7CCA89" w14:textId="0C085521" w:rsidR="00F30C5A" w:rsidRDefault="00F30C5A">
      <w:pPr>
        <w:rPr>
          <w:rFonts w:ascii="Tahoma" w:hAnsi="Tahoma" w:cs="Tahoma"/>
          <w:lang w:val="id-ID"/>
        </w:rPr>
      </w:pPr>
    </w:p>
    <w:p w14:paraId="36B6815F" w14:textId="128DDDB3" w:rsidR="005358F7" w:rsidRDefault="005358F7">
      <w:pPr>
        <w:rPr>
          <w:rFonts w:ascii="Tahoma" w:hAnsi="Tahoma" w:cs="Tahoma"/>
          <w:lang w:val="id-ID"/>
        </w:rPr>
      </w:pPr>
    </w:p>
    <w:p w14:paraId="677EDABE" w14:textId="089A8624" w:rsidR="005358F7" w:rsidRDefault="005358F7">
      <w:pPr>
        <w:rPr>
          <w:rFonts w:ascii="Tahoma" w:hAnsi="Tahoma" w:cs="Tahoma"/>
          <w:lang w:val="id-ID"/>
        </w:rPr>
      </w:pPr>
    </w:p>
    <w:p w14:paraId="2B18C1C3" w14:textId="6FCE0F88" w:rsidR="005358F7" w:rsidRDefault="005358F7">
      <w:pPr>
        <w:rPr>
          <w:rFonts w:ascii="Tahoma" w:hAnsi="Tahoma" w:cs="Tahoma"/>
          <w:lang w:val="id-ID"/>
        </w:rPr>
      </w:pPr>
    </w:p>
    <w:p w14:paraId="4F36CF5D" w14:textId="04BDFF7A" w:rsidR="005358F7" w:rsidRDefault="005358F7">
      <w:pPr>
        <w:rPr>
          <w:rFonts w:ascii="Tahoma" w:hAnsi="Tahoma" w:cs="Tahoma"/>
          <w:lang w:val="id-ID"/>
        </w:rPr>
      </w:pPr>
    </w:p>
    <w:p w14:paraId="07FE92E3" w14:textId="77777777" w:rsidR="005358F7" w:rsidRPr="005358F7" w:rsidRDefault="005358F7">
      <w:pPr>
        <w:rPr>
          <w:rFonts w:ascii="Tahoma" w:hAnsi="Tahoma" w:cs="Tahoma"/>
          <w:lang w:val="id-ID"/>
        </w:rPr>
      </w:pPr>
    </w:p>
    <w:p w14:paraId="0D5D0527" w14:textId="449B5FDE" w:rsidR="00F30C5A" w:rsidRPr="005358F7" w:rsidRDefault="00F30C5A">
      <w:pPr>
        <w:rPr>
          <w:rFonts w:ascii="Tahoma" w:hAnsi="Tahoma" w:cs="Tahoma"/>
          <w:lang w:val="id-ID"/>
        </w:rPr>
      </w:pPr>
    </w:p>
    <w:p w14:paraId="17B9920E" w14:textId="5C8BA25C" w:rsidR="00F30C5A" w:rsidRPr="005358F7" w:rsidRDefault="00F30C5A" w:rsidP="005358F7">
      <w:pPr>
        <w:jc w:val="center"/>
        <w:rPr>
          <w:rFonts w:ascii="Tahoma" w:hAnsi="Tahoma" w:cs="Tahoma"/>
          <w:lang w:val="id-ID"/>
        </w:rPr>
      </w:pPr>
      <w:r w:rsidRPr="005358F7">
        <w:rPr>
          <w:rFonts w:ascii="Tahoma" w:hAnsi="Tahoma" w:cs="Tahoma"/>
          <w:lang w:val="id-ID"/>
        </w:rPr>
        <w:t>TIM PENYUSUN</w:t>
      </w:r>
    </w:p>
    <w:p w14:paraId="73E08B7F" w14:textId="4FF3E558" w:rsidR="005358F7" w:rsidRDefault="005358F7" w:rsidP="005358F7">
      <w:pPr>
        <w:jc w:val="center"/>
        <w:rPr>
          <w:rFonts w:ascii="Tahoma" w:hAnsi="Tahoma" w:cs="Tahoma"/>
          <w:sz w:val="24"/>
          <w:szCs w:val="24"/>
          <w:lang w:val="id-ID"/>
        </w:rPr>
      </w:pPr>
      <w:r w:rsidRPr="005358F7">
        <w:rPr>
          <w:rFonts w:ascii="Tahoma" w:hAnsi="Tahoma" w:cs="Tahoma"/>
          <w:sz w:val="24"/>
          <w:szCs w:val="24"/>
          <w:lang w:val="id-ID"/>
        </w:rPr>
        <w:t>TAHUN 2024</w:t>
      </w:r>
    </w:p>
    <w:p w14:paraId="5AB24393" w14:textId="77777777" w:rsidR="005358F7" w:rsidRDefault="005358F7">
      <w:pPr>
        <w:rPr>
          <w:rFonts w:ascii="Tahoma" w:hAnsi="Tahoma" w:cs="Tahoma"/>
          <w:sz w:val="24"/>
          <w:szCs w:val="24"/>
          <w:lang w:val="id-ID"/>
        </w:rPr>
      </w:pPr>
      <w:r>
        <w:rPr>
          <w:rFonts w:ascii="Tahoma" w:hAnsi="Tahoma" w:cs="Tahoma"/>
          <w:sz w:val="24"/>
          <w:szCs w:val="24"/>
          <w:lang w:val="id-ID"/>
        </w:rPr>
        <w:br w:type="page"/>
      </w:r>
    </w:p>
    <w:p w14:paraId="1074126F" w14:textId="0CFB03DD" w:rsidR="00F30C5A" w:rsidRDefault="005358F7" w:rsidP="005358F7">
      <w:pPr>
        <w:jc w:val="center"/>
        <w:rPr>
          <w:rFonts w:ascii="Tahoma" w:hAnsi="Tahoma" w:cs="Tahoma"/>
          <w:sz w:val="24"/>
          <w:szCs w:val="24"/>
          <w:lang w:val="id-ID"/>
        </w:rPr>
      </w:pPr>
      <w:r>
        <w:rPr>
          <w:rFonts w:ascii="Tahoma" w:hAnsi="Tahoma" w:cs="Tahoma"/>
          <w:sz w:val="24"/>
          <w:szCs w:val="24"/>
          <w:lang w:val="id-ID"/>
        </w:rPr>
        <w:lastRenderedPageBreak/>
        <w:t>KATA PENGANTAR</w:t>
      </w:r>
    </w:p>
    <w:p w14:paraId="14CFEA30" w14:textId="0757F00F" w:rsidR="005358F7" w:rsidRDefault="005358F7" w:rsidP="005358F7">
      <w:pPr>
        <w:jc w:val="center"/>
        <w:rPr>
          <w:rFonts w:ascii="Tahoma" w:hAnsi="Tahoma" w:cs="Tahoma"/>
          <w:sz w:val="24"/>
          <w:szCs w:val="24"/>
          <w:lang w:val="id-ID"/>
        </w:rPr>
      </w:pPr>
    </w:p>
    <w:p w14:paraId="53A120E7" w14:textId="68F47C89" w:rsidR="005358F7" w:rsidRDefault="005358F7" w:rsidP="00A730F6">
      <w:pPr>
        <w:spacing w:line="480" w:lineRule="auto"/>
        <w:jc w:val="both"/>
        <w:rPr>
          <w:rFonts w:ascii="Tahoma" w:hAnsi="Tahoma" w:cs="Tahoma"/>
          <w:sz w:val="24"/>
          <w:szCs w:val="24"/>
          <w:lang w:val="id-ID"/>
        </w:rPr>
      </w:pPr>
      <w:r>
        <w:rPr>
          <w:rFonts w:ascii="Tahoma" w:hAnsi="Tahoma" w:cs="Tahoma"/>
          <w:sz w:val="24"/>
          <w:szCs w:val="24"/>
          <w:lang w:val="id-ID"/>
        </w:rPr>
        <w:t xml:space="preserve">Puji Syukur kehadirat Allah azza wa jalla yang telah memberikan penyusun taufik,  hidayahnya serta </w:t>
      </w:r>
      <w:r w:rsidR="00B61893">
        <w:rPr>
          <w:rFonts w:ascii="Tahoma" w:hAnsi="Tahoma" w:cs="Tahoma"/>
          <w:sz w:val="24"/>
          <w:szCs w:val="24"/>
          <w:lang w:val="id-ID"/>
        </w:rPr>
        <w:t>kesempatan, sehingga penyusun dapat menyelesaiakan pekerjaan ini berdasarkan waktu yang telah ditentukan. Salawat dan salam kita sampaikan kepada junjungan Nabi Besar Muhammad Sallahu’alaihiwassalam, manusia agung yang Allah pilih untuk menjadi tauladan bagi seluruh umat manusia di muka bumi.</w:t>
      </w:r>
    </w:p>
    <w:p w14:paraId="065A78DA" w14:textId="3D59325A" w:rsidR="00B61893" w:rsidRDefault="00B61893" w:rsidP="00A730F6">
      <w:pPr>
        <w:spacing w:line="480" w:lineRule="auto"/>
        <w:jc w:val="both"/>
        <w:rPr>
          <w:rFonts w:ascii="Tahoma" w:hAnsi="Tahoma" w:cs="Tahoma"/>
          <w:sz w:val="24"/>
          <w:szCs w:val="24"/>
          <w:lang w:val="id-ID"/>
        </w:rPr>
      </w:pPr>
      <w:r>
        <w:rPr>
          <w:rFonts w:ascii="Tahoma" w:hAnsi="Tahoma" w:cs="Tahoma"/>
          <w:sz w:val="24"/>
          <w:szCs w:val="24"/>
          <w:lang w:val="id-ID"/>
        </w:rPr>
        <w:t>Urgensi ini disusun berdasarkan persayaratan pengajuan penyusunan produk hukum daerah, sebagai salah satu dokumen penduduk dalam penyusu</w:t>
      </w:r>
      <w:r w:rsidR="00495874">
        <w:rPr>
          <w:rFonts w:ascii="Tahoma" w:hAnsi="Tahoma" w:cs="Tahoma"/>
          <w:sz w:val="24"/>
          <w:szCs w:val="24"/>
          <w:lang w:val="id-ID"/>
        </w:rPr>
        <w:t>nan Rancangan Peraturan Wali Kota, yang dapat dijadikan sebagai salah satu referensi dalam proses penyusunan Rancangan Produk Hukum.</w:t>
      </w:r>
    </w:p>
    <w:p w14:paraId="21ED7346" w14:textId="68923D75" w:rsidR="00495874" w:rsidRDefault="00495874" w:rsidP="00A730F6">
      <w:pPr>
        <w:spacing w:line="480" w:lineRule="auto"/>
        <w:jc w:val="both"/>
        <w:rPr>
          <w:rFonts w:ascii="Tahoma" w:hAnsi="Tahoma" w:cs="Tahoma"/>
          <w:sz w:val="24"/>
          <w:szCs w:val="24"/>
          <w:lang w:val="id-ID"/>
        </w:rPr>
      </w:pPr>
      <w:r>
        <w:rPr>
          <w:rFonts w:ascii="Tahoma" w:hAnsi="Tahoma" w:cs="Tahoma"/>
          <w:sz w:val="24"/>
          <w:szCs w:val="24"/>
          <w:lang w:val="id-ID"/>
        </w:rPr>
        <w:t>Rancangan Peraturan</w:t>
      </w:r>
      <w:r w:rsidR="00A730F6">
        <w:rPr>
          <w:rFonts w:ascii="Tahoma" w:hAnsi="Tahoma" w:cs="Tahoma"/>
          <w:sz w:val="24"/>
          <w:szCs w:val="24"/>
          <w:lang w:val="id-ID"/>
        </w:rPr>
        <w:t xml:space="preserve"> Wali Kota ini merupakan amanat Peraturan Daerah Kota Bima Nomor 1 Tahun 2024 tentang Pajak Daerah dan Retribusi Daerah, yang dibutuhkan sebagai landasan besaran Pajak yang akan dikenakan kepada Wajib Pajak di Daerah.</w:t>
      </w:r>
    </w:p>
    <w:p w14:paraId="4D4C8E91" w14:textId="4B1E11D2" w:rsidR="00A730F6" w:rsidRDefault="00F77481" w:rsidP="00F77481">
      <w:pPr>
        <w:spacing w:line="480" w:lineRule="auto"/>
        <w:jc w:val="both"/>
        <w:rPr>
          <w:rFonts w:ascii="Tahoma" w:hAnsi="Tahoma" w:cs="Tahoma"/>
          <w:sz w:val="24"/>
          <w:szCs w:val="24"/>
          <w:lang w:val="id-ID"/>
        </w:rPr>
      </w:pPr>
      <w:r>
        <w:rPr>
          <w:rFonts w:ascii="Tahoma" w:hAnsi="Tahoma" w:cs="Tahoma"/>
          <w:sz w:val="24"/>
          <w:szCs w:val="24"/>
          <w:lang w:val="id-ID"/>
        </w:rPr>
        <w:t>Semoga dokumen urgensi ini dapat bermanfaat untuk referensi Penyusun Rancangan Peraturan Wali Kota Bima.</w:t>
      </w:r>
    </w:p>
    <w:p w14:paraId="5B9E813A" w14:textId="6AD06309" w:rsidR="00F77481" w:rsidRDefault="00F77481" w:rsidP="00F77481">
      <w:pPr>
        <w:spacing w:line="480" w:lineRule="auto"/>
        <w:jc w:val="both"/>
        <w:rPr>
          <w:rFonts w:ascii="Tahoma" w:hAnsi="Tahoma" w:cs="Tahoma"/>
          <w:sz w:val="24"/>
          <w:szCs w:val="24"/>
          <w:lang w:val="id-ID"/>
        </w:rPr>
      </w:pPr>
    </w:p>
    <w:p w14:paraId="57744FB9" w14:textId="5AE06AD2" w:rsidR="00F77481" w:rsidRDefault="00F77481" w:rsidP="00F77481">
      <w:pPr>
        <w:spacing w:line="480" w:lineRule="auto"/>
        <w:ind w:left="2880"/>
        <w:jc w:val="center"/>
        <w:rPr>
          <w:rFonts w:ascii="Tahoma" w:hAnsi="Tahoma" w:cs="Tahoma"/>
          <w:sz w:val="24"/>
          <w:szCs w:val="24"/>
          <w:lang w:val="id-ID"/>
        </w:rPr>
      </w:pPr>
      <w:r>
        <w:rPr>
          <w:rFonts w:ascii="Tahoma" w:hAnsi="Tahoma" w:cs="Tahoma"/>
          <w:sz w:val="24"/>
          <w:szCs w:val="24"/>
          <w:lang w:val="id-ID"/>
        </w:rPr>
        <w:t>Kota Bima,        Mei 2024</w:t>
      </w:r>
    </w:p>
    <w:p w14:paraId="6E6EEA14" w14:textId="701FE973" w:rsidR="00F77481" w:rsidRPr="005358F7" w:rsidRDefault="00F77481" w:rsidP="00F77481">
      <w:pPr>
        <w:spacing w:line="480" w:lineRule="auto"/>
        <w:ind w:left="2880"/>
        <w:jc w:val="center"/>
        <w:rPr>
          <w:rFonts w:ascii="Tahoma" w:hAnsi="Tahoma" w:cs="Tahoma"/>
          <w:sz w:val="24"/>
          <w:szCs w:val="24"/>
          <w:lang w:val="id-ID"/>
        </w:rPr>
      </w:pPr>
      <w:r>
        <w:rPr>
          <w:rFonts w:ascii="Tahoma" w:hAnsi="Tahoma" w:cs="Tahoma"/>
          <w:sz w:val="24"/>
          <w:szCs w:val="24"/>
          <w:lang w:val="id-ID"/>
        </w:rPr>
        <w:t>Tim Penyusun,</w:t>
      </w:r>
    </w:p>
    <w:sectPr w:rsidR="00F77481" w:rsidRPr="005358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D4"/>
    <w:rsid w:val="00462E46"/>
    <w:rsid w:val="00495874"/>
    <w:rsid w:val="004E4CD4"/>
    <w:rsid w:val="005358F7"/>
    <w:rsid w:val="00A730F6"/>
    <w:rsid w:val="00B61893"/>
    <w:rsid w:val="00F30C5A"/>
    <w:rsid w:val="00F774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29CFB"/>
  <w15:chartTrackingRefBased/>
  <w15:docId w15:val="{7F188B5D-EB64-4030-80D8-93020D56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3</cp:revision>
  <dcterms:created xsi:type="dcterms:W3CDTF">2024-05-28T23:48:00Z</dcterms:created>
  <dcterms:modified xsi:type="dcterms:W3CDTF">2024-05-29T01:16:00Z</dcterms:modified>
</cp:coreProperties>
</file>