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A33" w:rsidRPr="008B3C5A" w:rsidRDefault="009B7886" w:rsidP="009B7886">
      <w:pPr>
        <w:spacing w:line="240" w:lineRule="auto"/>
        <w:rPr>
          <w:rFonts w:ascii="Bookman Old Style" w:hAnsi="Bookman Old Style"/>
          <w:sz w:val="24"/>
          <w:szCs w:val="24"/>
        </w:rPr>
      </w:pPr>
      <w:r w:rsidRPr="008B3C5A">
        <w:rPr>
          <w:rFonts w:ascii="Bookman Old Style" w:hAnsi="Bookman Old Style"/>
          <w:sz w:val="24"/>
          <w:szCs w:val="24"/>
        </w:rPr>
        <w:tab/>
      </w:r>
      <w:r w:rsidRPr="008B3C5A">
        <w:rPr>
          <w:rFonts w:ascii="Bookman Old Style" w:hAnsi="Bookman Old Style"/>
          <w:sz w:val="24"/>
          <w:szCs w:val="24"/>
        </w:rPr>
        <w:tab/>
      </w:r>
      <w:r w:rsidRPr="008B3C5A">
        <w:rPr>
          <w:rFonts w:ascii="Bookman Old Style" w:hAnsi="Bookman Old Style"/>
          <w:sz w:val="24"/>
          <w:szCs w:val="24"/>
        </w:rPr>
        <w:tab/>
      </w:r>
      <w:r w:rsidRPr="008B3C5A">
        <w:rPr>
          <w:rFonts w:ascii="Bookman Old Style" w:hAnsi="Bookman Old Style"/>
          <w:sz w:val="24"/>
          <w:szCs w:val="24"/>
        </w:rPr>
        <w:tab/>
      </w:r>
      <w:r w:rsidRPr="008B3C5A">
        <w:rPr>
          <w:rFonts w:ascii="Bookman Old Style" w:hAnsi="Bookman Old Style"/>
          <w:sz w:val="24"/>
          <w:szCs w:val="24"/>
        </w:rPr>
        <w:tab/>
      </w:r>
      <w:r w:rsidRPr="008B3C5A">
        <w:rPr>
          <w:rFonts w:ascii="Bookman Old Style" w:hAnsi="Bookman Old Style"/>
          <w:sz w:val="24"/>
          <w:szCs w:val="24"/>
        </w:rPr>
        <w:tab/>
      </w:r>
    </w:p>
    <w:tbl>
      <w:tblPr>
        <w:tblW w:w="0" w:type="auto"/>
        <w:tblInd w:w="108" w:type="dxa"/>
        <w:tblBorders>
          <w:bottom w:val="single" w:sz="12" w:space="0" w:color="auto"/>
          <w:insideH w:val="single" w:sz="12" w:space="0" w:color="auto"/>
        </w:tblBorders>
        <w:tblLook w:val="04A0"/>
      </w:tblPr>
      <w:tblGrid>
        <w:gridCol w:w="1617"/>
        <w:gridCol w:w="7743"/>
      </w:tblGrid>
      <w:tr w:rsidR="00F87A33" w:rsidTr="001E1239">
        <w:trPr>
          <w:trHeight w:val="1511"/>
        </w:trPr>
        <w:tc>
          <w:tcPr>
            <w:tcW w:w="1617" w:type="dxa"/>
            <w:tcBorders>
              <w:top w:val="nil"/>
              <w:left w:val="nil"/>
              <w:bottom w:val="single" w:sz="12" w:space="0" w:color="auto"/>
              <w:right w:val="nil"/>
            </w:tcBorders>
            <w:shd w:val="clear" w:color="auto" w:fill="auto"/>
            <w:vAlign w:val="center"/>
            <w:hideMark/>
          </w:tcPr>
          <w:p w:rsidR="00F87A33" w:rsidRPr="00436DB7" w:rsidRDefault="00F87A33" w:rsidP="001E1239">
            <w:pPr>
              <w:jc w:val="center"/>
              <w:rPr>
                <w:rFonts w:ascii="Arial" w:eastAsia="Calibri" w:hAnsi="Arial" w:cs="Arial"/>
              </w:rPr>
            </w:pPr>
            <w:r w:rsidRPr="00C9483B">
              <w:rPr>
                <w:rFonts w:ascii="Arial" w:eastAsia="Calibri" w:hAnsi="Arial" w:cs="Arial"/>
                <w:noProof/>
              </w:rPr>
              <w:drawing>
                <wp:inline distT="0" distB="0" distL="0" distR="0">
                  <wp:extent cx="819785" cy="905510"/>
                  <wp:effectExtent l="19050" t="0" r="0" b="0"/>
                  <wp:docPr id="3" name="Picture 1" descr="Description: LOGO KEMENKUM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KEMENKUMHAM.png"/>
                          <pic:cNvPicPr>
                            <a:picLocks noChangeAspect="1" noChangeArrowheads="1"/>
                          </pic:cNvPicPr>
                        </pic:nvPicPr>
                        <pic:blipFill>
                          <a:blip r:embed="rId6"/>
                          <a:srcRect/>
                          <a:stretch>
                            <a:fillRect/>
                          </a:stretch>
                        </pic:blipFill>
                        <pic:spPr bwMode="auto">
                          <a:xfrm>
                            <a:off x="0" y="0"/>
                            <a:ext cx="819785" cy="905510"/>
                          </a:xfrm>
                          <a:prstGeom prst="rect">
                            <a:avLst/>
                          </a:prstGeom>
                          <a:noFill/>
                          <a:ln w="9525">
                            <a:noFill/>
                            <a:miter lim="800000"/>
                            <a:headEnd/>
                            <a:tailEnd/>
                          </a:ln>
                        </pic:spPr>
                      </pic:pic>
                    </a:graphicData>
                  </a:graphic>
                </wp:inline>
              </w:drawing>
            </w:r>
          </w:p>
        </w:tc>
        <w:tc>
          <w:tcPr>
            <w:tcW w:w="7743" w:type="dxa"/>
            <w:tcBorders>
              <w:top w:val="nil"/>
              <w:left w:val="nil"/>
              <w:bottom w:val="single" w:sz="12" w:space="0" w:color="auto"/>
              <w:right w:val="nil"/>
            </w:tcBorders>
            <w:shd w:val="clear" w:color="auto" w:fill="auto"/>
            <w:vAlign w:val="center"/>
            <w:hideMark/>
          </w:tcPr>
          <w:p w:rsidR="00F87A33" w:rsidRPr="00970E0D" w:rsidRDefault="00F87A33" w:rsidP="001E1239">
            <w:pPr>
              <w:ind w:left="-143"/>
              <w:jc w:val="center"/>
              <w:rPr>
                <w:rFonts w:ascii="Arial" w:eastAsia="Calibri" w:hAnsi="Arial" w:cs="Arial"/>
                <w:b/>
                <w:szCs w:val="24"/>
              </w:rPr>
            </w:pPr>
            <w:r w:rsidRPr="00970E0D">
              <w:rPr>
                <w:rFonts w:ascii="Arial" w:eastAsia="Calibri" w:hAnsi="Arial" w:cs="Arial"/>
                <w:b/>
                <w:szCs w:val="24"/>
              </w:rPr>
              <w:t>KEMENTERIAN HUKUM DAN HAK ASASI MANUSIA</w:t>
            </w:r>
          </w:p>
          <w:p w:rsidR="00F87A33" w:rsidRPr="00970E0D" w:rsidRDefault="00F87A33" w:rsidP="001E1239">
            <w:pPr>
              <w:ind w:left="-143"/>
              <w:jc w:val="center"/>
              <w:rPr>
                <w:rFonts w:ascii="Arial" w:eastAsia="Calibri" w:hAnsi="Arial" w:cs="Arial"/>
                <w:szCs w:val="24"/>
              </w:rPr>
            </w:pPr>
            <w:r w:rsidRPr="00970E0D">
              <w:rPr>
                <w:rFonts w:ascii="Arial" w:eastAsia="Calibri" w:hAnsi="Arial" w:cs="Arial"/>
                <w:b/>
                <w:szCs w:val="24"/>
              </w:rPr>
              <w:t>REPUBLIK INDONESIA</w:t>
            </w:r>
          </w:p>
          <w:p w:rsidR="00F87A33" w:rsidRPr="00970E0D" w:rsidRDefault="00F87A33" w:rsidP="001E1239">
            <w:pPr>
              <w:ind w:left="-143"/>
              <w:jc w:val="center"/>
              <w:rPr>
                <w:rFonts w:ascii="Arial" w:eastAsia="Calibri" w:hAnsi="Arial" w:cs="Arial"/>
                <w:b/>
                <w:szCs w:val="24"/>
              </w:rPr>
            </w:pPr>
            <w:r w:rsidRPr="00970E0D">
              <w:rPr>
                <w:rFonts w:ascii="Arial" w:eastAsia="Calibri" w:hAnsi="Arial" w:cs="Arial"/>
                <w:b/>
                <w:szCs w:val="24"/>
              </w:rPr>
              <w:t>KANTOR WILAYAH NUSA TENGGARA BARAT</w:t>
            </w:r>
          </w:p>
          <w:p w:rsidR="00F87A33" w:rsidRPr="00436DB7" w:rsidRDefault="00F87A33" w:rsidP="001E1239">
            <w:pPr>
              <w:ind w:left="-143"/>
              <w:jc w:val="center"/>
              <w:rPr>
                <w:rFonts w:ascii="Arial" w:eastAsia="Calibri" w:hAnsi="Arial" w:cs="Arial"/>
              </w:rPr>
            </w:pPr>
            <w:r w:rsidRPr="00436DB7">
              <w:rPr>
                <w:rFonts w:ascii="Arial" w:eastAsia="Calibri" w:hAnsi="Arial" w:cs="Arial"/>
              </w:rPr>
              <w:t>Jalan Majapahit No. 44 Mataram Telepon : (0370) 7856244</w:t>
            </w:r>
          </w:p>
          <w:p w:rsidR="00F87A33" w:rsidRPr="00436DB7" w:rsidRDefault="00F87A33" w:rsidP="001E1239">
            <w:pPr>
              <w:ind w:left="-143"/>
              <w:jc w:val="center"/>
              <w:rPr>
                <w:rFonts w:ascii="Arial" w:eastAsia="Calibri" w:hAnsi="Arial" w:cs="Arial"/>
              </w:rPr>
            </w:pPr>
            <w:r w:rsidRPr="00436DB7">
              <w:rPr>
                <w:rFonts w:ascii="Arial" w:eastAsia="Calibri" w:hAnsi="Arial" w:cs="Arial"/>
              </w:rPr>
              <w:t>Laman : ntb.kemenkumham.go.id, Surel : kanwilntb@kemenkumham.go.id</w:t>
            </w:r>
          </w:p>
        </w:tc>
      </w:tr>
    </w:tbl>
    <w:p w:rsidR="00AD24A3" w:rsidRPr="008B3C5A" w:rsidRDefault="009B7886" w:rsidP="009B7886">
      <w:pPr>
        <w:spacing w:line="240" w:lineRule="auto"/>
        <w:rPr>
          <w:rFonts w:ascii="Bookman Old Style" w:hAnsi="Bookman Old Style"/>
          <w:sz w:val="24"/>
          <w:szCs w:val="24"/>
        </w:rPr>
      </w:pPr>
      <w:r w:rsidRPr="008B3C5A">
        <w:rPr>
          <w:rFonts w:ascii="Bookman Old Style" w:hAnsi="Bookman Old Style"/>
          <w:sz w:val="24"/>
          <w:szCs w:val="24"/>
        </w:rPr>
        <w:tab/>
      </w:r>
      <w:r w:rsidRPr="008B3C5A">
        <w:rPr>
          <w:rFonts w:ascii="Bookman Old Style" w:hAnsi="Bookman Old Style"/>
          <w:sz w:val="24"/>
          <w:szCs w:val="24"/>
        </w:rPr>
        <w:tab/>
      </w:r>
    </w:p>
    <w:p w:rsidR="00F87A33" w:rsidRPr="00F87A33" w:rsidRDefault="00F87A33" w:rsidP="00F87A33">
      <w:pPr>
        <w:spacing w:line="360" w:lineRule="auto"/>
        <w:jc w:val="center"/>
        <w:rPr>
          <w:rFonts w:ascii="Bookman Old Style" w:hAnsi="Bookman Old Style" w:cs="Arial"/>
          <w:b/>
          <w:sz w:val="24"/>
          <w:szCs w:val="24"/>
        </w:rPr>
      </w:pPr>
      <w:r w:rsidRPr="00F87A33">
        <w:rPr>
          <w:rFonts w:ascii="Bookman Old Style" w:hAnsi="Bookman Old Style" w:cs="Arial"/>
          <w:b/>
          <w:sz w:val="24"/>
          <w:szCs w:val="24"/>
        </w:rPr>
        <w:t>NASKAH TANGGAPAN</w:t>
      </w:r>
    </w:p>
    <w:p w:rsidR="00F87A33" w:rsidRPr="00F87A33" w:rsidRDefault="00F87A33" w:rsidP="00F87A33">
      <w:pPr>
        <w:spacing w:line="360" w:lineRule="auto"/>
        <w:jc w:val="center"/>
        <w:rPr>
          <w:rFonts w:ascii="Bookman Old Style" w:hAnsi="Bookman Old Style" w:cs="Arial"/>
          <w:b/>
          <w:sz w:val="24"/>
          <w:szCs w:val="24"/>
        </w:rPr>
      </w:pPr>
      <w:r w:rsidRPr="00F87A33">
        <w:rPr>
          <w:rFonts w:ascii="Bookman Old Style" w:hAnsi="Bookman Old Style" w:cs="Arial"/>
          <w:b/>
          <w:sz w:val="24"/>
          <w:szCs w:val="24"/>
        </w:rPr>
        <w:t>ATAS RAPERWAL KOTA BIMA</w:t>
      </w:r>
    </w:p>
    <w:p w:rsidR="00F87A33" w:rsidRPr="00F87A33" w:rsidRDefault="00F87A33" w:rsidP="00F87A33">
      <w:pPr>
        <w:pStyle w:val="BodyText"/>
        <w:tabs>
          <w:tab w:val="center" w:pos="4690"/>
          <w:tab w:val="left" w:pos="6996"/>
        </w:tabs>
        <w:kinsoku w:val="0"/>
        <w:overflowPunct w:val="0"/>
        <w:spacing w:line="360" w:lineRule="auto"/>
        <w:ind w:left="14" w:right="-7"/>
        <w:rPr>
          <w:rFonts w:ascii="Bookman Old Style" w:hAnsi="Bookman Old Style" w:cs="Arial"/>
          <w:b/>
          <w:sz w:val="24"/>
        </w:rPr>
      </w:pPr>
      <w:r w:rsidRPr="00F87A33">
        <w:rPr>
          <w:rFonts w:ascii="Bookman Old Style" w:hAnsi="Bookman Old Style" w:cs="Arial"/>
          <w:b/>
          <w:sz w:val="24"/>
        </w:rPr>
        <w:tab/>
        <w:t xml:space="preserve">TENTANG </w:t>
      </w:r>
      <w:r w:rsidRPr="00F87A33">
        <w:rPr>
          <w:rFonts w:ascii="Bookman Old Style" w:hAnsi="Bookman Old Style" w:cs="Arial"/>
          <w:b/>
          <w:sz w:val="24"/>
        </w:rPr>
        <w:tab/>
      </w:r>
    </w:p>
    <w:p w:rsidR="009B7886" w:rsidRPr="00F87A33" w:rsidRDefault="00F87A33" w:rsidP="00F87A33">
      <w:pPr>
        <w:spacing w:line="240" w:lineRule="auto"/>
        <w:jc w:val="center"/>
        <w:rPr>
          <w:rFonts w:ascii="Bookman Old Style" w:hAnsi="Bookman Old Style"/>
          <w:b/>
          <w:sz w:val="24"/>
          <w:szCs w:val="24"/>
        </w:rPr>
      </w:pPr>
      <w:r w:rsidRPr="00F87A33">
        <w:rPr>
          <w:rFonts w:ascii="Bookman Old Style" w:hAnsi="Bookman Old Style"/>
          <w:b/>
          <w:sz w:val="24"/>
          <w:szCs w:val="24"/>
        </w:rPr>
        <w:t>PERUBAHAN ATAS PERATURAN WALIKOTA BIMA NOMOR 5 TAHUN 2022 TENTANG TAMBAHAN PENGHASILAN PEGAWAI APARATUR SIPIL NEGARA DI LINGKUP PEMERINTAH KOTA BIMA</w:t>
      </w:r>
    </w:p>
    <w:p w:rsidR="00F87A33" w:rsidRDefault="00F87A33" w:rsidP="009B7886">
      <w:pPr>
        <w:spacing w:line="240" w:lineRule="auto"/>
        <w:rPr>
          <w:rFonts w:ascii="Bookman Old Style" w:hAnsi="Bookman Old Style"/>
          <w:sz w:val="24"/>
          <w:szCs w:val="24"/>
        </w:rPr>
      </w:pPr>
    </w:p>
    <w:p w:rsidR="00F87A33" w:rsidRPr="00F87A33" w:rsidRDefault="00F87A33" w:rsidP="00914A0F">
      <w:pPr>
        <w:pStyle w:val="ListParagraph"/>
        <w:numPr>
          <w:ilvl w:val="0"/>
          <w:numId w:val="36"/>
        </w:numPr>
        <w:spacing w:line="240" w:lineRule="auto"/>
        <w:ind w:left="567" w:hanging="567"/>
        <w:rPr>
          <w:rFonts w:ascii="Bookman Old Style" w:hAnsi="Bookman Old Style"/>
          <w:b/>
          <w:sz w:val="24"/>
          <w:szCs w:val="24"/>
        </w:rPr>
      </w:pPr>
      <w:r w:rsidRPr="00131E7B">
        <w:rPr>
          <w:rFonts w:ascii="Bookman Old Style" w:hAnsi="Bookman Old Style"/>
          <w:b/>
          <w:bCs/>
          <w:sz w:val="24"/>
          <w:szCs w:val="24"/>
        </w:rPr>
        <w:t>Tanggapan Umum</w:t>
      </w:r>
    </w:p>
    <w:p w:rsidR="008A766D" w:rsidRDefault="00914A0F" w:rsidP="00914A0F">
      <w:pPr>
        <w:spacing w:line="360" w:lineRule="auto"/>
        <w:ind w:firstLine="567"/>
        <w:jc w:val="both"/>
        <w:rPr>
          <w:rFonts w:ascii="Bookman Old Style" w:hAnsi="Bookman Old Style"/>
          <w:sz w:val="24"/>
          <w:szCs w:val="24"/>
        </w:rPr>
      </w:pPr>
      <w:r>
        <w:rPr>
          <w:rFonts w:ascii="Bookman Old Style" w:hAnsi="Bookman Old Style"/>
          <w:sz w:val="24"/>
          <w:szCs w:val="24"/>
        </w:rPr>
        <w:t xml:space="preserve">Peraturan Walikota Nomor 5 Tahun 2022 tentang </w:t>
      </w:r>
      <w:r w:rsidRPr="00914A0F">
        <w:rPr>
          <w:rFonts w:ascii="Bookman Old Style" w:hAnsi="Bookman Old Style"/>
          <w:sz w:val="24"/>
          <w:szCs w:val="24"/>
        </w:rPr>
        <w:t>Tambahan Penghasilan Pegawai Aparatur Sipil Negara Di Lingkup Pemerintah Kota Bima</w:t>
      </w:r>
      <w:r>
        <w:rPr>
          <w:rFonts w:ascii="Bookman Old Style" w:hAnsi="Bookman Old Style"/>
          <w:sz w:val="24"/>
          <w:szCs w:val="24"/>
        </w:rPr>
        <w:t xml:space="preserve"> pada dasarnya mengatur mengenai pemberian tambahan penghasilan sebagai bentuk penghargaan kepada pegawai aparatur sipil negara. </w:t>
      </w:r>
      <w:proofErr w:type="gramStart"/>
      <w:r>
        <w:rPr>
          <w:rFonts w:ascii="Bookman Old Style" w:hAnsi="Bookman Old Style"/>
          <w:sz w:val="24"/>
          <w:szCs w:val="24"/>
        </w:rPr>
        <w:t>Namun karena adanya evaluasi atas pelaksanaannya maka perlu dilakukan perubahan untuk menampung kebutuhan hukum yang belum diatur sebelumnya dalam Peraturan Walikota Nomor 5 Tahun 2022.</w:t>
      </w:r>
      <w:proofErr w:type="gramEnd"/>
      <w:r>
        <w:rPr>
          <w:rFonts w:ascii="Bookman Old Style" w:hAnsi="Bookman Old Style"/>
          <w:sz w:val="24"/>
          <w:szCs w:val="24"/>
        </w:rPr>
        <w:t xml:space="preserve"> </w:t>
      </w:r>
      <w:proofErr w:type="gramStart"/>
      <w:r>
        <w:rPr>
          <w:rFonts w:ascii="Bookman Old Style" w:hAnsi="Bookman Old Style"/>
          <w:sz w:val="24"/>
          <w:szCs w:val="24"/>
        </w:rPr>
        <w:t>Adapun hal-hal baru yang diatur dalam perubahan peraturan walikota ini pada dasarnya telah sesuai dengan ketentuan peraturan perundang-undangan yang lebih tinggi.</w:t>
      </w:r>
      <w:proofErr w:type="gramEnd"/>
      <w:r>
        <w:rPr>
          <w:rFonts w:ascii="Bookman Old Style" w:hAnsi="Bookman Old Style"/>
          <w:sz w:val="24"/>
          <w:szCs w:val="24"/>
        </w:rPr>
        <w:t xml:space="preserve"> Dengan kata </w:t>
      </w:r>
      <w:proofErr w:type="gramStart"/>
      <w:r>
        <w:rPr>
          <w:rFonts w:ascii="Bookman Old Style" w:hAnsi="Bookman Old Style"/>
          <w:sz w:val="24"/>
          <w:szCs w:val="24"/>
        </w:rPr>
        <w:t>lain</w:t>
      </w:r>
      <w:proofErr w:type="gramEnd"/>
      <w:r>
        <w:rPr>
          <w:rFonts w:ascii="Bookman Old Style" w:hAnsi="Bookman Old Style"/>
          <w:sz w:val="24"/>
          <w:szCs w:val="24"/>
        </w:rPr>
        <w:t xml:space="preserve"> ditinjau dari aspek substansinya </w:t>
      </w:r>
      <w:r w:rsidR="008A766D">
        <w:rPr>
          <w:rFonts w:ascii="Bookman Old Style" w:hAnsi="Bookman Old Style"/>
          <w:sz w:val="24"/>
          <w:szCs w:val="24"/>
        </w:rPr>
        <w:t>tidak bertentangan dengan peraturan lainnya terutama yang dibuat pemerintah pusat.</w:t>
      </w:r>
    </w:p>
    <w:p w:rsidR="00482F31" w:rsidRPr="00482F31" w:rsidRDefault="008A766D" w:rsidP="00482F31">
      <w:pPr>
        <w:spacing w:line="360" w:lineRule="auto"/>
        <w:ind w:firstLine="567"/>
        <w:jc w:val="both"/>
        <w:rPr>
          <w:rFonts w:ascii="Bookman Old Style" w:hAnsi="Bookman Old Style"/>
          <w:sz w:val="24"/>
          <w:szCs w:val="24"/>
        </w:rPr>
      </w:pPr>
      <w:proofErr w:type="gramStart"/>
      <w:r>
        <w:rPr>
          <w:rFonts w:ascii="Bookman Old Style" w:hAnsi="Bookman Old Style"/>
          <w:sz w:val="24"/>
          <w:szCs w:val="24"/>
        </w:rPr>
        <w:t>Namun dari aspek teknik penyusunan peraturan perundang-undangan masih perlu dilakukan perbaikan agar selaras dengan lampiran II Undang-Undang Nomor 12 Tahun 2011 Tentang Pembentukan Peraturan Perundang-Undangan.</w:t>
      </w:r>
      <w:proofErr w:type="gramEnd"/>
      <w:r>
        <w:rPr>
          <w:rFonts w:ascii="Bookman Old Style" w:hAnsi="Bookman Old Style"/>
          <w:sz w:val="24"/>
          <w:szCs w:val="24"/>
        </w:rPr>
        <w:t xml:space="preserve"> </w:t>
      </w:r>
      <w:proofErr w:type="gramStart"/>
      <w:r>
        <w:rPr>
          <w:rFonts w:ascii="Bookman Old Style" w:hAnsi="Bookman Old Style"/>
          <w:sz w:val="24"/>
          <w:szCs w:val="24"/>
        </w:rPr>
        <w:t>Beberapa hal yang perlu disesuaikan seperti misalnya merumuskan judul yang perlu didahului dengan kata rancangan, merumuskan dasar hukum yang tepat, merumuskan ketentuan yang berupa tabulasi, dan beberapa hal teknik lainnya.</w:t>
      </w:r>
      <w:proofErr w:type="gramEnd"/>
      <w:r w:rsidR="00482F31">
        <w:rPr>
          <w:rFonts w:ascii="Bookman Old Style" w:hAnsi="Bookman Old Style"/>
          <w:sz w:val="24"/>
          <w:szCs w:val="24"/>
        </w:rPr>
        <w:t xml:space="preserve"> Perlunya memperhatikan aspek teknik adalah dalam rangka memenuhi salah satu asas pembentukan perturan perundang-undangan yaitu asas kejelasan rumusan yang dalam UU No. 12 Tahun 2011 mempunyai arti </w:t>
      </w:r>
      <w:r w:rsidR="00482F31" w:rsidRPr="00482F31">
        <w:rPr>
          <w:rFonts w:ascii="Bookman Old Style" w:hAnsi="Bookman Old Style" w:cs="BookmanOldStyle"/>
          <w:sz w:val="24"/>
          <w:szCs w:val="24"/>
        </w:rPr>
        <w:t xml:space="preserve">setiap peraturan perundang-undangan harus memenuhi persyaratan teknis penyusunan peraturan perundang-undangan, sistematika, pilihan kata atau istilah, serta bahasa hukum yang </w:t>
      </w:r>
      <w:r w:rsidR="00482F31" w:rsidRPr="00482F31">
        <w:rPr>
          <w:rFonts w:ascii="Bookman Old Style" w:hAnsi="Bookman Old Style" w:cs="BookmanOldStyle"/>
          <w:sz w:val="24"/>
          <w:szCs w:val="24"/>
        </w:rPr>
        <w:lastRenderedPageBreak/>
        <w:t>jelas dan mudah dimengerti sehingga tidak menimbulkan berbagai macam interpretasi dalam pelaksanaannya</w:t>
      </w:r>
      <w:r w:rsidR="00482F31">
        <w:rPr>
          <w:rFonts w:ascii="Bookman Old Style" w:hAnsi="Bookman Old Style" w:cs="BookmanOldStyle"/>
          <w:sz w:val="24"/>
          <w:szCs w:val="24"/>
        </w:rPr>
        <w:t xml:space="preserve">. Adapun secara detail mengenai hal-hal yang perlu diselaraskan dengan lampiran II </w:t>
      </w:r>
      <w:proofErr w:type="gramStart"/>
      <w:r w:rsidR="00482F31">
        <w:rPr>
          <w:rFonts w:ascii="Bookman Old Style" w:hAnsi="Bookman Old Style" w:cs="BookmanOldStyle"/>
          <w:sz w:val="24"/>
          <w:szCs w:val="24"/>
        </w:rPr>
        <w:t>akan</w:t>
      </w:r>
      <w:proofErr w:type="gramEnd"/>
      <w:r w:rsidR="00482F31">
        <w:rPr>
          <w:rFonts w:ascii="Bookman Old Style" w:hAnsi="Bookman Old Style" w:cs="BookmanOldStyle"/>
          <w:sz w:val="24"/>
          <w:szCs w:val="24"/>
        </w:rPr>
        <w:t xml:space="preserve"> diuraikan dalam tanggapan khusus dibawah. </w:t>
      </w:r>
    </w:p>
    <w:p w:rsidR="00482F31" w:rsidRDefault="00482F31" w:rsidP="00914A0F">
      <w:pPr>
        <w:spacing w:line="360" w:lineRule="auto"/>
        <w:ind w:firstLine="567"/>
        <w:jc w:val="both"/>
        <w:rPr>
          <w:rFonts w:ascii="Bookman Old Style" w:hAnsi="Bookman Old Style"/>
          <w:sz w:val="24"/>
          <w:szCs w:val="24"/>
        </w:rPr>
      </w:pPr>
    </w:p>
    <w:p w:rsidR="00482F31" w:rsidRDefault="00482F31" w:rsidP="00914A0F">
      <w:pPr>
        <w:spacing w:line="360" w:lineRule="auto"/>
        <w:ind w:firstLine="567"/>
        <w:jc w:val="both"/>
        <w:rPr>
          <w:rFonts w:ascii="Bookman Old Style" w:hAnsi="Bookman Old Style"/>
          <w:sz w:val="24"/>
          <w:szCs w:val="24"/>
        </w:rPr>
      </w:pPr>
    </w:p>
    <w:p w:rsidR="00482F31" w:rsidRDefault="00482F31" w:rsidP="00914A0F">
      <w:pPr>
        <w:spacing w:line="360" w:lineRule="auto"/>
        <w:ind w:firstLine="567"/>
        <w:jc w:val="both"/>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482F31" w:rsidRDefault="00482F31" w:rsidP="00F87A33">
      <w:pPr>
        <w:spacing w:line="240" w:lineRule="auto"/>
        <w:rPr>
          <w:rFonts w:ascii="Bookman Old Style" w:hAnsi="Bookman Old Style"/>
          <w:sz w:val="24"/>
          <w:szCs w:val="24"/>
        </w:rPr>
      </w:pPr>
    </w:p>
    <w:p w:rsidR="00F87A33" w:rsidRDefault="00F87A33" w:rsidP="00F87A33">
      <w:pPr>
        <w:spacing w:line="240" w:lineRule="auto"/>
        <w:rPr>
          <w:rFonts w:ascii="Bookman Old Style" w:hAnsi="Bookman Old Style"/>
          <w:sz w:val="24"/>
          <w:szCs w:val="24"/>
        </w:rPr>
      </w:pPr>
    </w:p>
    <w:p w:rsidR="00F87A33" w:rsidRPr="00F87A33" w:rsidRDefault="00F87A33" w:rsidP="00F87A33">
      <w:pPr>
        <w:spacing w:line="240" w:lineRule="auto"/>
        <w:rPr>
          <w:rFonts w:ascii="Bookman Old Style" w:hAnsi="Bookman Old Style"/>
          <w:sz w:val="24"/>
          <w:szCs w:val="24"/>
        </w:rPr>
      </w:pPr>
    </w:p>
    <w:p w:rsidR="00F87A33" w:rsidRPr="00F87A33" w:rsidRDefault="00F87A33" w:rsidP="00F87A33">
      <w:pPr>
        <w:pStyle w:val="ListParagraph"/>
        <w:numPr>
          <w:ilvl w:val="0"/>
          <w:numId w:val="36"/>
        </w:numPr>
        <w:spacing w:line="240" w:lineRule="auto"/>
        <w:rPr>
          <w:rFonts w:ascii="Bookman Old Style" w:hAnsi="Bookman Old Style"/>
          <w:b/>
          <w:sz w:val="24"/>
          <w:szCs w:val="24"/>
        </w:rPr>
      </w:pPr>
      <w:r>
        <w:rPr>
          <w:rFonts w:ascii="Bookman Old Style" w:hAnsi="Bookman Old Style"/>
          <w:b/>
          <w:bCs/>
          <w:sz w:val="24"/>
          <w:szCs w:val="24"/>
        </w:rPr>
        <w:lastRenderedPageBreak/>
        <w:t>Tanggapan Khusus</w:t>
      </w:r>
    </w:p>
    <w:p w:rsidR="00F87A33" w:rsidRDefault="00F87A33" w:rsidP="009B7886">
      <w:pPr>
        <w:spacing w:line="240" w:lineRule="auto"/>
        <w:rPr>
          <w:rFonts w:ascii="Bookman Old Style" w:hAnsi="Bookman Old Style"/>
          <w:sz w:val="24"/>
          <w:szCs w:val="24"/>
        </w:rPr>
      </w:pPr>
    </w:p>
    <w:p w:rsidR="00F87A33" w:rsidRDefault="00F87A33" w:rsidP="009B7886">
      <w:pPr>
        <w:spacing w:line="240" w:lineRule="auto"/>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9264" behindDoc="1" locked="0" layoutInCell="1" allowOverlap="1">
            <wp:simplePos x="0" y="0"/>
            <wp:positionH relativeFrom="page">
              <wp:posOffset>3266440</wp:posOffset>
            </wp:positionH>
            <wp:positionV relativeFrom="paragraph">
              <wp:posOffset>123825</wp:posOffset>
            </wp:positionV>
            <wp:extent cx="1229995" cy="1228725"/>
            <wp:effectExtent l="19050" t="0" r="8255" b="0"/>
            <wp:wrapNone/>
            <wp:docPr id="2" name="Picture 1" descr="Description: D:\BIDANG 3\2019\logo-garuda-pancasila-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D:\BIDANG 3\2019\logo-garuda-pancasila-gold.jpg"/>
                    <pic:cNvPicPr>
                      <a:picLocks noChangeAspect="1" noChangeArrowheads="1"/>
                    </pic:cNvPicPr>
                  </pic:nvPicPr>
                  <pic:blipFill>
                    <a:blip r:embed="rId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29995" cy="1228725"/>
                    </a:xfrm>
                    <a:prstGeom prst="rect">
                      <a:avLst/>
                    </a:prstGeom>
                    <a:noFill/>
                    <a:ln>
                      <a:noFill/>
                    </a:ln>
                  </pic:spPr>
                </pic:pic>
              </a:graphicData>
            </a:graphic>
          </wp:anchor>
        </w:drawing>
      </w:r>
    </w:p>
    <w:p w:rsidR="00F87A33" w:rsidRDefault="00F87A33" w:rsidP="009B7886">
      <w:pPr>
        <w:spacing w:line="240" w:lineRule="auto"/>
        <w:rPr>
          <w:rFonts w:ascii="Bookman Old Style" w:hAnsi="Bookman Old Style"/>
          <w:sz w:val="24"/>
          <w:szCs w:val="24"/>
        </w:rPr>
      </w:pPr>
    </w:p>
    <w:p w:rsidR="00F87A33" w:rsidRDefault="00F87A33" w:rsidP="009B7886">
      <w:pPr>
        <w:spacing w:line="240" w:lineRule="auto"/>
        <w:rPr>
          <w:rFonts w:ascii="Bookman Old Style" w:hAnsi="Bookman Old Style"/>
          <w:sz w:val="24"/>
          <w:szCs w:val="24"/>
        </w:rPr>
      </w:pPr>
    </w:p>
    <w:p w:rsidR="00F87A33" w:rsidRDefault="00F87A33" w:rsidP="009B7886">
      <w:pPr>
        <w:spacing w:line="240" w:lineRule="auto"/>
        <w:rPr>
          <w:rFonts w:ascii="Bookman Old Style" w:hAnsi="Bookman Old Style"/>
          <w:sz w:val="24"/>
          <w:szCs w:val="24"/>
        </w:rPr>
      </w:pPr>
    </w:p>
    <w:p w:rsidR="00F87A33" w:rsidRPr="008B3C5A" w:rsidRDefault="00F87A33" w:rsidP="009B7886">
      <w:pPr>
        <w:spacing w:line="240" w:lineRule="auto"/>
        <w:rPr>
          <w:rFonts w:ascii="Bookman Old Style" w:hAnsi="Bookman Old Style"/>
          <w:sz w:val="24"/>
          <w:szCs w:val="24"/>
        </w:rPr>
      </w:pPr>
    </w:p>
    <w:p w:rsidR="009B7886" w:rsidRPr="008B3C5A" w:rsidRDefault="009B7886"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WALIKOTA BIMA</w:t>
      </w:r>
    </w:p>
    <w:p w:rsidR="009B7886" w:rsidRPr="008B3C5A" w:rsidRDefault="009B7886"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PROVINSI NUSA TENGGARA BARAT</w:t>
      </w:r>
    </w:p>
    <w:p w:rsidR="009B7886" w:rsidRPr="008B3C5A" w:rsidRDefault="009B7886" w:rsidP="009B7886">
      <w:pPr>
        <w:spacing w:after="0" w:line="240" w:lineRule="auto"/>
        <w:jc w:val="center"/>
        <w:rPr>
          <w:rFonts w:ascii="Bookman Old Style" w:hAnsi="Bookman Old Style"/>
          <w:sz w:val="24"/>
          <w:szCs w:val="24"/>
        </w:rPr>
      </w:pPr>
    </w:p>
    <w:p w:rsidR="009B7886" w:rsidRPr="008B3C5A" w:rsidRDefault="009B7886"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PERATURAN WALIKOTA BIMA</w:t>
      </w:r>
    </w:p>
    <w:p w:rsidR="009B7886" w:rsidRPr="008B3C5A" w:rsidRDefault="00730094"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 xml:space="preserve">NOMOR         TAHUN </w:t>
      </w:r>
      <w:r w:rsidRPr="00D767F7">
        <w:rPr>
          <w:rFonts w:ascii="Bookman Old Style" w:hAnsi="Bookman Old Style"/>
          <w:strike/>
          <w:sz w:val="24"/>
          <w:szCs w:val="24"/>
        </w:rPr>
        <w:t>2023</w:t>
      </w:r>
    </w:p>
    <w:p w:rsidR="00C831BE" w:rsidRPr="008B3C5A" w:rsidRDefault="00C831BE" w:rsidP="009B7886">
      <w:pPr>
        <w:spacing w:after="0" w:line="240" w:lineRule="auto"/>
        <w:jc w:val="center"/>
        <w:rPr>
          <w:rFonts w:ascii="Bookman Old Style" w:hAnsi="Bookman Old Style"/>
          <w:sz w:val="24"/>
          <w:szCs w:val="24"/>
        </w:rPr>
      </w:pPr>
    </w:p>
    <w:p w:rsidR="00C831BE" w:rsidRPr="008B3C5A" w:rsidRDefault="00C831BE"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TENTANG</w:t>
      </w:r>
    </w:p>
    <w:p w:rsidR="00C831BE" w:rsidRPr="008B3C5A" w:rsidRDefault="00C831BE" w:rsidP="009B7886">
      <w:pPr>
        <w:spacing w:after="0" w:line="240" w:lineRule="auto"/>
        <w:jc w:val="center"/>
        <w:rPr>
          <w:rFonts w:ascii="Bookman Old Style" w:hAnsi="Bookman Old Style"/>
          <w:sz w:val="24"/>
          <w:szCs w:val="24"/>
        </w:rPr>
      </w:pPr>
    </w:p>
    <w:p w:rsidR="00C831BE" w:rsidRPr="008B3C5A" w:rsidRDefault="00C831BE"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PERUBAHAN ATAS</w:t>
      </w:r>
      <w:r w:rsidR="00730094" w:rsidRPr="008B3C5A">
        <w:rPr>
          <w:rFonts w:ascii="Bookman Old Style" w:hAnsi="Bookman Old Style"/>
          <w:sz w:val="24"/>
          <w:szCs w:val="24"/>
        </w:rPr>
        <w:t xml:space="preserve"> PERATURAN WALIKOTA BIMA NOMOR 5 TAHUN 2022</w:t>
      </w:r>
      <w:r w:rsidRPr="008B3C5A">
        <w:rPr>
          <w:rFonts w:ascii="Bookman Old Style" w:hAnsi="Bookman Old Style"/>
          <w:sz w:val="24"/>
          <w:szCs w:val="24"/>
        </w:rPr>
        <w:t xml:space="preserve"> TENTANG TAMBAHAN PENGHASILAN PEGAWAI APARATUR SIPIL NEGARA DI LINGKUP PEMERINTAH KOTA BIMA</w:t>
      </w:r>
    </w:p>
    <w:p w:rsidR="00C831BE" w:rsidRPr="008B3C5A" w:rsidRDefault="00C831BE" w:rsidP="009B7886">
      <w:pPr>
        <w:spacing w:after="0" w:line="240" w:lineRule="auto"/>
        <w:jc w:val="center"/>
        <w:rPr>
          <w:rFonts w:ascii="Bookman Old Style" w:hAnsi="Bookman Old Style"/>
          <w:sz w:val="24"/>
          <w:szCs w:val="24"/>
        </w:rPr>
      </w:pPr>
    </w:p>
    <w:p w:rsidR="00F87A33" w:rsidRDefault="00F87A33" w:rsidP="009B7886">
      <w:pPr>
        <w:spacing w:after="0" w:line="240" w:lineRule="auto"/>
        <w:jc w:val="center"/>
        <w:rPr>
          <w:rFonts w:ascii="Bookman Old Style" w:hAnsi="Bookman Old Style"/>
          <w:sz w:val="24"/>
          <w:szCs w:val="24"/>
        </w:rPr>
      </w:pPr>
    </w:p>
    <w:p w:rsidR="00F87A33" w:rsidRPr="00F87A33" w:rsidRDefault="00F87A33" w:rsidP="00F87A33">
      <w:pPr>
        <w:pStyle w:val="BodyText"/>
        <w:widowControl w:val="0"/>
        <w:rPr>
          <w:rFonts w:ascii="Bookman Old Style" w:hAnsi="Bookman Old Style"/>
          <w:bCs/>
          <w:w w:val="105"/>
          <w:sz w:val="24"/>
          <w:highlight w:val="yellow"/>
        </w:rPr>
      </w:pPr>
      <w:r w:rsidRPr="00F87A33">
        <w:rPr>
          <w:rFonts w:ascii="Bookman Old Style" w:hAnsi="Bookman Old Style"/>
          <w:bCs/>
          <w:w w:val="105"/>
          <w:sz w:val="24"/>
          <w:highlight w:val="yellow"/>
        </w:rPr>
        <w:t>Catatan:</w:t>
      </w:r>
    </w:p>
    <w:p w:rsidR="00F87A33" w:rsidRPr="00F87A33" w:rsidRDefault="00F87A33" w:rsidP="00F87A33">
      <w:pPr>
        <w:pStyle w:val="BodyText"/>
        <w:widowControl w:val="0"/>
        <w:tabs>
          <w:tab w:val="left" w:pos="1350"/>
        </w:tabs>
        <w:rPr>
          <w:bCs/>
          <w:w w:val="105"/>
        </w:rPr>
      </w:pPr>
      <w:r w:rsidRPr="00F87A33">
        <w:rPr>
          <w:bCs/>
          <w:w w:val="105"/>
        </w:rPr>
        <w:tab/>
      </w:r>
    </w:p>
    <w:p w:rsidR="00F87A33" w:rsidRPr="00F87A33" w:rsidRDefault="00F87A33" w:rsidP="00F87A33">
      <w:pPr>
        <w:spacing w:after="0" w:line="240" w:lineRule="auto"/>
        <w:jc w:val="both"/>
        <w:rPr>
          <w:rFonts w:ascii="Bookman Old Style" w:hAnsi="Bookman Old Style"/>
          <w:sz w:val="24"/>
          <w:szCs w:val="24"/>
        </w:rPr>
      </w:pPr>
      <w:proofErr w:type="gramStart"/>
      <w:r w:rsidRPr="00F87A33">
        <w:rPr>
          <w:rFonts w:ascii="Bookman Old Style" w:hAnsi="Bookman Old Style"/>
          <w:bCs/>
          <w:w w:val="105"/>
          <w:sz w:val="24"/>
          <w:szCs w:val="24"/>
          <w:highlight w:val="yellow"/>
        </w:rPr>
        <w:t xml:space="preserve">Rancangan Peraturan Walikota </w:t>
      </w:r>
      <w:r w:rsidRPr="00F87A33">
        <w:rPr>
          <w:rFonts w:ascii="Bookman Old Style" w:hAnsi="Bookman Old Style"/>
          <w:color w:val="000000"/>
          <w:sz w:val="24"/>
          <w:szCs w:val="24"/>
          <w:highlight w:val="yellow"/>
        </w:rPr>
        <w:t>ini perlu untuk disesuaikan dengan teknik penyusunan peraturan perundang-undangan yang terdapat pada lampiran II butir 4a, Undang-Undang Nomor 13 Tahun 2022 Tentang Perubahan Kedua Atas Undang-Undang Nomor 12 Tahun 2011 Tentang Pembentukan Peraturan Perundang-Undangan.</w:t>
      </w:r>
      <w:proofErr w:type="gramEnd"/>
      <w:r w:rsidRPr="00F87A33">
        <w:rPr>
          <w:rFonts w:ascii="Bookman Old Style" w:hAnsi="Bookman Old Style"/>
          <w:color w:val="000000"/>
          <w:sz w:val="24"/>
          <w:szCs w:val="24"/>
          <w:highlight w:val="yellow"/>
        </w:rPr>
        <w:t xml:space="preserve"> </w:t>
      </w:r>
      <w:proofErr w:type="gramStart"/>
      <w:r w:rsidRPr="00F87A33">
        <w:rPr>
          <w:rFonts w:ascii="Bookman Old Style" w:hAnsi="Bookman Old Style"/>
          <w:color w:val="000000"/>
          <w:sz w:val="24"/>
          <w:szCs w:val="24"/>
          <w:highlight w:val="yellow"/>
        </w:rPr>
        <w:t xml:space="preserve">Menurut butir 4a </w:t>
      </w:r>
      <w:r w:rsidRPr="00F87A33">
        <w:rPr>
          <w:rFonts w:ascii="Bookman Old Style" w:eastAsia="SimSun" w:hAnsi="Bookman Old Style" w:cs="Arial"/>
          <w:i/>
          <w:sz w:val="24"/>
          <w:szCs w:val="24"/>
          <w:highlight w:val="yellow"/>
        </w:rPr>
        <w:t>untuk judul Rancangan Peraturan Perundang-undangan, sebelum judul ditambahkan kata RANCANGAN yang ditulis dengan huruf kapital dan untuk nomor dan tahun hanya ditulis tanda baca berupa 3 (tiga) titik (elipsis)</w:t>
      </w:r>
      <w:r w:rsidRPr="00F87A33">
        <w:rPr>
          <w:rFonts w:ascii="Bookman Old Style" w:eastAsia="SimSun" w:hAnsi="Bookman Old Style" w:cs="Arial"/>
          <w:sz w:val="24"/>
          <w:szCs w:val="24"/>
          <w:highlight w:val="yellow"/>
        </w:rPr>
        <w:t>.</w:t>
      </w:r>
      <w:proofErr w:type="gramEnd"/>
      <w:r w:rsidRPr="00F87A33">
        <w:rPr>
          <w:rFonts w:ascii="Bookman Old Style" w:eastAsia="SimSun" w:hAnsi="Bookman Old Style" w:cs="Arial"/>
          <w:sz w:val="24"/>
          <w:szCs w:val="24"/>
          <w:highlight w:val="yellow"/>
        </w:rPr>
        <w:t xml:space="preserve"> Adapun contoh yang dipergunakan dalam lampiran II butir 4a seperti dibawah ini:</w:t>
      </w:r>
    </w:p>
    <w:p w:rsidR="00F87A33" w:rsidRDefault="00F87A33" w:rsidP="009B7886">
      <w:pPr>
        <w:spacing w:after="0" w:line="240" w:lineRule="auto"/>
        <w:jc w:val="center"/>
        <w:rPr>
          <w:rFonts w:ascii="Bookman Old Style" w:hAnsi="Bookman Old Style"/>
          <w:sz w:val="24"/>
          <w:szCs w:val="24"/>
        </w:rPr>
      </w:pPr>
    </w:p>
    <w:p w:rsidR="00D767F7" w:rsidRPr="008C200E" w:rsidRDefault="00D767F7" w:rsidP="00D767F7">
      <w:pPr>
        <w:spacing w:line="288" w:lineRule="auto"/>
        <w:jc w:val="center"/>
        <w:rPr>
          <w:rFonts w:ascii="Bookman Old Style" w:eastAsia="Arial Unicode MS" w:hAnsi="Bookman Old Style" w:cs="Arial"/>
          <w:bCs/>
          <w:sz w:val="24"/>
          <w:szCs w:val="24"/>
          <w:highlight w:val="yellow"/>
        </w:rPr>
      </w:pPr>
      <w:r>
        <w:rPr>
          <w:rFonts w:ascii="Bookman Old Style" w:eastAsia="Arial Unicode MS" w:hAnsi="Bookman Old Style" w:cs="Arial"/>
          <w:bCs/>
          <w:sz w:val="24"/>
          <w:szCs w:val="24"/>
          <w:highlight w:val="yellow"/>
        </w:rPr>
        <w:t>RANCANGAN</w:t>
      </w:r>
    </w:p>
    <w:p w:rsidR="00D767F7" w:rsidRPr="008C200E" w:rsidRDefault="00D767F7" w:rsidP="00D767F7">
      <w:pPr>
        <w:spacing w:line="288" w:lineRule="auto"/>
        <w:jc w:val="center"/>
        <w:rPr>
          <w:rFonts w:ascii="Bookman Old Style" w:eastAsia="Arial Unicode MS" w:hAnsi="Bookman Old Style" w:cs="Arial"/>
          <w:bCs/>
          <w:sz w:val="24"/>
          <w:szCs w:val="24"/>
          <w:highlight w:val="yellow"/>
          <w:lang w:val="id-ID"/>
        </w:rPr>
      </w:pPr>
      <w:r w:rsidRPr="008C200E">
        <w:rPr>
          <w:rFonts w:ascii="Bookman Old Style" w:eastAsia="Arial Unicode MS" w:hAnsi="Bookman Old Style" w:cs="Arial"/>
          <w:bCs/>
          <w:sz w:val="24"/>
          <w:szCs w:val="24"/>
          <w:highlight w:val="yellow"/>
        </w:rPr>
        <w:t>UNDANG-UNDANG REPUBLIK INDONESIA</w:t>
      </w:r>
    </w:p>
    <w:p w:rsidR="00D767F7" w:rsidRPr="008C200E" w:rsidRDefault="00D767F7" w:rsidP="00D767F7">
      <w:pPr>
        <w:pStyle w:val="p0"/>
        <w:spacing w:after="0" w:line="288" w:lineRule="auto"/>
        <w:jc w:val="center"/>
        <w:rPr>
          <w:rFonts w:ascii="Bookman Old Style" w:eastAsia="Arial Unicode MS" w:hAnsi="Bookman Old Style" w:cs="Arial"/>
          <w:bCs/>
          <w:sz w:val="24"/>
          <w:szCs w:val="24"/>
          <w:highlight w:val="yellow"/>
        </w:rPr>
      </w:pPr>
      <w:r w:rsidRPr="008C200E">
        <w:rPr>
          <w:rFonts w:ascii="Bookman Old Style" w:eastAsia="Arial Unicode MS" w:hAnsi="Bookman Old Style" w:cs="Arial"/>
          <w:bCs/>
          <w:sz w:val="24"/>
          <w:szCs w:val="24"/>
          <w:highlight w:val="yellow"/>
        </w:rPr>
        <w:t xml:space="preserve">NOMOR … TAHUN … </w:t>
      </w:r>
    </w:p>
    <w:p w:rsidR="00D767F7" w:rsidRPr="008C200E" w:rsidRDefault="00D767F7" w:rsidP="00D767F7">
      <w:pPr>
        <w:pStyle w:val="p0"/>
        <w:spacing w:after="0" w:line="288" w:lineRule="auto"/>
        <w:jc w:val="center"/>
        <w:rPr>
          <w:rFonts w:ascii="Bookman Old Style" w:eastAsia="Arial Unicode MS" w:hAnsi="Bookman Old Style" w:cs="Arial"/>
          <w:bCs/>
          <w:sz w:val="24"/>
          <w:szCs w:val="24"/>
          <w:highlight w:val="yellow"/>
        </w:rPr>
      </w:pPr>
      <w:r w:rsidRPr="008C200E">
        <w:rPr>
          <w:rFonts w:ascii="Bookman Old Style" w:eastAsia="Arial Unicode MS" w:hAnsi="Bookman Old Style" w:cs="Arial"/>
          <w:bCs/>
          <w:sz w:val="24"/>
          <w:szCs w:val="24"/>
          <w:highlight w:val="yellow"/>
        </w:rPr>
        <w:t>TENTANG</w:t>
      </w:r>
    </w:p>
    <w:p w:rsidR="00D767F7" w:rsidRPr="008C200E" w:rsidRDefault="00D767F7" w:rsidP="00D767F7">
      <w:pPr>
        <w:pStyle w:val="p0"/>
        <w:spacing w:after="0" w:line="288" w:lineRule="auto"/>
        <w:jc w:val="center"/>
        <w:rPr>
          <w:rFonts w:ascii="Bookman Old Style" w:hAnsi="Bookman Old Style"/>
          <w:color w:val="000000"/>
          <w:sz w:val="24"/>
          <w:szCs w:val="24"/>
          <w:highlight w:val="yellow"/>
        </w:rPr>
      </w:pPr>
      <w:r w:rsidRPr="008C200E">
        <w:rPr>
          <w:rFonts w:ascii="Bookman Old Style" w:eastAsia="Arial Unicode MS" w:hAnsi="Bookman Old Style" w:cs="Arial"/>
          <w:bCs/>
          <w:sz w:val="24"/>
          <w:szCs w:val="24"/>
          <w:highlight w:val="yellow"/>
        </w:rPr>
        <w:t>CIPTA KERJA</w:t>
      </w:r>
    </w:p>
    <w:p w:rsidR="00D767F7" w:rsidRPr="00451189" w:rsidRDefault="00D767F7" w:rsidP="00D767F7">
      <w:pPr>
        <w:tabs>
          <w:tab w:val="left" w:pos="5730"/>
        </w:tabs>
        <w:autoSpaceDE w:val="0"/>
        <w:autoSpaceDN w:val="0"/>
        <w:adjustRightInd w:val="0"/>
        <w:rPr>
          <w:rFonts w:ascii="Bookman Old Style" w:eastAsia="SimSun" w:hAnsi="Bookman Old Style" w:cs="Arial"/>
          <w:sz w:val="24"/>
          <w:szCs w:val="24"/>
        </w:rPr>
      </w:pPr>
      <w:r w:rsidRPr="00451189">
        <w:rPr>
          <w:rFonts w:ascii="Bookman Old Style" w:eastAsia="SimSun" w:hAnsi="Bookman Old Style" w:cs="Arial"/>
          <w:sz w:val="24"/>
          <w:szCs w:val="24"/>
        </w:rPr>
        <w:tab/>
      </w:r>
    </w:p>
    <w:p w:rsidR="00D767F7" w:rsidRDefault="00D767F7" w:rsidP="00D767F7">
      <w:pPr>
        <w:jc w:val="both"/>
        <w:rPr>
          <w:rFonts w:ascii="Bookman Old Style" w:eastAsia="SimSun" w:hAnsi="Bookman Old Style" w:cs="Arial"/>
          <w:sz w:val="24"/>
          <w:szCs w:val="24"/>
        </w:rPr>
      </w:pPr>
      <w:r w:rsidRPr="008C200E">
        <w:rPr>
          <w:rFonts w:ascii="Bookman Old Style" w:eastAsia="SimSun" w:hAnsi="Bookman Old Style" w:cs="Arial"/>
          <w:sz w:val="24"/>
          <w:szCs w:val="24"/>
          <w:highlight w:val="yellow"/>
        </w:rPr>
        <w:t xml:space="preserve">Berdasarkan contoh yang diberikan tersebut maka untuk rumusan judul </w:t>
      </w:r>
      <w:r>
        <w:rPr>
          <w:rFonts w:ascii="Bookman Old Style" w:hAnsi="Bookman Old Style"/>
          <w:color w:val="000000"/>
          <w:sz w:val="24"/>
          <w:szCs w:val="24"/>
          <w:highlight w:val="yellow"/>
        </w:rPr>
        <w:t>raperwal</w:t>
      </w:r>
      <w:r w:rsidRPr="00AF4ED4">
        <w:rPr>
          <w:rFonts w:ascii="Bookman Old Style" w:hAnsi="Bookman Old Style"/>
          <w:color w:val="000000"/>
          <w:sz w:val="32"/>
          <w:szCs w:val="24"/>
          <w:highlight w:val="yellow"/>
        </w:rPr>
        <w:t xml:space="preserve"> </w:t>
      </w:r>
      <w:r w:rsidRPr="008C200E">
        <w:rPr>
          <w:rFonts w:ascii="Bookman Old Style" w:eastAsia="SimSun" w:hAnsi="Bookman Old Style" w:cs="Arial"/>
          <w:sz w:val="24"/>
          <w:szCs w:val="24"/>
          <w:highlight w:val="yellow"/>
        </w:rPr>
        <w:t>disarankan disesuaikan menjadi sebagaimana dibawah ini:</w:t>
      </w:r>
    </w:p>
    <w:p w:rsidR="00D767F7" w:rsidRDefault="00D767F7" w:rsidP="00D767F7">
      <w:pPr>
        <w:jc w:val="both"/>
        <w:rPr>
          <w:rFonts w:ascii="Bookman Old Style" w:eastAsia="SimSun" w:hAnsi="Bookman Old Style" w:cs="Arial"/>
          <w:sz w:val="24"/>
          <w:szCs w:val="24"/>
        </w:rPr>
      </w:pPr>
    </w:p>
    <w:p w:rsidR="00D767F7" w:rsidRPr="00661003" w:rsidRDefault="00D767F7" w:rsidP="00D767F7">
      <w:pPr>
        <w:spacing w:line="288" w:lineRule="auto"/>
        <w:jc w:val="center"/>
        <w:rPr>
          <w:rFonts w:ascii="Bookman Old Style" w:eastAsia="Arial Unicode MS" w:hAnsi="Bookman Old Style" w:cs="Arial"/>
          <w:bCs/>
          <w:sz w:val="24"/>
          <w:szCs w:val="24"/>
          <w:highlight w:val="yellow"/>
        </w:rPr>
      </w:pPr>
      <w:r w:rsidRPr="00661003">
        <w:rPr>
          <w:rFonts w:ascii="Bookman Old Style" w:eastAsia="Arial Unicode MS" w:hAnsi="Bookman Old Style" w:cs="Arial"/>
          <w:bCs/>
          <w:sz w:val="24"/>
          <w:szCs w:val="24"/>
          <w:highlight w:val="yellow"/>
        </w:rPr>
        <w:t>RANCANGAN</w:t>
      </w:r>
    </w:p>
    <w:p w:rsidR="00D767F7" w:rsidRPr="00D767F7" w:rsidRDefault="00D767F7" w:rsidP="00D767F7">
      <w:pPr>
        <w:pStyle w:val="p0"/>
        <w:spacing w:after="0" w:line="288" w:lineRule="auto"/>
        <w:jc w:val="center"/>
        <w:rPr>
          <w:rFonts w:ascii="Bookman Old Style" w:eastAsia="Arial Unicode MS" w:hAnsi="Bookman Old Style" w:cs="Arial"/>
          <w:bCs/>
          <w:sz w:val="24"/>
          <w:szCs w:val="24"/>
          <w:highlight w:val="yellow"/>
        </w:rPr>
      </w:pPr>
      <w:r w:rsidRPr="00D767F7">
        <w:rPr>
          <w:rFonts w:ascii="Bookman Old Style" w:hAnsi="Bookman Old Style"/>
          <w:sz w:val="24"/>
          <w:szCs w:val="24"/>
          <w:highlight w:val="yellow"/>
        </w:rPr>
        <w:t>PERATURAN WALIKOTA BIMA</w:t>
      </w:r>
      <w:r w:rsidRPr="00D767F7">
        <w:rPr>
          <w:rFonts w:ascii="Bookman Old Style" w:eastAsia="Arial Unicode MS" w:hAnsi="Bookman Old Style" w:cs="Arial"/>
          <w:bCs/>
          <w:sz w:val="24"/>
          <w:szCs w:val="24"/>
          <w:highlight w:val="yellow"/>
        </w:rPr>
        <w:t xml:space="preserve"> </w:t>
      </w:r>
    </w:p>
    <w:p w:rsidR="00D767F7" w:rsidRPr="00661003" w:rsidRDefault="00D767F7" w:rsidP="00D767F7">
      <w:pPr>
        <w:pStyle w:val="p0"/>
        <w:spacing w:after="0" w:line="288" w:lineRule="auto"/>
        <w:jc w:val="center"/>
        <w:rPr>
          <w:rFonts w:ascii="Bookman Old Style" w:eastAsia="Arial Unicode MS" w:hAnsi="Bookman Old Style" w:cs="Arial"/>
          <w:bCs/>
          <w:sz w:val="24"/>
          <w:szCs w:val="24"/>
          <w:highlight w:val="yellow"/>
        </w:rPr>
      </w:pPr>
      <w:r w:rsidRPr="00661003">
        <w:rPr>
          <w:rFonts w:ascii="Bookman Old Style" w:eastAsia="Arial Unicode MS" w:hAnsi="Bookman Old Style" w:cs="Arial"/>
          <w:bCs/>
          <w:sz w:val="24"/>
          <w:szCs w:val="24"/>
          <w:highlight w:val="yellow"/>
        </w:rPr>
        <w:t xml:space="preserve">NOMOR … TAHUN … </w:t>
      </w:r>
    </w:p>
    <w:p w:rsidR="00D767F7" w:rsidRPr="00661003" w:rsidRDefault="00D767F7" w:rsidP="00D767F7">
      <w:pPr>
        <w:pStyle w:val="p0"/>
        <w:spacing w:after="0" w:line="288" w:lineRule="auto"/>
        <w:jc w:val="center"/>
        <w:rPr>
          <w:rFonts w:ascii="Bookman Old Style" w:eastAsia="Arial Unicode MS" w:hAnsi="Bookman Old Style" w:cs="Arial"/>
          <w:bCs/>
          <w:sz w:val="24"/>
          <w:szCs w:val="24"/>
          <w:highlight w:val="yellow"/>
        </w:rPr>
      </w:pPr>
      <w:r w:rsidRPr="00661003">
        <w:rPr>
          <w:rFonts w:ascii="Bookman Old Style" w:eastAsia="Arial Unicode MS" w:hAnsi="Bookman Old Style" w:cs="Arial"/>
          <w:bCs/>
          <w:sz w:val="24"/>
          <w:szCs w:val="24"/>
          <w:highlight w:val="yellow"/>
        </w:rPr>
        <w:t>TENTANG</w:t>
      </w:r>
    </w:p>
    <w:p w:rsidR="00F87A33" w:rsidRDefault="00D767F7" w:rsidP="00D767F7">
      <w:pPr>
        <w:spacing w:after="0" w:line="240" w:lineRule="auto"/>
        <w:jc w:val="center"/>
        <w:rPr>
          <w:rFonts w:ascii="Bookman Old Style" w:hAnsi="Bookman Old Style"/>
          <w:sz w:val="24"/>
          <w:szCs w:val="24"/>
        </w:rPr>
      </w:pPr>
      <w:r w:rsidRPr="00D767F7">
        <w:rPr>
          <w:rFonts w:ascii="Bookman Old Style" w:hAnsi="Bookman Old Style"/>
          <w:sz w:val="24"/>
          <w:szCs w:val="24"/>
          <w:highlight w:val="yellow"/>
        </w:rPr>
        <w:t>PERUBAHAN ATAS PERATURAN WALIKOTA BIMA NOMOR 5 TAHUN 2022 TENTANG TAMBAHAN PENGHASILAN PEGAWAI APARATUR SIPIL NEGARA DI LINGKUP PEMERINTAH KOTA BIMA</w:t>
      </w:r>
    </w:p>
    <w:p w:rsidR="00F87A33" w:rsidRDefault="00F87A33" w:rsidP="009B7886">
      <w:pPr>
        <w:spacing w:after="0" w:line="240" w:lineRule="auto"/>
        <w:jc w:val="center"/>
        <w:rPr>
          <w:rFonts w:ascii="Bookman Old Style" w:hAnsi="Bookman Old Style"/>
          <w:sz w:val="24"/>
          <w:szCs w:val="24"/>
        </w:rPr>
      </w:pPr>
    </w:p>
    <w:p w:rsidR="00F87A33" w:rsidRDefault="00F87A33" w:rsidP="009B7886">
      <w:pPr>
        <w:spacing w:after="0" w:line="240" w:lineRule="auto"/>
        <w:jc w:val="center"/>
        <w:rPr>
          <w:rFonts w:ascii="Bookman Old Style" w:hAnsi="Bookman Old Style"/>
          <w:sz w:val="24"/>
          <w:szCs w:val="24"/>
        </w:rPr>
      </w:pPr>
    </w:p>
    <w:p w:rsidR="00F87A33" w:rsidRDefault="00F87A33" w:rsidP="009B7886">
      <w:pPr>
        <w:spacing w:after="0" w:line="240" w:lineRule="auto"/>
        <w:jc w:val="center"/>
        <w:rPr>
          <w:rFonts w:ascii="Bookman Old Style" w:hAnsi="Bookman Old Style"/>
          <w:sz w:val="24"/>
          <w:szCs w:val="24"/>
        </w:rPr>
      </w:pPr>
    </w:p>
    <w:p w:rsidR="00F87A33" w:rsidRDefault="00F87A33" w:rsidP="009B7886">
      <w:pPr>
        <w:spacing w:after="0" w:line="240" w:lineRule="auto"/>
        <w:jc w:val="center"/>
        <w:rPr>
          <w:rFonts w:ascii="Bookman Old Style" w:hAnsi="Bookman Old Style"/>
          <w:sz w:val="24"/>
          <w:szCs w:val="24"/>
        </w:rPr>
      </w:pPr>
    </w:p>
    <w:p w:rsidR="00C831BE" w:rsidRPr="008B3C5A" w:rsidRDefault="00C831BE" w:rsidP="009B7886">
      <w:pPr>
        <w:spacing w:after="0" w:line="240" w:lineRule="auto"/>
        <w:jc w:val="center"/>
        <w:rPr>
          <w:rFonts w:ascii="Bookman Old Style" w:hAnsi="Bookman Old Style"/>
          <w:sz w:val="24"/>
          <w:szCs w:val="24"/>
        </w:rPr>
      </w:pPr>
      <w:r w:rsidRPr="008B3C5A">
        <w:rPr>
          <w:rFonts w:ascii="Bookman Old Style" w:hAnsi="Bookman Old Style"/>
          <w:sz w:val="24"/>
          <w:szCs w:val="24"/>
        </w:rPr>
        <w:t>DENGAN RAHMAT TUHAN YANG MAHA ESA</w:t>
      </w:r>
    </w:p>
    <w:p w:rsidR="009B7886" w:rsidRPr="008B3C5A" w:rsidRDefault="009B7886" w:rsidP="009B7886">
      <w:pPr>
        <w:spacing w:line="240" w:lineRule="auto"/>
        <w:jc w:val="center"/>
        <w:rPr>
          <w:rFonts w:ascii="Bookman Old Style" w:hAnsi="Bookman Old Style"/>
          <w:sz w:val="24"/>
          <w:szCs w:val="24"/>
        </w:rPr>
      </w:pPr>
    </w:p>
    <w:p w:rsidR="009B7886" w:rsidRPr="008B3C5A" w:rsidRDefault="009B7886" w:rsidP="009B7886">
      <w:pPr>
        <w:spacing w:line="240" w:lineRule="auto"/>
        <w:jc w:val="center"/>
        <w:rPr>
          <w:rFonts w:ascii="Bookman Old Style" w:hAnsi="Bookman Old Style"/>
          <w:sz w:val="24"/>
          <w:szCs w:val="24"/>
        </w:rPr>
      </w:pPr>
      <w:r w:rsidRPr="008B3C5A">
        <w:rPr>
          <w:rFonts w:ascii="Bookman Old Style" w:hAnsi="Bookman Old Style"/>
          <w:sz w:val="24"/>
          <w:szCs w:val="24"/>
        </w:rPr>
        <w:t>WALIKOTA BIMA,</w:t>
      </w:r>
    </w:p>
    <w:p w:rsidR="009B7886" w:rsidRPr="008B3C5A" w:rsidRDefault="00221741" w:rsidP="006720D0">
      <w:pPr>
        <w:tabs>
          <w:tab w:val="left" w:pos="1560"/>
          <w:tab w:val="left" w:pos="1843"/>
          <w:tab w:val="left" w:pos="2127"/>
        </w:tabs>
        <w:spacing w:after="0" w:line="240" w:lineRule="auto"/>
        <w:ind w:left="2160" w:hanging="2160"/>
        <w:jc w:val="both"/>
        <w:rPr>
          <w:rFonts w:ascii="Bookman Old Style" w:hAnsi="Bookman Old Style"/>
          <w:sz w:val="24"/>
          <w:szCs w:val="24"/>
          <w:lang w:val="id-ID"/>
        </w:rPr>
      </w:pPr>
      <w:r w:rsidRPr="008B3C5A">
        <w:rPr>
          <w:rFonts w:ascii="Bookman Old Style" w:hAnsi="Bookman Old Style"/>
          <w:sz w:val="24"/>
          <w:szCs w:val="24"/>
        </w:rPr>
        <w:t>Menimbang</w:t>
      </w:r>
      <w:r w:rsidRPr="008B3C5A">
        <w:rPr>
          <w:rFonts w:ascii="Bookman Old Style" w:hAnsi="Bookman Old Style"/>
          <w:sz w:val="24"/>
          <w:szCs w:val="24"/>
        </w:rPr>
        <w:tab/>
      </w:r>
      <w:r w:rsidR="009B7886" w:rsidRPr="008B3C5A">
        <w:rPr>
          <w:rFonts w:ascii="Bookman Old Style" w:hAnsi="Bookman Old Style"/>
          <w:sz w:val="24"/>
          <w:szCs w:val="24"/>
        </w:rPr>
        <w:t xml:space="preserve">: </w:t>
      </w:r>
      <w:r w:rsidRPr="008B3C5A">
        <w:rPr>
          <w:rFonts w:ascii="Bookman Old Style" w:hAnsi="Bookman Old Style"/>
          <w:sz w:val="24"/>
          <w:szCs w:val="24"/>
        </w:rPr>
        <w:tab/>
      </w:r>
      <w:r w:rsidR="009B7886" w:rsidRPr="008B3C5A">
        <w:rPr>
          <w:rFonts w:ascii="Bookman Old Style" w:hAnsi="Bookman Old Style"/>
          <w:sz w:val="24"/>
          <w:szCs w:val="24"/>
        </w:rPr>
        <w:t xml:space="preserve">a. </w:t>
      </w:r>
      <w:r w:rsidRPr="008B3C5A">
        <w:rPr>
          <w:rFonts w:ascii="Bookman Old Style" w:hAnsi="Bookman Old Style"/>
          <w:sz w:val="24"/>
          <w:szCs w:val="24"/>
        </w:rPr>
        <w:tab/>
      </w:r>
      <w:r w:rsidR="00730094" w:rsidRPr="008B3C5A">
        <w:rPr>
          <w:rFonts w:ascii="Bookman Old Style" w:hAnsi="Bookman Old Style"/>
          <w:sz w:val="24"/>
          <w:szCs w:val="24"/>
        </w:rPr>
        <w:t>bahwa</w:t>
      </w:r>
      <w:r w:rsidR="00F3094E">
        <w:rPr>
          <w:rFonts w:ascii="Bookman Old Style" w:hAnsi="Bookman Old Style"/>
          <w:sz w:val="24"/>
          <w:szCs w:val="24"/>
        </w:rPr>
        <w:t xml:space="preserve"> </w:t>
      </w:r>
      <w:r w:rsidR="00730094" w:rsidRPr="008B3C5A">
        <w:rPr>
          <w:rFonts w:ascii="Bookman Old Style" w:hAnsi="Bookman Old Style"/>
          <w:sz w:val="24"/>
          <w:szCs w:val="24"/>
        </w:rPr>
        <w:t>pemberian</w:t>
      </w:r>
      <w:r w:rsidR="00F3094E">
        <w:rPr>
          <w:rFonts w:ascii="Bookman Old Style" w:hAnsi="Bookman Old Style"/>
          <w:sz w:val="24"/>
          <w:szCs w:val="24"/>
        </w:rPr>
        <w:t xml:space="preserve"> </w:t>
      </w:r>
      <w:r w:rsidR="00730094" w:rsidRPr="008B3C5A">
        <w:rPr>
          <w:rFonts w:ascii="Bookman Old Style" w:hAnsi="Bookman Old Style"/>
          <w:sz w:val="24"/>
          <w:szCs w:val="24"/>
        </w:rPr>
        <w:t>tambahan</w:t>
      </w:r>
      <w:r w:rsidR="00F3094E">
        <w:rPr>
          <w:rFonts w:ascii="Bookman Old Style" w:hAnsi="Bookman Old Style"/>
          <w:sz w:val="24"/>
          <w:szCs w:val="24"/>
        </w:rPr>
        <w:t xml:space="preserve"> </w:t>
      </w:r>
      <w:r w:rsidR="00730094" w:rsidRPr="008B3C5A">
        <w:rPr>
          <w:rFonts w:ascii="Bookman Old Style" w:hAnsi="Bookman Old Style"/>
          <w:sz w:val="24"/>
          <w:szCs w:val="24"/>
        </w:rPr>
        <w:t>penghasilan</w:t>
      </w:r>
      <w:r w:rsidR="00F3094E">
        <w:rPr>
          <w:rFonts w:ascii="Bookman Old Style" w:hAnsi="Bookman Old Style"/>
          <w:sz w:val="24"/>
          <w:szCs w:val="24"/>
        </w:rPr>
        <w:t xml:space="preserve"> </w:t>
      </w:r>
      <w:r w:rsidR="00730094" w:rsidRPr="008B3C5A">
        <w:rPr>
          <w:rFonts w:ascii="Bookman Old Style" w:hAnsi="Bookman Old Style"/>
          <w:sz w:val="24"/>
          <w:szCs w:val="24"/>
        </w:rPr>
        <w:t>merupakan</w:t>
      </w:r>
      <w:r w:rsidR="00F3094E">
        <w:rPr>
          <w:rFonts w:ascii="Bookman Old Style" w:hAnsi="Bookman Old Style"/>
          <w:sz w:val="24"/>
          <w:szCs w:val="24"/>
        </w:rPr>
        <w:t xml:space="preserve"> </w:t>
      </w:r>
      <w:r w:rsidR="00730094" w:rsidRPr="008B3C5A">
        <w:rPr>
          <w:rFonts w:ascii="Bookman Old Style" w:hAnsi="Bookman Old Style"/>
          <w:sz w:val="24"/>
          <w:szCs w:val="24"/>
        </w:rPr>
        <w:t>salah</w:t>
      </w:r>
      <w:r w:rsidR="00F3094E">
        <w:rPr>
          <w:rFonts w:ascii="Bookman Old Style" w:hAnsi="Bookman Old Style"/>
          <w:sz w:val="24"/>
          <w:szCs w:val="24"/>
        </w:rPr>
        <w:t xml:space="preserve"> </w:t>
      </w:r>
      <w:r w:rsidR="00730094" w:rsidRPr="008B3C5A">
        <w:rPr>
          <w:rFonts w:ascii="Bookman Old Style" w:hAnsi="Bookman Old Style"/>
          <w:sz w:val="24"/>
          <w:szCs w:val="24"/>
        </w:rPr>
        <w:t>satu</w:t>
      </w:r>
      <w:r w:rsidR="00F3094E">
        <w:rPr>
          <w:rFonts w:ascii="Bookman Old Style" w:hAnsi="Bookman Old Style"/>
          <w:sz w:val="24"/>
          <w:szCs w:val="24"/>
        </w:rPr>
        <w:t xml:space="preserve"> </w:t>
      </w:r>
      <w:r w:rsidR="00730094" w:rsidRPr="008B3C5A">
        <w:rPr>
          <w:rFonts w:ascii="Bookman Old Style" w:hAnsi="Bookman Old Style"/>
          <w:sz w:val="24"/>
          <w:szCs w:val="24"/>
        </w:rPr>
        <w:t>bentuk</w:t>
      </w:r>
      <w:r w:rsidR="00F3094E">
        <w:rPr>
          <w:rFonts w:ascii="Bookman Old Style" w:hAnsi="Bookman Old Style"/>
          <w:sz w:val="24"/>
          <w:szCs w:val="24"/>
        </w:rPr>
        <w:t xml:space="preserve"> </w:t>
      </w:r>
      <w:r w:rsidR="00730094" w:rsidRPr="008B3C5A">
        <w:rPr>
          <w:rFonts w:ascii="Bookman Old Style" w:hAnsi="Bookman Old Style"/>
          <w:sz w:val="24"/>
          <w:szCs w:val="24"/>
        </w:rPr>
        <w:t>penghargaan</w:t>
      </w:r>
      <w:r w:rsidR="00F3094E">
        <w:rPr>
          <w:rFonts w:ascii="Bookman Old Style" w:hAnsi="Bookman Old Style"/>
          <w:sz w:val="24"/>
          <w:szCs w:val="24"/>
        </w:rPr>
        <w:t xml:space="preserve"> </w:t>
      </w:r>
      <w:r w:rsidR="00730094" w:rsidRPr="008B3C5A">
        <w:rPr>
          <w:rFonts w:ascii="Bookman Old Style" w:hAnsi="Bookman Old Style"/>
          <w:sz w:val="24"/>
          <w:szCs w:val="24"/>
        </w:rPr>
        <w:t>kepada</w:t>
      </w:r>
      <w:r w:rsidR="00F3094E">
        <w:rPr>
          <w:rFonts w:ascii="Bookman Old Style" w:hAnsi="Bookman Old Style"/>
          <w:sz w:val="24"/>
          <w:szCs w:val="24"/>
        </w:rPr>
        <w:t xml:space="preserve"> </w:t>
      </w:r>
      <w:r w:rsidR="00730094" w:rsidRPr="008B3C5A">
        <w:rPr>
          <w:rFonts w:ascii="Bookman Old Style" w:hAnsi="Bookman Old Style"/>
          <w:sz w:val="24"/>
          <w:szCs w:val="24"/>
        </w:rPr>
        <w:t>Aparatur</w:t>
      </w:r>
      <w:r w:rsidR="00F3094E">
        <w:rPr>
          <w:rFonts w:ascii="Bookman Old Style" w:hAnsi="Bookman Old Style"/>
          <w:sz w:val="24"/>
          <w:szCs w:val="24"/>
        </w:rPr>
        <w:t xml:space="preserve"> </w:t>
      </w:r>
      <w:r w:rsidR="00730094" w:rsidRPr="008B3C5A">
        <w:rPr>
          <w:rFonts w:ascii="Bookman Old Style" w:hAnsi="Bookman Old Style"/>
          <w:sz w:val="24"/>
          <w:szCs w:val="24"/>
        </w:rPr>
        <w:t>Sipil Negara yang memiliki</w:t>
      </w:r>
      <w:r w:rsidR="00F3094E">
        <w:rPr>
          <w:rFonts w:ascii="Bookman Old Style" w:hAnsi="Bookman Old Style"/>
          <w:sz w:val="24"/>
          <w:szCs w:val="24"/>
        </w:rPr>
        <w:t xml:space="preserve"> </w:t>
      </w:r>
      <w:r w:rsidR="00730094" w:rsidRPr="008B3C5A">
        <w:rPr>
          <w:rFonts w:ascii="Bookman Old Style" w:hAnsi="Bookman Old Style"/>
          <w:sz w:val="24"/>
          <w:szCs w:val="24"/>
        </w:rPr>
        <w:t>dasar</w:t>
      </w:r>
      <w:r w:rsidR="00F3094E">
        <w:rPr>
          <w:rFonts w:ascii="Bookman Old Style" w:hAnsi="Bookman Old Style"/>
          <w:sz w:val="24"/>
          <w:szCs w:val="24"/>
        </w:rPr>
        <w:t xml:space="preserve"> </w:t>
      </w:r>
      <w:r w:rsidR="00730094" w:rsidRPr="008B3C5A">
        <w:rPr>
          <w:rFonts w:ascii="Bookman Old Style" w:hAnsi="Bookman Old Style"/>
          <w:sz w:val="24"/>
          <w:szCs w:val="24"/>
        </w:rPr>
        <w:t>hukum, pedoman</w:t>
      </w:r>
      <w:r w:rsidR="00F3094E">
        <w:rPr>
          <w:rFonts w:ascii="Bookman Old Style" w:hAnsi="Bookman Old Style"/>
          <w:sz w:val="24"/>
          <w:szCs w:val="24"/>
        </w:rPr>
        <w:t xml:space="preserve"> </w:t>
      </w:r>
      <w:r w:rsidR="00730094" w:rsidRPr="008B3C5A">
        <w:rPr>
          <w:rFonts w:ascii="Bookman Old Style" w:hAnsi="Bookman Old Style"/>
          <w:sz w:val="24"/>
          <w:szCs w:val="24"/>
        </w:rPr>
        <w:t>kriteria</w:t>
      </w:r>
      <w:r w:rsidR="00F3094E">
        <w:rPr>
          <w:rFonts w:ascii="Bookman Old Style" w:hAnsi="Bookman Old Style"/>
          <w:sz w:val="24"/>
          <w:szCs w:val="24"/>
        </w:rPr>
        <w:t xml:space="preserve"> </w:t>
      </w:r>
      <w:r w:rsidR="00730094" w:rsidRPr="008B3C5A">
        <w:rPr>
          <w:rFonts w:ascii="Bookman Old Style" w:hAnsi="Bookman Old Style"/>
          <w:sz w:val="24"/>
          <w:szCs w:val="24"/>
        </w:rPr>
        <w:t>dan</w:t>
      </w:r>
      <w:r w:rsidR="00F3094E">
        <w:rPr>
          <w:rFonts w:ascii="Bookman Old Style" w:hAnsi="Bookman Old Style"/>
          <w:sz w:val="24"/>
          <w:szCs w:val="24"/>
        </w:rPr>
        <w:t xml:space="preserve"> </w:t>
      </w:r>
      <w:r w:rsidR="00730094" w:rsidRPr="008B3C5A">
        <w:rPr>
          <w:rFonts w:ascii="Bookman Old Style" w:hAnsi="Bookman Old Style"/>
          <w:sz w:val="24"/>
          <w:szCs w:val="24"/>
        </w:rPr>
        <w:t>indikator</w:t>
      </w:r>
      <w:r w:rsidR="00F3094E">
        <w:rPr>
          <w:rFonts w:ascii="Bookman Old Style" w:hAnsi="Bookman Old Style"/>
          <w:sz w:val="24"/>
          <w:szCs w:val="24"/>
        </w:rPr>
        <w:t xml:space="preserve"> </w:t>
      </w:r>
      <w:r w:rsidR="00730094" w:rsidRPr="008B3C5A">
        <w:rPr>
          <w:rFonts w:ascii="Bookman Old Style" w:hAnsi="Bookman Old Style"/>
          <w:sz w:val="24"/>
          <w:szCs w:val="24"/>
        </w:rPr>
        <w:t>penilaian yang terukur</w:t>
      </w:r>
      <w:r w:rsidR="00F3094E">
        <w:rPr>
          <w:rFonts w:ascii="Bookman Old Style" w:hAnsi="Bookman Old Style"/>
          <w:sz w:val="24"/>
          <w:szCs w:val="24"/>
        </w:rPr>
        <w:t xml:space="preserve"> </w:t>
      </w:r>
      <w:r w:rsidR="00730094" w:rsidRPr="008B3C5A">
        <w:rPr>
          <w:rFonts w:ascii="Bookman Old Style" w:hAnsi="Bookman Old Style"/>
          <w:sz w:val="24"/>
          <w:szCs w:val="24"/>
        </w:rPr>
        <w:t>dan</w:t>
      </w:r>
      <w:r w:rsidR="00F3094E">
        <w:rPr>
          <w:rFonts w:ascii="Bookman Old Style" w:hAnsi="Bookman Old Style"/>
          <w:sz w:val="24"/>
          <w:szCs w:val="24"/>
        </w:rPr>
        <w:t xml:space="preserve"> </w:t>
      </w:r>
      <w:r w:rsidR="00730094" w:rsidRPr="008B3C5A">
        <w:rPr>
          <w:rFonts w:ascii="Bookman Old Style" w:hAnsi="Bookman Old Style"/>
          <w:sz w:val="24"/>
          <w:szCs w:val="24"/>
        </w:rPr>
        <w:t>seragam</w:t>
      </w:r>
      <w:r w:rsidR="00F3094E">
        <w:rPr>
          <w:rFonts w:ascii="Bookman Old Style" w:hAnsi="Bookman Old Style"/>
          <w:sz w:val="24"/>
          <w:szCs w:val="24"/>
        </w:rPr>
        <w:t xml:space="preserve"> </w:t>
      </w:r>
      <w:r w:rsidR="00730094" w:rsidRPr="008B3C5A">
        <w:rPr>
          <w:rFonts w:ascii="Bookman Old Style" w:hAnsi="Bookman Old Style"/>
          <w:sz w:val="24"/>
          <w:szCs w:val="24"/>
        </w:rPr>
        <w:t>serta</w:t>
      </w:r>
      <w:r w:rsidR="00F3094E">
        <w:rPr>
          <w:rFonts w:ascii="Bookman Old Style" w:hAnsi="Bookman Old Style"/>
          <w:sz w:val="24"/>
          <w:szCs w:val="24"/>
        </w:rPr>
        <w:t xml:space="preserve"> </w:t>
      </w:r>
      <w:r w:rsidR="00730094" w:rsidRPr="008B3C5A">
        <w:rPr>
          <w:rFonts w:ascii="Bookman Old Style" w:hAnsi="Bookman Old Style"/>
          <w:sz w:val="24"/>
          <w:szCs w:val="24"/>
        </w:rPr>
        <w:t>berlaku</w:t>
      </w:r>
      <w:r w:rsidR="00F3094E">
        <w:rPr>
          <w:rFonts w:ascii="Bookman Old Style" w:hAnsi="Bookman Old Style"/>
          <w:sz w:val="24"/>
          <w:szCs w:val="24"/>
        </w:rPr>
        <w:t xml:space="preserve"> </w:t>
      </w:r>
      <w:r w:rsidR="00730094" w:rsidRPr="008B3C5A">
        <w:rPr>
          <w:rFonts w:ascii="Bookman Old Style" w:hAnsi="Bookman Old Style"/>
          <w:sz w:val="24"/>
          <w:szCs w:val="24"/>
        </w:rPr>
        <w:t>menyeluruh</w:t>
      </w:r>
      <w:r w:rsidR="00F3094E">
        <w:rPr>
          <w:rFonts w:ascii="Bookman Old Style" w:hAnsi="Bookman Old Style"/>
          <w:sz w:val="24"/>
          <w:szCs w:val="24"/>
        </w:rPr>
        <w:t xml:space="preserve"> </w:t>
      </w:r>
      <w:r w:rsidR="00730094" w:rsidRPr="008B3C5A">
        <w:rPr>
          <w:rFonts w:ascii="Bookman Old Style" w:hAnsi="Bookman Old Style"/>
          <w:sz w:val="24"/>
          <w:szCs w:val="24"/>
        </w:rPr>
        <w:t>bagi</w:t>
      </w:r>
      <w:r w:rsidR="00F3094E">
        <w:rPr>
          <w:rFonts w:ascii="Bookman Old Style" w:hAnsi="Bookman Old Style"/>
          <w:sz w:val="24"/>
          <w:szCs w:val="24"/>
        </w:rPr>
        <w:t xml:space="preserve"> </w:t>
      </w:r>
      <w:r w:rsidR="00730094" w:rsidRPr="008B3C5A">
        <w:rPr>
          <w:rFonts w:ascii="Bookman Old Style" w:hAnsi="Bookman Old Style"/>
          <w:sz w:val="24"/>
          <w:szCs w:val="24"/>
        </w:rPr>
        <w:t>Aparatur</w:t>
      </w:r>
      <w:r w:rsidR="00F3094E">
        <w:rPr>
          <w:rFonts w:ascii="Bookman Old Style" w:hAnsi="Bookman Old Style"/>
          <w:sz w:val="24"/>
          <w:szCs w:val="24"/>
        </w:rPr>
        <w:t xml:space="preserve"> </w:t>
      </w:r>
      <w:r w:rsidR="00730094" w:rsidRPr="008B3C5A">
        <w:rPr>
          <w:rFonts w:ascii="Bookman Old Style" w:hAnsi="Bookman Old Style"/>
          <w:sz w:val="24"/>
          <w:szCs w:val="24"/>
        </w:rPr>
        <w:t>Sipil Negara, sehingga</w:t>
      </w:r>
      <w:r w:rsidR="00F3094E">
        <w:rPr>
          <w:rFonts w:ascii="Bookman Old Style" w:hAnsi="Bookman Old Style"/>
          <w:sz w:val="24"/>
          <w:szCs w:val="24"/>
        </w:rPr>
        <w:t xml:space="preserve"> </w:t>
      </w:r>
      <w:r w:rsidR="00730094" w:rsidRPr="008B3C5A">
        <w:rPr>
          <w:rFonts w:ascii="Bookman Old Style" w:hAnsi="Bookman Old Style"/>
          <w:sz w:val="24"/>
          <w:szCs w:val="24"/>
        </w:rPr>
        <w:t>diharapkan</w:t>
      </w:r>
      <w:r w:rsidR="00F3094E">
        <w:rPr>
          <w:rFonts w:ascii="Bookman Old Style" w:hAnsi="Bookman Old Style"/>
          <w:sz w:val="24"/>
          <w:szCs w:val="24"/>
        </w:rPr>
        <w:t xml:space="preserve"> </w:t>
      </w:r>
      <w:r w:rsidR="00730094" w:rsidRPr="008B3C5A">
        <w:rPr>
          <w:rFonts w:ascii="Bookman Old Style" w:hAnsi="Bookman Old Style"/>
          <w:sz w:val="24"/>
          <w:szCs w:val="24"/>
        </w:rPr>
        <w:t>dapat</w:t>
      </w:r>
      <w:r w:rsidR="00F3094E">
        <w:rPr>
          <w:rFonts w:ascii="Bookman Old Style" w:hAnsi="Bookman Old Style"/>
          <w:sz w:val="24"/>
          <w:szCs w:val="24"/>
        </w:rPr>
        <w:t xml:space="preserve"> </w:t>
      </w:r>
      <w:r w:rsidR="00730094" w:rsidRPr="008B3C5A">
        <w:rPr>
          <w:rFonts w:ascii="Bookman Old Style" w:hAnsi="Bookman Old Style"/>
          <w:sz w:val="24"/>
          <w:szCs w:val="24"/>
        </w:rPr>
        <w:t>meningkatkan</w:t>
      </w:r>
      <w:r w:rsidR="00F3094E">
        <w:rPr>
          <w:rFonts w:ascii="Bookman Old Style" w:hAnsi="Bookman Old Style"/>
          <w:sz w:val="24"/>
          <w:szCs w:val="24"/>
        </w:rPr>
        <w:t xml:space="preserve"> </w:t>
      </w:r>
      <w:r w:rsidR="00730094" w:rsidRPr="008B3C5A">
        <w:rPr>
          <w:rFonts w:ascii="Bookman Old Style" w:hAnsi="Bookman Old Style"/>
          <w:sz w:val="24"/>
          <w:szCs w:val="24"/>
        </w:rPr>
        <w:t>disiplin, motivasi, kinerja, dan</w:t>
      </w:r>
      <w:r w:rsidR="00F3094E">
        <w:rPr>
          <w:rFonts w:ascii="Bookman Old Style" w:hAnsi="Bookman Old Style"/>
          <w:sz w:val="24"/>
          <w:szCs w:val="24"/>
        </w:rPr>
        <w:t xml:space="preserve"> </w:t>
      </w:r>
      <w:r w:rsidR="00730094" w:rsidRPr="008B3C5A">
        <w:rPr>
          <w:rFonts w:ascii="Bookman Old Style" w:hAnsi="Bookman Old Style"/>
          <w:sz w:val="24"/>
          <w:szCs w:val="24"/>
        </w:rPr>
        <w:t>kesejahteraan</w:t>
      </w:r>
      <w:r w:rsidR="00F3094E">
        <w:rPr>
          <w:rFonts w:ascii="Bookman Old Style" w:hAnsi="Bookman Old Style"/>
          <w:sz w:val="24"/>
          <w:szCs w:val="24"/>
        </w:rPr>
        <w:t xml:space="preserve"> </w:t>
      </w:r>
      <w:r w:rsidR="00730094" w:rsidRPr="008B3C5A">
        <w:rPr>
          <w:rFonts w:ascii="Bookman Old Style" w:hAnsi="Bookman Old Style"/>
          <w:sz w:val="24"/>
          <w:szCs w:val="24"/>
        </w:rPr>
        <w:t>Aparatur</w:t>
      </w:r>
      <w:r w:rsidR="00F3094E">
        <w:rPr>
          <w:rFonts w:ascii="Bookman Old Style" w:hAnsi="Bookman Old Style"/>
          <w:sz w:val="24"/>
          <w:szCs w:val="24"/>
        </w:rPr>
        <w:t xml:space="preserve"> </w:t>
      </w:r>
      <w:r w:rsidR="00730094" w:rsidRPr="008B3C5A">
        <w:rPr>
          <w:rFonts w:ascii="Bookman Old Style" w:hAnsi="Bookman Old Style"/>
          <w:sz w:val="24"/>
          <w:szCs w:val="24"/>
        </w:rPr>
        <w:t>Sipil Negara di Lingkup</w:t>
      </w:r>
      <w:r w:rsidR="00F3094E">
        <w:rPr>
          <w:rFonts w:ascii="Bookman Old Style" w:hAnsi="Bookman Old Style"/>
          <w:sz w:val="24"/>
          <w:szCs w:val="24"/>
        </w:rPr>
        <w:t xml:space="preserve"> </w:t>
      </w:r>
      <w:r w:rsidR="00730094" w:rsidRPr="008B3C5A">
        <w:rPr>
          <w:rFonts w:ascii="Bookman Old Style" w:hAnsi="Bookman Old Style"/>
          <w:sz w:val="24"/>
          <w:szCs w:val="24"/>
        </w:rPr>
        <w:t>Pemerintah Kota Bima;</w:t>
      </w:r>
    </w:p>
    <w:p w:rsidR="00F81735" w:rsidRPr="008B3C5A" w:rsidRDefault="00F81735" w:rsidP="00F81735">
      <w:pPr>
        <w:tabs>
          <w:tab w:val="left" w:pos="1560"/>
          <w:tab w:val="left" w:pos="1843"/>
          <w:tab w:val="left" w:pos="2127"/>
        </w:tabs>
        <w:spacing w:after="0" w:line="240" w:lineRule="auto"/>
        <w:ind w:left="2160" w:hanging="317"/>
        <w:jc w:val="both"/>
        <w:rPr>
          <w:rFonts w:ascii="Bookman Old Style" w:hAnsi="Bookman Old Style"/>
          <w:sz w:val="24"/>
          <w:szCs w:val="24"/>
          <w:lang w:val="id-ID"/>
        </w:rPr>
      </w:pPr>
      <w:r w:rsidRPr="008B3C5A">
        <w:rPr>
          <w:rFonts w:ascii="Bookman Old Style" w:hAnsi="Bookman Old Style"/>
          <w:sz w:val="24"/>
          <w:szCs w:val="24"/>
          <w:lang w:val="id-ID"/>
        </w:rPr>
        <w:t>b.</w:t>
      </w:r>
      <w:r w:rsidRPr="008B3C5A">
        <w:rPr>
          <w:rFonts w:ascii="Bookman Old Style" w:hAnsi="Bookman Old Style"/>
          <w:sz w:val="24"/>
          <w:szCs w:val="24"/>
          <w:lang w:val="id-ID"/>
        </w:rPr>
        <w:tab/>
      </w:r>
      <w:r w:rsidR="00730094" w:rsidRPr="008B3C5A">
        <w:rPr>
          <w:rFonts w:ascii="Bookman Old Style" w:eastAsia="Bookman Old Style" w:hAnsi="Bookman Old Style"/>
          <w:sz w:val="24"/>
          <w:szCs w:val="24"/>
        </w:rPr>
        <w:t>bahwa</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sesuai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ketentuan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Pasal 21 huruf a dan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Pasal 80 ayat (2) dan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ayat (3) Undang-Undang</w:t>
      </w:r>
      <w:r w:rsidR="00064155">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Nomor 5 Tahun 2014 tentang</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Aparatur</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Sipil Negara, Pegawai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Negeri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Sipil</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berhak</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mendapat</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tunjangan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kinerja yang dibayarkan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sesuai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pencapaian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kinerja;</w:t>
      </w:r>
    </w:p>
    <w:p w:rsidR="00B942A5" w:rsidRPr="008B3C5A" w:rsidRDefault="00423A95" w:rsidP="006720D0">
      <w:pPr>
        <w:tabs>
          <w:tab w:val="left" w:pos="1560"/>
          <w:tab w:val="left" w:pos="1843"/>
          <w:tab w:val="left" w:pos="2127"/>
        </w:tabs>
        <w:spacing w:after="0" w:line="240" w:lineRule="auto"/>
        <w:ind w:left="2127" w:hanging="2160"/>
        <w:jc w:val="both"/>
        <w:rPr>
          <w:rFonts w:ascii="Bookman Old Style" w:eastAsia="Bookman Old Style" w:hAnsi="Bookman Old Style"/>
          <w:sz w:val="24"/>
          <w:szCs w:val="24"/>
        </w:rPr>
      </w:pPr>
      <w:r w:rsidRPr="008B3C5A">
        <w:rPr>
          <w:rFonts w:ascii="Bookman Old Style" w:hAnsi="Bookman Old Style"/>
          <w:sz w:val="24"/>
          <w:szCs w:val="24"/>
        </w:rPr>
        <w:tab/>
      </w:r>
      <w:r w:rsidRPr="008B3C5A">
        <w:rPr>
          <w:rFonts w:ascii="Bookman Old Style" w:hAnsi="Bookman Old Style"/>
          <w:sz w:val="24"/>
          <w:szCs w:val="24"/>
        </w:rPr>
        <w:tab/>
        <w:t>c</w:t>
      </w:r>
      <w:r w:rsidR="00A473E5" w:rsidRPr="008B3C5A">
        <w:rPr>
          <w:rFonts w:ascii="Bookman Old Style" w:hAnsi="Bookman Old Style"/>
          <w:sz w:val="24"/>
          <w:szCs w:val="24"/>
        </w:rPr>
        <w:t>.</w:t>
      </w:r>
      <w:r w:rsidR="00A473E5" w:rsidRPr="008B3C5A">
        <w:rPr>
          <w:rFonts w:ascii="Bookman Old Style" w:hAnsi="Bookman Old Style"/>
          <w:sz w:val="24"/>
          <w:szCs w:val="24"/>
        </w:rPr>
        <w:tab/>
      </w:r>
      <w:r w:rsidR="00730094" w:rsidRPr="008B3C5A">
        <w:rPr>
          <w:rFonts w:ascii="Bookman Old Style" w:eastAsia="Bookman Old Style" w:hAnsi="Bookman Old Style"/>
          <w:sz w:val="24"/>
          <w:szCs w:val="24"/>
        </w:rPr>
        <w:t>bahwa</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setelah</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dilakukan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evaluasi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atas</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pelaksanaan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Peraturan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Walikota</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Bima</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Nomor 5 Tahun 2022 tentang</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Tambahan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Penghasilan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Pegawai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Aparatur</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Sipil Negara di Lingkup</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Pemerintah Kota Bima, perlu</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dilakukan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penyesuaian</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kembali</w:t>
      </w:r>
      <w:r w:rsidR="00F3094E">
        <w:rPr>
          <w:rFonts w:ascii="Bookman Old Style" w:eastAsia="Bookman Old Style" w:hAnsi="Bookman Old Style"/>
          <w:sz w:val="24"/>
          <w:szCs w:val="24"/>
        </w:rPr>
        <w:t xml:space="preserve"> </w:t>
      </w:r>
      <w:r w:rsidR="00730094" w:rsidRPr="008B3C5A">
        <w:rPr>
          <w:rFonts w:ascii="Bookman Old Style" w:eastAsia="Bookman Old Style" w:hAnsi="Bookman Old Style"/>
          <w:sz w:val="24"/>
          <w:szCs w:val="24"/>
        </w:rPr>
        <w:t>pengaturannya;</w:t>
      </w:r>
    </w:p>
    <w:p w:rsidR="00730094" w:rsidRPr="008B3C5A" w:rsidRDefault="00730094" w:rsidP="006720D0">
      <w:pPr>
        <w:tabs>
          <w:tab w:val="left" w:pos="1560"/>
          <w:tab w:val="left" w:pos="1843"/>
          <w:tab w:val="left" w:pos="2127"/>
        </w:tabs>
        <w:spacing w:after="0" w:line="240" w:lineRule="auto"/>
        <w:ind w:left="2127" w:hanging="2160"/>
        <w:jc w:val="both"/>
        <w:rPr>
          <w:rFonts w:ascii="Bookman Old Style" w:eastAsia="Bookman Old Style" w:hAnsi="Bookman Old Style"/>
          <w:sz w:val="24"/>
          <w:szCs w:val="24"/>
        </w:rPr>
      </w:pPr>
      <w:r w:rsidRPr="008B3C5A">
        <w:rPr>
          <w:rFonts w:ascii="Bookman Old Style" w:eastAsia="Bookman Old Style" w:hAnsi="Bookman Old Style"/>
          <w:sz w:val="24"/>
          <w:szCs w:val="24"/>
        </w:rPr>
        <w:tab/>
      </w:r>
      <w:r w:rsidRPr="008B3C5A">
        <w:rPr>
          <w:rFonts w:ascii="Bookman Old Style" w:eastAsia="Bookman Old Style" w:hAnsi="Bookman Old Style"/>
          <w:sz w:val="24"/>
          <w:szCs w:val="24"/>
        </w:rPr>
        <w:tab/>
        <w:t>d.</w:t>
      </w:r>
      <w:r w:rsidRPr="008B3C5A">
        <w:rPr>
          <w:rFonts w:ascii="Bookman Old Style" w:eastAsia="Bookman Old Style" w:hAnsi="Bookman Old Style"/>
          <w:sz w:val="24"/>
          <w:szCs w:val="24"/>
        </w:rPr>
        <w:tab/>
        <w:t>bahwa</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berdasarkan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pertimbangan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sebagaimana</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dimaksud</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dalam</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huruf a, huruf b, dan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huruf c, perlu</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menetapkan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Peraturan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Walikota</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tentang</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Perubahan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atas</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Peraturan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Walikota</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Bima</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Nomor 5 Tahun 2022 tentang</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Tambahan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Penghasilan</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Pegawai</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Aparatur</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Sipil Negara di Lingkup</w:t>
      </w:r>
      <w:r w:rsidR="00F3094E">
        <w:rPr>
          <w:rFonts w:ascii="Bookman Old Style" w:eastAsia="Bookman Old Style" w:hAnsi="Bookman Old Style"/>
          <w:sz w:val="24"/>
          <w:szCs w:val="24"/>
        </w:rPr>
        <w:t xml:space="preserve"> </w:t>
      </w:r>
      <w:r w:rsidRPr="008B3C5A">
        <w:rPr>
          <w:rFonts w:ascii="Bookman Old Style" w:eastAsia="Bookman Old Style" w:hAnsi="Bookman Old Style"/>
          <w:sz w:val="24"/>
          <w:szCs w:val="24"/>
        </w:rPr>
        <w:t>Pemerintah Kota Bima;</w:t>
      </w:r>
    </w:p>
    <w:p w:rsidR="002724E3" w:rsidRPr="008B3C5A" w:rsidRDefault="002724E3" w:rsidP="006720D0">
      <w:pPr>
        <w:tabs>
          <w:tab w:val="left" w:pos="1560"/>
          <w:tab w:val="left" w:pos="1843"/>
          <w:tab w:val="left" w:pos="2127"/>
        </w:tabs>
        <w:spacing w:after="0" w:line="240" w:lineRule="auto"/>
        <w:ind w:left="2127" w:hanging="2160"/>
        <w:jc w:val="both"/>
        <w:rPr>
          <w:rFonts w:ascii="Bookman Old Style" w:hAnsi="Bookman Old Style"/>
          <w:sz w:val="12"/>
          <w:szCs w:val="12"/>
        </w:rPr>
      </w:pPr>
    </w:p>
    <w:p w:rsidR="00221741" w:rsidRPr="008B3C5A" w:rsidRDefault="00221741" w:rsidP="008668FC">
      <w:pPr>
        <w:tabs>
          <w:tab w:val="left" w:pos="1560"/>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Mengingat</w:t>
      </w:r>
      <w:r w:rsidR="006720D0" w:rsidRPr="008B3C5A">
        <w:rPr>
          <w:rFonts w:ascii="Bookman Old Style" w:hAnsi="Bookman Old Style"/>
          <w:sz w:val="24"/>
          <w:szCs w:val="24"/>
        </w:rPr>
        <w:tab/>
        <w:t>:</w:t>
      </w:r>
      <w:r w:rsidR="006720D0" w:rsidRPr="008B3C5A">
        <w:rPr>
          <w:rFonts w:ascii="Bookman Old Style" w:hAnsi="Bookman Old Style"/>
          <w:sz w:val="24"/>
          <w:szCs w:val="24"/>
        </w:rPr>
        <w:tab/>
        <w:t>1.</w:t>
      </w:r>
      <w:r w:rsidR="006720D0" w:rsidRPr="008B3C5A">
        <w:rPr>
          <w:rFonts w:ascii="Bookman Old Style" w:hAnsi="Bookman Old Style"/>
          <w:sz w:val="24"/>
          <w:szCs w:val="24"/>
        </w:rPr>
        <w:tab/>
        <w:t>U</w:t>
      </w:r>
      <w:r w:rsidR="00EB7D89" w:rsidRPr="008B3C5A">
        <w:rPr>
          <w:rFonts w:ascii="Bookman Old Style" w:hAnsi="Bookman Old Style"/>
          <w:sz w:val="24"/>
          <w:szCs w:val="24"/>
        </w:rPr>
        <w:t>ndang-Undang</w:t>
      </w:r>
      <w:r w:rsidR="00F3094E">
        <w:rPr>
          <w:rFonts w:ascii="Bookman Old Style" w:hAnsi="Bookman Old Style"/>
          <w:sz w:val="24"/>
          <w:szCs w:val="24"/>
        </w:rPr>
        <w:t xml:space="preserve"> </w:t>
      </w:r>
      <w:r w:rsidR="00EB7D89" w:rsidRPr="008B3C5A">
        <w:rPr>
          <w:rFonts w:ascii="Bookman Old Style" w:hAnsi="Bookman Old Style"/>
          <w:sz w:val="24"/>
          <w:szCs w:val="24"/>
        </w:rPr>
        <w:t>Nomor 13 Tahun 2002</w:t>
      </w:r>
      <w:r w:rsidR="00F3094E">
        <w:rPr>
          <w:rFonts w:ascii="Bookman Old Style" w:hAnsi="Bookman Old Style"/>
          <w:sz w:val="24"/>
          <w:szCs w:val="24"/>
        </w:rPr>
        <w:t xml:space="preserve"> </w:t>
      </w:r>
      <w:r w:rsidR="006720D0" w:rsidRPr="008B3C5A">
        <w:rPr>
          <w:rFonts w:ascii="Bookman Old Style" w:hAnsi="Bookman Old Style"/>
          <w:sz w:val="24"/>
          <w:szCs w:val="24"/>
        </w:rPr>
        <w:t>tentang</w:t>
      </w:r>
      <w:r w:rsidR="00F3094E">
        <w:rPr>
          <w:rFonts w:ascii="Bookman Old Style" w:hAnsi="Bookman Old Style"/>
          <w:sz w:val="24"/>
          <w:szCs w:val="24"/>
        </w:rPr>
        <w:t xml:space="preserve"> </w:t>
      </w:r>
      <w:r w:rsidR="006720D0" w:rsidRPr="008B3C5A">
        <w:rPr>
          <w:rFonts w:ascii="Bookman Old Style" w:hAnsi="Bookman Old Style"/>
          <w:sz w:val="24"/>
          <w:szCs w:val="24"/>
        </w:rPr>
        <w:t>Pembentukan Daerah Kota Bima di Provinsi Nusa Tenggara Barat (Lembaran Negara Republik Indonesia Tahun 2020 Nomor 26, Tambahan</w:t>
      </w:r>
      <w:r w:rsidR="00F3094E">
        <w:rPr>
          <w:rFonts w:ascii="Bookman Old Style" w:hAnsi="Bookman Old Style"/>
          <w:sz w:val="24"/>
          <w:szCs w:val="24"/>
        </w:rPr>
        <w:t xml:space="preserve"> </w:t>
      </w:r>
      <w:r w:rsidR="006720D0" w:rsidRPr="008B3C5A">
        <w:rPr>
          <w:rFonts w:ascii="Bookman Old Style" w:hAnsi="Bookman Old Style"/>
          <w:sz w:val="24"/>
          <w:szCs w:val="24"/>
        </w:rPr>
        <w:t>Lembaran Negara Republik Indonesia Nomor 4188);</w:t>
      </w:r>
    </w:p>
    <w:p w:rsidR="006720D0" w:rsidRPr="008B3C5A" w:rsidRDefault="006720D0" w:rsidP="008668FC">
      <w:pPr>
        <w:tabs>
          <w:tab w:val="left" w:pos="1560"/>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r>
      <w:r w:rsidRPr="008B3C5A">
        <w:rPr>
          <w:rFonts w:ascii="Bookman Old Style" w:hAnsi="Bookman Old Style"/>
          <w:sz w:val="24"/>
          <w:szCs w:val="24"/>
        </w:rPr>
        <w:tab/>
        <w:t>2.</w:t>
      </w:r>
      <w:r w:rsidRPr="008B3C5A">
        <w:rPr>
          <w:rFonts w:ascii="Bookman Old Style" w:hAnsi="Bookman Old Style"/>
          <w:sz w:val="24"/>
          <w:szCs w:val="24"/>
        </w:rPr>
        <w:tab/>
      </w:r>
      <w:r w:rsidR="00575FF7" w:rsidRPr="00575FF7">
        <w:rPr>
          <w:rFonts w:ascii="Bookman Old Style" w:hAnsi="Bookman Old Style"/>
          <w:strike/>
          <w:sz w:val="24"/>
          <w:szCs w:val="24"/>
        </w:rPr>
        <w:t>Undang-Undang Nomor 17 Tahun 2003 tentang Keuangan Negara (Lembaran Negara Republik Indonesia Tahun 2003 Nomor 47, Tambahan Lembaran Negara Republik Indonesia Nomor 4286)</w:t>
      </w:r>
      <w:r w:rsidR="00575FF7" w:rsidRPr="00575FF7">
        <w:rPr>
          <w:rFonts w:ascii="Bookman Old Style" w:hAnsi="Bookman Old Style"/>
          <w:sz w:val="24"/>
          <w:szCs w:val="24"/>
        </w:rPr>
        <w:t xml:space="preserve"> </w:t>
      </w:r>
      <w:r w:rsidR="00575FF7" w:rsidRPr="00E212F4">
        <w:rPr>
          <w:rFonts w:ascii="Bookman Old Style" w:hAnsi="Bookman Old Style"/>
          <w:sz w:val="24"/>
          <w:szCs w:val="24"/>
          <w:highlight w:val="yellow"/>
        </w:rPr>
        <w:t xml:space="preserve">Undang-Undang Nomor 17 Tahun 2003 tentang Keuangan Negara (Lembaran Negara Republik Indonesia Tahun 2003 Nomor 47, Tambahan Lembaran Negara Republik Indonesia Nomor 4286) sebagaimana telah diubah dengan Undang-Undang Nomor 2 Tahun 2023 tentang </w:t>
      </w:r>
      <w:r w:rsidR="00575FF7" w:rsidRPr="00E212F4">
        <w:rPr>
          <w:rFonts w:ascii="Bookman Old Style" w:hAnsi="Bookman Old Style" w:cs="Arial"/>
          <w:sz w:val="24"/>
          <w:szCs w:val="24"/>
          <w:highlight w:val="yellow"/>
        </w:rPr>
        <w:t>Penetapan Peraturan Pemerintah Pengganti Undang-Undang Nomor 1 Tahun 2020 Tentang Kebijakan Keuangan Negara Dan StabiIlitas Sistem Keuangan Untuk Penanganan Pandemi Corona Virus Disease 2019 (Covid- 19) Dan/Atau Dalam Rangka Menghadapi Ancaman Yang Membahayakan Perekonomian Nasional Dan/Atau Stabilitas Sistem Keuangan Menjadi Undang-Undang</w:t>
      </w:r>
      <w:r w:rsidR="00575FF7" w:rsidRPr="00E212F4">
        <w:rPr>
          <w:rFonts w:ascii="Bookman Old Style" w:hAnsi="Bookman Old Style"/>
          <w:sz w:val="24"/>
          <w:szCs w:val="24"/>
          <w:highlight w:val="yellow"/>
        </w:rPr>
        <w:t xml:space="preserve"> (Lembaran Negara Republik Indonesia Tahun 2014 Nomor 134, Tambahan Lembaran Negara Republik Indonesia Nomor 6516)</w:t>
      </w:r>
      <w:r w:rsidRPr="00E212F4">
        <w:rPr>
          <w:rFonts w:ascii="Bookman Old Style" w:hAnsi="Bookman Old Style"/>
          <w:sz w:val="24"/>
          <w:szCs w:val="24"/>
          <w:highlight w:val="yellow"/>
        </w:rPr>
        <w:t>;</w:t>
      </w:r>
    </w:p>
    <w:p w:rsidR="00EB7347" w:rsidRPr="008B3C5A" w:rsidRDefault="002724E3" w:rsidP="002724E3">
      <w:pPr>
        <w:tabs>
          <w:tab w:val="left" w:pos="1560"/>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r>
      <w:r w:rsidRPr="008B3C5A">
        <w:rPr>
          <w:rFonts w:ascii="Bookman Old Style" w:hAnsi="Bookman Old Style"/>
          <w:sz w:val="24"/>
          <w:szCs w:val="24"/>
        </w:rPr>
        <w:tab/>
        <w:t>3</w:t>
      </w:r>
      <w:r w:rsidR="00EB7347" w:rsidRPr="008B3C5A">
        <w:rPr>
          <w:rFonts w:ascii="Bookman Old Style" w:hAnsi="Bookman Old Style"/>
          <w:sz w:val="24"/>
          <w:szCs w:val="24"/>
        </w:rPr>
        <w:t>.</w:t>
      </w:r>
      <w:r w:rsidR="00EB7347" w:rsidRPr="008B3C5A">
        <w:rPr>
          <w:rFonts w:ascii="Bookman Old Style" w:hAnsi="Bookman Old Style"/>
          <w:sz w:val="24"/>
          <w:szCs w:val="24"/>
        </w:rPr>
        <w:tab/>
        <w:t>Undang-Undang</w:t>
      </w:r>
      <w:r w:rsidR="00F3094E">
        <w:rPr>
          <w:rFonts w:ascii="Bookman Old Style" w:hAnsi="Bookman Old Style"/>
          <w:sz w:val="24"/>
          <w:szCs w:val="24"/>
        </w:rPr>
        <w:t xml:space="preserve"> </w:t>
      </w:r>
      <w:r w:rsidR="00EB7347" w:rsidRPr="008B3C5A">
        <w:rPr>
          <w:rFonts w:ascii="Bookman Old Style" w:hAnsi="Bookman Old Style"/>
          <w:sz w:val="24"/>
          <w:szCs w:val="24"/>
        </w:rPr>
        <w:t>Nomor 5 Tahun 2014 tentang</w:t>
      </w:r>
      <w:r w:rsidR="00F3094E">
        <w:rPr>
          <w:rFonts w:ascii="Bookman Old Style" w:hAnsi="Bookman Old Style"/>
          <w:sz w:val="24"/>
          <w:szCs w:val="24"/>
        </w:rPr>
        <w:t xml:space="preserve"> </w:t>
      </w:r>
      <w:r w:rsidR="00EB7347" w:rsidRPr="008B3C5A">
        <w:rPr>
          <w:rFonts w:ascii="Bookman Old Style" w:hAnsi="Bookman Old Style"/>
          <w:sz w:val="24"/>
          <w:szCs w:val="24"/>
        </w:rPr>
        <w:t>Aparatur</w:t>
      </w:r>
      <w:r w:rsidR="00F3094E">
        <w:rPr>
          <w:rFonts w:ascii="Bookman Old Style" w:hAnsi="Bookman Old Style"/>
          <w:sz w:val="24"/>
          <w:szCs w:val="24"/>
        </w:rPr>
        <w:t xml:space="preserve"> </w:t>
      </w:r>
      <w:r w:rsidR="00EB7347" w:rsidRPr="008B3C5A">
        <w:rPr>
          <w:rFonts w:ascii="Bookman Old Style" w:hAnsi="Bookman Old Style"/>
          <w:sz w:val="24"/>
          <w:szCs w:val="24"/>
        </w:rPr>
        <w:t>Sipil Negara (Lembaran Negara Republik Indonesia Tahun 2014 Nomor 6, Tambahan</w:t>
      </w:r>
      <w:r w:rsidR="00F3094E">
        <w:rPr>
          <w:rFonts w:ascii="Bookman Old Style" w:hAnsi="Bookman Old Style"/>
          <w:sz w:val="24"/>
          <w:szCs w:val="24"/>
        </w:rPr>
        <w:t xml:space="preserve"> </w:t>
      </w:r>
      <w:r w:rsidR="00EB7347" w:rsidRPr="008B3C5A">
        <w:rPr>
          <w:rFonts w:ascii="Bookman Old Style" w:hAnsi="Bookman Old Style"/>
          <w:sz w:val="24"/>
          <w:szCs w:val="24"/>
        </w:rPr>
        <w:t>Lembaran Negara Republik Indonesia Nomor 5494);</w:t>
      </w:r>
    </w:p>
    <w:p w:rsidR="00981D43" w:rsidRPr="008B3C5A" w:rsidRDefault="002724E3" w:rsidP="008668FC">
      <w:pPr>
        <w:tabs>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4</w:t>
      </w:r>
      <w:r w:rsidR="00981D43" w:rsidRPr="008B3C5A">
        <w:rPr>
          <w:rFonts w:ascii="Bookman Old Style" w:hAnsi="Bookman Old Style"/>
          <w:sz w:val="24"/>
          <w:szCs w:val="24"/>
        </w:rPr>
        <w:t>.</w:t>
      </w:r>
      <w:r w:rsidR="00981D43" w:rsidRPr="008B3C5A">
        <w:rPr>
          <w:rFonts w:ascii="Bookman Old Style" w:hAnsi="Bookman Old Style"/>
          <w:sz w:val="24"/>
          <w:szCs w:val="24"/>
        </w:rPr>
        <w:tab/>
        <w:t>Undang-Undang</w:t>
      </w:r>
      <w:r w:rsidR="00F3094E">
        <w:rPr>
          <w:rFonts w:ascii="Bookman Old Style" w:hAnsi="Bookman Old Style"/>
          <w:sz w:val="24"/>
          <w:szCs w:val="24"/>
        </w:rPr>
        <w:t xml:space="preserve"> </w:t>
      </w:r>
      <w:r w:rsidR="00981D43" w:rsidRPr="008B3C5A">
        <w:rPr>
          <w:rFonts w:ascii="Bookman Old Style" w:hAnsi="Bookman Old Style"/>
          <w:sz w:val="24"/>
          <w:szCs w:val="24"/>
        </w:rPr>
        <w:t>Nomor</w:t>
      </w:r>
      <w:r w:rsidR="0046090B">
        <w:rPr>
          <w:rFonts w:ascii="Bookman Old Style" w:hAnsi="Bookman Old Style"/>
          <w:sz w:val="24"/>
          <w:szCs w:val="24"/>
        </w:rPr>
        <w:t xml:space="preserve"> </w:t>
      </w:r>
      <w:r w:rsidR="001E488A" w:rsidRPr="008B3C5A">
        <w:rPr>
          <w:rFonts w:ascii="Bookman Old Style" w:hAnsi="Bookman Old Style"/>
          <w:sz w:val="24"/>
          <w:szCs w:val="24"/>
        </w:rPr>
        <w:t>23 Tahun 2014 tentang</w:t>
      </w:r>
      <w:r w:rsidR="00F3094E">
        <w:rPr>
          <w:rFonts w:ascii="Bookman Old Style" w:hAnsi="Bookman Old Style"/>
          <w:sz w:val="24"/>
          <w:szCs w:val="24"/>
        </w:rPr>
        <w:t xml:space="preserve"> </w:t>
      </w:r>
      <w:r w:rsidR="001E488A" w:rsidRPr="008B3C5A">
        <w:rPr>
          <w:rFonts w:ascii="Bookman Old Style" w:hAnsi="Bookman Old Style"/>
          <w:sz w:val="24"/>
          <w:szCs w:val="24"/>
        </w:rPr>
        <w:t xml:space="preserve">Pemerintahan Daerah (Lembaran Negara Republik Indonesia </w:t>
      </w:r>
      <w:r w:rsidR="001E488A" w:rsidRPr="008B3C5A">
        <w:rPr>
          <w:rFonts w:ascii="Bookman Old Style" w:hAnsi="Bookman Old Style"/>
          <w:sz w:val="24"/>
          <w:szCs w:val="24"/>
        </w:rPr>
        <w:lastRenderedPageBreak/>
        <w:t>Tahun 2014 Nomor 244, Tambahan</w:t>
      </w:r>
      <w:r w:rsidR="00F3094E">
        <w:rPr>
          <w:rFonts w:ascii="Bookman Old Style" w:hAnsi="Bookman Old Style"/>
          <w:sz w:val="24"/>
          <w:szCs w:val="24"/>
        </w:rPr>
        <w:t xml:space="preserve"> </w:t>
      </w:r>
      <w:r w:rsidR="001E488A" w:rsidRPr="008B3C5A">
        <w:rPr>
          <w:rFonts w:ascii="Bookman Old Style" w:hAnsi="Bookman Old Style"/>
          <w:sz w:val="24"/>
          <w:szCs w:val="24"/>
        </w:rPr>
        <w:t xml:space="preserve">Lembaran Negara Republik Indonesia Nomor 5587) </w:t>
      </w:r>
      <w:r w:rsidR="00D767F7" w:rsidRPr="00D767F7">
        <w:rPr>
          <w:rFonts w:ascii="Bookman Old Style" w:hAnsi="Bookman Old Style"/>
          <w:strike/>
          <w:sz w:val="24"/>
          <w:szCs w:val="24"/>
        </w:rPr>
        <w:t>sebagaimana telah diubah beberapa kali</w:t>
      </w:r>
      <w:r w:rsidR="00D767F7" w:rsidRPr="008B3C5A">
        <w:rPr>
          <w:rFonts w:ascii="Bookman Old Style" w:hAnsi="Bookman Old Style"/>
          <w:sz w:val="24"/>
          <w:szCs w:val="24"/>
        </w:rPr>
        <w:t xml:space="preserve"> </w:t>
      </w:r>
      <w:r w:rsidR="00D767F7" w:rsidRPr="00D767F7">
        <w:rPr>
          <w:rFonts w:ascii="Bookman Old Style" w:hAnsi="Bookman Old Style"/>
          <w:sz w:val="24"/>
          <w:szCs w:val="24"/>
          <w:highlight w:val="yellow"/>
        </w:rPr>
        <w:t>sebagaimana telah beberapa kali diubah</w:t>
      </w:r>
      <w:r w:rsidR="00D767F7" w:rsidRPr="008B3C5A">
        <w:rPr>
          <w:rFonts w:ascii="Bookman Old Style" w:hAnsi="Bookman Old Style"/>
          <w:sz w:val="24"/>
          <w:szCs w:val="24"/>
        </w:rPr>
        <w:t xml:space="preserve"> </w:t>
      </w:r>
      <w:r w:rsidR="001E488A" w:rsidRPr="008B3C5A">
        <w:rPr>
          <w:rFonts w:ascii="Bookman Old Style" w:hAnsi="Bookman Old Style"/>
          <w:sz w:val="24"/>
          <w:szCs w:val="24"/>
        </w:rPr>
        <w:t>terakhir</w:t>
      </w:r>
      <w:r w:rsidR="00F3094E">
        <w:rPr>
          <w:rFonts w:ascii="Bookman Old Style" w:hAnsi="Bookman Old Style"/>
          <w:sz w:val="24"/>
          <w:szCs w:val="24"/>
        </w:rPr>
        <w:t xml:space="preserve"> </w:t>
      </w:r>
      <w:r w:rsidR="001E488A" w:rsidRPr="008B3C5A">
        <w:rPr>
          <w:rFonts w:ascii="Bookman Old Style" w:hAnsi="Bookman Old Style"/>
          <w:sz w:val="24"/>
          <w:szCs w:val="24"/>
        </w:rPr>
        <w:t>dengan</w:t>
      </w:r>
      <w:r w:rsidR="00B96ED3">
        <w:rPr>
          <w:rFonts w:ascii="Bookman Old Style" w:hAnsi="Bookman Old Style"/>
          <w:sz w:val="24"/>
          <w:szCs w:val="24"/>
        </w:rPr>
        <w:t xml:space="preserve"> </w:t>
      </w:r>
      <w:r w:rsidRPr="008B3C5A">
        <w:rPr>
          <w:rFonts w:ascii="Bookman Old Style" w:hAnsi="Bookman Old Style"/>
          <w:sz w:val="24"/>
          <w:szCs w:val="24"/>
        </w:rPr>
        <w:t>Undang-Undang</w:t>
      </w:r>
      <w:r w:rsidR="00F3094E">
        <w:rPr>
          <w:rFonts w:ascii="Bookman Old Style" w:hAnsi="Bookman Old Style"/>
          <w:sz w:val="24"/>
          <w:szCs w:val="24"/>
        </w:rPr>
        <w:t xml:space="preserve"> </w:t>
      </w:r>
      <w:r w:rsidRPr="008B3C5A">
        <w:rPr>
          <w:rFonts w:ascii="Bookman Old Style" w:hAnsi="Bookman Old Style"/>
          <w:sz w:val="24"/>
          <w:szCs w:val="24"/>
        </w:rPr>
        <w:t>Nomor 6 Tahun 2022</w:t>
      </w:r>
      <w:r w:rsidR="00F3094E">
        <w:rPr>
          <w:rFonts w:ascii="Bookman Old Style" w:hAnsi="Bookman Old Style"/>
          <w:sz w:val="24"/>
          <w:szCs w:val="24"/>
        </w:rPr>
        <w:t xml:space="preserve"> </w:t>
      </w:r>
      <w:r w:rsidR="001E488A" w:rsidRPr="008B3C5A">
        <w:rPr>
          <w:rFonts w:ascii="Bookman Old Style" w:hAnsi="Bookman Old Style"/>
          <w:sz w:val="24"/>
          <w:szCs w:val="24"/>
        </w:rPr>
        <w:t>tentang</w:t>
      </w:r>
      <w:r w:rsidR="00F3094E">
        <w:rPr>
          <w:rFonts w:ascii="Bookman Old Style" w:hAnsi="Bookman Old Style"/>
          <w:sz w:val="24"/>
          <w:szCs w:val="24"/>
        </w:rPr>
        <w:t xml:space="preserve"> </w:t>
      </w:r>
      <w:r w:rsidR="001E488A" w:rsidRPr="008B3C5A">
        <w:rPr>
          <w:rFonts w:ascii="Bookman Old Style" w:hAnsi="Bookman Old Style"/>
          <w:sz w:val="24"/>
          <w:szCs w:val="24"/>
        </w:rPr>
        <w:t>Cipta</w:t>
      </w:r>
      <w:r w:rsidR="00F3094E">
        <w:rPr>
          <w:rFonts w:ascii="Bookman Old Style" w:hAnsi="Bookman Old Style"/>
          <w:sz w:val="24"/>
          <w:szCs w:val="24"/>
        </w:rPr>
        <w:t xml:space="preserve"> </w:t>
      </w:r>
      <w:r w:rsidR="001E488A" w:rsidRPr="008B3C5A">
        <w:rPr>
          <w:rFonts w:ascii="Bookman Old Style" w:hAnsi="Bookman Old Style"/>
          <w:sz w:val="24"/>
          <w:szCs w:val="24"/>
        </w:rPr>
        <w:t>Kerja (</w:t>
      </w:r>
      <w:r w:rsidR="000A4474" w:rsidRPr="008B3C5A">
        <w:rPr>
          <w:rFonts w:ascii="Bookman Old Style" w:hAnsi="Bookman Old Style"/>
          <w:sz w:val="24"/>
          <w:szCs w:val="24"/>
        </w:rPr>
        <w:t>Lembaran Negara Republik Indonesia Tahun 2020 Nomor 245, Tambahan</w:t>
      </w:r>
      <w:r w:rsidR="00F3094E">
        <w:rPr>
          <w:rFonts w:ascii="Bookman Old Style" w:hAnsi="Bookman Old Style"/>
          <w:sz w:val="24"/>
          <w:szCs w:val="24"/>
        </w:rPr>
        <w:t xml:space="preserve"> </w:t>
      </w:r>
      <w:r w:rsidR="000A4474" w:rsidRPr="008B3C5A">
        <w:rPr>
          <w:rFonts w:ascii="Bookman Old Style" w:hAnsi="Bookman Old Style"/>
          <w:sz w:val="24"/>
          <w:szCs w:val="24"/>
        </w:rPr>
        <w:t>Lembaran Negara Republik Indonesia Nomor 6573)</w:t>
      </w:r>
      <w:r w:rsidR="00D767F7">
        <w:rPr>
          <w:rFonts w:ascii="Bookman Old Style" w:hAnsi="Bookman Old Style"/>
          <w:sz w:val="24"/>
          <w:szCs w:val="24"/>
        </w:rPr>
        <w:t xml:space="preserve"> </w:t>
      </w:r>
      <w:r w:rsidR="000A4474" w:rsidRPr="008B3C5A">
        <w:rPr>
          <w:rFonts w:ascii="Bookman Old Style" w:hAnsi="Bookman Old Style"/>
          <w:sz w:val="24"/>
          <w:szCs w:val="24"/>
        </w:rPr>
        <w:t>;</w:t>
      </w:r>
    </w:p>
    <w:p w:rsidR="005E4E99" w:rsidRPr="008B3C5A" w:rsidRDefault="005E4E99" w:rsidP="008668FC">
      <w:pPr>
        <w:tabs>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r>
      <w:r w:rsidRPr="00D767F7">
        <w:rPr>
          <w:rFonts w:ascii="Bookman Old Style" w:hAnsi="Bookman Old Style"/>
          <w:sz w:val="24"/>
          <w:szCs w:val="24"/>
        </w:rPr>
        <w:t>5</w:t>
      </w:r>
      <w:r w:rsidR="00E87210" w:rsidRPr="00D767F7">
        <w:rPr>
          <w:rFonts w:ascii="Bookman Old Style" w:hAnsi="Bookman Old Style"/>
          <w:sz w:val="24"/>
          <w:szCs w:val="24"/>
        </w:rPr>
        <w:t>.</w:t>
      </w:r>
      <w:r w:rsidR="00E87210" w:rsidRPr="00D767F7">
        <w:rPr>
          <w:rFonts w:ascii="Bookman Old Style" w:hAnsi="Bookman Old Style"/>
          <w:sz w:val="24"/>
          <w:szCs w:val="24"/>
        </w:rPr>
        <w:tab/>
      </w:r>
      <w:r w:rsidR="00126636" w:rsidRPr="00D767F7">
        <w:rPr>
          <w:rFonts w:ascii="Bookman Old Style" w:hAnsi="Bookman Old Style"/>
          <w:strike/>
          <w:sz w:val="24"/>
          <w:szCs w:val="24"/>
        </w:rPr>
        <w:t>Undang-Undang</w:t>
      </w:r>
      <w:r w:rsidR="00F3094E" w:rsidRPr="00D767F7">
        <w:rPr>
          <w:rFonts w:ascii="Bookman Old Style" w:hAnsi="Bookman Old Style"/>
          <w:strike/>
          <w:sz w:val="24"/>
          <w:szCs w:val="24"/>
        </w:rPr>
        <w:t xml:space="preserve"> </w:t>
      </w:r>
      <w:r w:rsidR="00126636" w:rsidRPr="00D767F7">
        <w:rPr>
          <w:rFonts w:ascii="Bookman Old Style" w:hAnsi="Bookman Old Style"/>
          <w:strike/>
          <w:sz w:val="24"/>
          <w:szCs w:val="24"/>
        </w:rPr>
        <w:t>Nomor 30 Tahun 2014 tentang</w:t>
      </w:r>
      <w:r w:rsidR="00F3094E" w:rsidRPr="00D767F7">
        <w:rPr>
          <w:rFonts w:ascii="Bookman Old Style" w:hAnsi="Bookman Old Style"/>
          <w:strike/>
          <w:sz w:val="24"/>
          <w:szCs w:val="24"/>
        </w:rPr>
        <w:t xml:space="preserve"> </w:t>
      </w:r>
      <w:r w:rsidR="00E87210" w:rsidRPr="00D767F7">
        <w:rPr>
          <w:rFonts w:ascii="Bookman Old Style" w:hAnsi="Bookman Old Style"/>
          <w:strike/>
          <w:sz w:val="24"/>
          <w:szCs w:val="24"/>
        </w:rPr>
        <w:t>Administrasi</w:t>
      </w:r>
      <w:r w:rsidR="00F3094E" w:rsidRPr="00D767F7">
        <w:rPr>
          <w:rFonts w:ascii="Bookman Old Style" w:hAnsi="Bookman Old Style"/>
          <w:strike/>
          <w:sz w:val="24"/>
          <w:szCs w:val="24"/>
        </w:rPr>
        <w:t xml:space="preserve"> </w:t>
      </w:r>
      <w:r w:rsidR="00E87210" w:rsidRPr="00D767F7">
        <w:rPr>
          <w:rFonts w:ascii="Bookman Old Style" w:hAnsi="Bookman Old Style"/>
          <w:strike/>
          <w:sz w:val="24"/>
          <w:szCs w:val="24"/>
        </w:rPr>
        <w:t>Pemerintahan (Lembaran Negara Republik Indonesia Tahun 2014 Nomor 292, Tambahan</w:t>
      </w:r>
      <w:r w:rsidR="00F3094E" w:rsidRPr="00D767F7">
        <w:rPr>
          <w:rFonts w:ascii="Bookman Old Style" w:hAnsi="Bookman Old Style"/>
          <w:strike/>
          <w:sz w:val="24"/>
          <w:szCs w:val="24"/>
        </w:rPr>
        <w:t xml:space="preserve"> </w:t>
      </w:r>
      <w:r w:rsidR="00E87210" w:rsidRPr="00D767F7">
        <w:rPr>
          <w:rFonts w:ascii="Bookman Old Style" w:hAnsi="Bookman Old Style"/>
          <w:strike/>
          <w:sz w:val="24"/>
          <w:szCs w:val="24"/>
        </w:rPr>
        <w:t>Lembaran Negara Republik Indonesia Nomor 5601</w:t>
      </w:r>
      <w:r w:rsidR="00E87210" w:rsidRPr="00D767F7">
        <w:rPr>
          <w:rFonts w:ascii="Bookman Old Style" w:hAnsi="Bookman Old Style"/>
          <w:sz w:val="24"/>
          <w:szCs w:val="24"/>
        </w:rPr>
        <w:t>)</w:t>
      </w:r>
      <w:r w:rsidR="00D767F7">
        <w:rPr>
          <w:rFonts w:ascii="Bookman Old Style" w:hAnsi="Bookman Old Style"/>
          <w:sz w:val="24"/>
          <w:szCs w:val="24"/>
        </w:rPr>
        <w:t xml:space="preserve"> </w:t>
      </w:r>
      <w:r w:rsidR="00D767F7" w:rsidRPr="0041657A">
        <w:rPr>
          <w:rFonts w:ascii="Bookman Old Style" w:hAnsi="Bookman Old Style"/>
          <w:sz w:val="24"/>
          <w:szCs w:val="24"/>
          <w:highlight w:val="yellow"/>
        </w:rPr>
        <w:t>Undang-Undang Nomor 30 Tahun 2014 tentang Administrasi Pemerintahan (Lembaran Negara Republik Indonesia Tahun 2014 Nomor 292, Tambahan Lembaran Negara Republik Indonesia Nomor 5601) sebagaimana telah beberapa kali diubah terakhir dengan Undang-Undang Nomor 6 Tahun 2022 tentang Cipta Kerja (Lembaran Negara Republik Indonesia Tahun 2020 Nomor 245, Tambahan Lembaran Negara Republik Indonesia Nomor 6573);</w:t>
      </w:r>
      <w:r w:rsidR="00D767F7">
        <w:rPr>
          <w:rFonts w:ascii="Bookman Old Style" w:hAnsi="Bookman Old Style"/>
          <w:sz w:val="24"/>
          <w:szCs w:val="24"/>
        </w:rPr>
        <w:t xml:space="preserve">  </w:t>
      </w:r>
      <w:r w:rsidR="0041657A">
        <w:rPr>
          <w:rFonts w:ascii="Bookman Old Style" w:hAnsi="Bookman Old Style"/>
          <w:sz w:val="24"/>
          <w:szCs w:val="24"/>
        </w:rPr>
        <w:t xml:space="preserve"> </w:t>
      </w:r>
    </w:p>
    <w:p w:rsidR="00926924" w:rsidRPr="008B3C5A" w:rsidRDefault="005E4E99" w:rsidP="008668FC">
      <w:pPr>
        <w:tabs>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6</w:t>
      </w:r>
      <w:r w:rsidR="00926924" w:rsidRPr="008B3C5A">
        <w:rPr>
          <w:rFonts w:ascii="Bookman Old Style" w:hAnsi="Bookman Old Style"/>
          <w:sz w:val="24"/>
          <w:szCs w:val="24"/>
        </w:rPr>
        <w:t>.</w:t>
      </w:r>
      <w:r w:rsidR="00926924" w:rsidRPr="008B3C5A">
        <w:rPr>
          <w:rFonts w:ascii="Bookman Old Style" w:hAnsi="Bookman Old Style"/>
          <w:sz w:val="24"/>
          <w:szCs w:val="24"/>
        </w:rPr>
        <w:tab/>
        <w:t>Pe</w:t>
      </w:r>
      <w:r w:rsidR="0097625D" w:rsidRPr="008B3C5A">
        <w:rPr>
          <w:rFonts w:ascii="Bookman Old Style" w:hAnsi="Bookman Old Style"/>
          <w:sz w:val="24"/>
          <w:szCs w:val="24"/>
        </w:rPr>
        <w:t>rat</w:t>
      </w:r>
      <w:r w:rsidR="00926924" w:rsidRPr="008B3C5A">
        <w:rPr>
          <w:rFonts w:ascii="Bookman Old Style" w:hAnsi="Bookman Old Style"/>
          <w:sz w:val="24"/>
          <w:szCs w:val="24"/>
        </w:rPr>
        <w:t>uran</w:t>
      </w:r>
      <w:r w:rsidR="00F3094E">
        <w:rPr>
          <w:rFonts w:ascii="Bookman Old Style" w:hAnsi="Bookman Old Style"/>
          <w:sz w:val="24"/>
          <w:szCs w:val="24"/>
        </w:rPr>
        <w:t xml:space="preserve"> </w:t>
      </w:r>
      <w:r w:rsidR="00926924" w:rsidRPr="008B3C5A">
        <w:rPr>
          <w:rFonts w:ascii="Bookman Old Style" w:hAnsi="Bookman Old Style"/>
          <w:sz w:val="24"/>
          <w:szCs w:val="24"/>
        </w:rPr>
        <w:t>Pemerintah</w:t>
      </w:r>
      <w:r w:rsidR="00F3094E">
        <w:rPr>
          <w:rFonts w:ascii="Bookman Old Style" w:hAnsi="Bookman Old Style"/>
          <w:sz w:val="24"/>
          <w:szCs w:val="24"/>
        </w:rPr>
        <w:t xml:space="preserve"> </w:t>
      </w:r>
      <w:r w:rsidR="00926924" w:rsidRPr="008B3C5A">
        <w:rPr>
          <w:rFonts w:ascii="Bookman Old Style" w:hAnsi="Bookman Old Style"/>
          <w:sz w:val="24"/>
          <w:szCs w:val="24"/>
        </w:rPr>
        <w:t>Nomor</w:t>
      </w:r>
      <w:r w:rsidR="00F3094E">
        <w:rPr>
          <w:rFonts w:ascii="Bookman Old Style" w:hAnsi="Bookman Old Style"/>
          <w:sz w:val="24"/>
          <w:szCs w:val="24"/>
        </w:rPr>
        <w:t xml:space="preserve"> </w:t>
      </w:r>
      <w:r w:rsidR="00926924" w:rsidRPr="008B3C5A">
        <w:rPr>
          <w:rFonts w:ascii="Bookman Old Style" w:hAnsi="Bookman Old Style"/>
          <w:sz w:val="24"/>
          <w:szCs w:val="24"/>
        </w:rPr>
        <w:t>Nomor 8 Tahun 2006 tentang</w:t>
      </w:r>
      <w:r w:rsidR="00F3094E">
        <w:rPr>
          <w:rFonts w:ascii="Bookman Old Style" w:hAnsi="Bookman Old Style"/>
          <w:sz w:val="24"/>
          <w:szCs w:val="24"/>
        </w:rPr>
        <w:t xml:space="preserve"> </w:t>
      </w:r>
      <w:r w:rsidR="00926924" w:rsidRPr="008B3C5A">
        <w:rPr>
          <w:rFonts w:ascii="Bookman Old Style" w:hAnsi="Bookman Old Style"/>
          <w:sz w:val="24"/>
          <w:szCs w:val="24"/>
        </w:rPr>
        <w:t>Pelaporan</w:t>
      </w:r>
      <w:r w:rsidR="00F3094E">
        <w:rPr>
          <w:rFonts w:ascii="Bookman Old Style" w:hAnsi="Bookman Old Style"/>
          <w:sz w:val="24"/>
          <w:szCs w:val="24"/>
        </w:rPr>
        <w:t xml:space="preserve"> </w:t>
      </w:r>
      <w:r w:rsidR="00926924" w:rsidRPr="008B3C5A">
        <w:rPr>
          <w:rFonts w:ascii="Bookman Old Style" w:hAnsi="Bookman Old Style"/>
          <w:sz w:val="24"/>
          <w:szCs w:val="24"/>
        </w:rPr>
        <w:t>Keuangan</w:t>
      </w:r>
      <w:r w:rsidR="00F3094E">
        <w:rPr>
          <w:rFonts w:ascii="Bookman Old Style" w:hAnsi="Bookman Old Style"/>
          <w:sz w:val="24"/>
          <w:szCs w:val="24"/>
        </w:rPr>
        <w:t xml:space="preserve"> </w:t>
      </w:r>
      <w:r w:rsidR="00926924" w:rsidRPr="008B3C5A">
        <w:rPr>
          <w:rFonts w:ascii="Bookman Old Style" w:hAnsi="Bookman Old Style"/>
          <w:sz w:val="24"/>
          <w:szCs w:val="24"/>
        </w:rPr>
        <w:t>dan</w:t>
      </w:r>
      <w:r w:rsidR="00F3094E">
        <w:rPr>
          <w:rFonts w:ascii="Bookman Old Style" w:hAnsi="Bookman Old Style"/>
          <w:sz w:val="24"/>
          <w:szCs w:val="24"/>
        </w:rPr>
        <w:t xml:space="preserve"> </w:t>
      </w:r>
      <w:r w:rsidR="00926924" w:rsidRPr="008B3C5A">
        <w:rPr>
          <w:rFonts w:ascii="Bookman Old Style" w:hAnsi="Bookman Old Style"/>
          <w:sz w:val="24"/>
          <w:szCs w:val="24"/>
        </w:rPr>
        <w:t>Kinerja</w:t>
      </w:r>
      <w:r w:rsidR="00F3094E">
        <w:rPr>
          <w:rFonts w:ascii="Bookman Old Style" w:hAnsi="Bookman Old Style"/>
          <w:sz w:val="24"/>
          <w:szCs w:val="24"/>
        </w:rPr>
        <w:t xml:space="preserve"> </w:t>
      </w:r>
      <w:r w:rsidR="00926924" w:rsidRPr="008B3C5A">
        <w:rPr>
          <w:rFonts w:ascii="Bookman Old Style" w:hAnsi="Bookman Old Style"/>
          <w:sz w:val="24"/>
          <w:szCs w:val="24"/>
        </w:rPr>
        <w:t>Instansi</w:t>
      </w:r>
      <w:r w:rsidR="00F3094E">
        <w:rPr>
          <w:rFonts w:ascii="Bookman Old Style" w:hAnsi="Bookman Old Style"/>
          <w:sz w:val="24"/>
          <w:szCs w:val="24"/>
        </w:rPr>
        <w:t xml:space="preserve"> </w:t>
      </w:r>
      <w:r w:rsidR="00926924" w:rsidRPr="008B3C5A">
        <w:rPr>
          <w:rFonts w:ascii="Bookman Old Style" w:hAnsi="Bookman Old Style"/>
          <w:sz w:val="24"/>
          <w:szCs w:val="24"/>
        </w:rPr>
        <w:t>Pemerintah (Lembaran Negara Republik Indonesia Tahun 2006 Nomor 25, Tambahan</w:t>
      </w:r>
      <w:r w:rsidR="00F3094E">
        <w:rPr>
          <w:rFonts w:ascii="Bookman Old Style" w:hAnsi="Bookman Old Style"/>
          <w:sz w:val="24"/>
          <w:szCs w:val="24"/>
        </w:rPr>
        <w:t xml:space="preserve"> </w:t>
      </w:r>
      <w:r w:rsidR="00926924" w:rsidRPr="008B3C5A">
        <w:rPr>
          <w:rFonts w:ascii="Bookman Old Style" w:hAnsi="Bookman Old Style"/>
          <w:sz w:val="24"/>
          <w:szCs w:val="24"/>
        </w:rPr>
        <w:t>Lembaran Negara Republik Indonesia Nomor 4614);</w:t>
      </w:r>
    </w:p>
    <w:p w:rsidR="00504FB7" w:rsidRPr="008B3C5A" w:rsidRDefault="005E4E99" w:rsidP="008668FC">
      <w:pPr>
        <w:tabs>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r>
      <w:r w:rsidRPr="00A071FF">
        <w:rPr>
          <w:rFonts w:ascii="Bookman Old Style" w:hAnsi="Bookman Old Style"/>
          <w:sz w:val="24"/>
          <w:szCs w:val="24"/>
          <w:highlight w:val="red"/>
        </w:rPr>
        <w:t>7</w:t>
      </w:r>
      <w:r w:rsidR="00926924" w:rsidRPr="00A071FF">
        <w:rPr>
          <w:rFonts w:ascii="Bookman Old Style" w:hAnsi="Bookman Old Style"/>
          <w:sz w:val="24"/>
          <w:szCs w:val="24"/>
          <w:highlight w:val="red"/>
        </w:rPr>
        <w:t>.</w:t>
      </w:r>
      <w:r w:rsidR="00926924" w:rsidRPr="00A071FF">
        <w:rPr>
          <w:rFonts w:ascii="Bookman Old Style" w:hAnsi="Bookman Old Style"/>
          <w:sz w:val="24"/>
          <w:szCs w:val="24"/>
          <w:highlight w:val="red"/>
        </w:rPr>
        <w:tab/>
      </w:r>
      <w:r w:rsidR="00914A0F" w:rsidRPr="00A071FF">
        <w:rPr>
          <w:rFonts w:ascii="Bookman Old Style" w:hAnsi="Bookman Old Style"/>
          <w:sz w:val="24"/>
          <w:szCs w:val="24"/>
          <w:highlight w:val="red"/>
        </w:rPr>
        <w:t>Peraturan Pemerintah Nomor 53 Tahun 2010 tentang Disiplin Pegawai Negeri Sipil (Lembaran Negara Republik Indonesia Tahun 2010 Nomor 74, Tambahan Lembaran Negara Republik Indonesia Nomor 5135)</w:t>
      </w:r>
      <w:r w:rsidR="00914A0F" w:rsidRPr="00914A0F">
        <w:rPr>
          <w:rFonts w:ascii="Bookman Old Style" w:hAnsi="Bookman Old Style"/>
          <w:sz w:val="24"/>
          <w:szCs w:val="24"/>
        </w:rPr>
        <w:t xml:space="preserve"> </w:t>
      </w:r>
      <w:r w:rsidR="00914A0F" w:rsidRPr="00914A0F">
        <w:rPr>
          <w:rFonts w:ascii="Bookman Old Style" w:hAnsi="Bookman Old Style"/>
          <w:sz w:val="24"/>
          <w:szCs w:val="24"/>
          <w:highlight w:val="yellow"/>
        </w:rPr>
        <w:t>Peraturan Pemerintah Nomor 94 Tahun 2021 tentang Disiplin Pegawai Negeri Sipil (Lembaran Negara Republik Indonesia Tahun 2021 Nomor 202, Tambahan Lembaran Negara Republik Indonesia Nomor 6718)</w:t>
      </w:r>
      <w:r w:rsidR="00DA1254" w:rsidRPr="00914A0F">
        <w:rPr>
          <w:rFonts w:ascii="Bookman Old Style" w:hAnsi="Bookman Old Style"/>
          <w:sz w:val="24"/>
          <w:szCs w:val="24"/>
          <w:highlight w:val="yellow"/>
        </w:rPr>
        <w:t>;</w:t>
      </w:r>
    </w:p>
    <w:p w:rsidR="00DA1254" w:rsidRPr="008B3C5A" w:rsidRDefault="005E4E99" w:rsidP="00A82485">
      <w:pPr>
        <w:tabs>
          <w:tab w:val="left" w:pos="1843"/>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8</w:t>
      </w:r>
      <w:r w:rsidR="00777232" w:rsidRPr="008B3C5A">
        <w:rPr>
          <w:rFonts w:ascii="Bookman Old Style" w:hAnsi="Bookman Old Style"/>
          <w:sz w:val="24"/>
          <w:szCs w:val="24"/>
        </w:rPr>
        <w:t>.</w:t>
      </w:r>
      <w:r w:rsidR="00777232" w:rsidRPr="008B3C5A">
        <w:rPr>
          <w:rFonts w:ascii="Bookman Old Style" w:hAnsi="Bookman Old Style"/>
          <w:sz w:val="24"/>
          <w:szCs w:val="24"/>
        </w:rPr>
        <w:tab/>
        <w:t>Peraturan</w:t>
      </w:r>
      <w:r w:rsidR="00F3094E">
        <w:rPr>
          <w:rFonts w:ascii="Bookman Old Style" w:hAnsi="Bookman Old Style"/>
          <w:sz w:val="24"/>
          <w:szCs w:val="24"/>
        </w:rPr>
        <w:t xml:space="preserve"> </w:t>
      </w:r>
      <w:r w:rsidR="00777232" w:rsidRPr="008B3C5A">
        <w:rPr>
          <w:rFonts w:ascii="Bookman Old Style" w:hAnsi="Bookman Old Style"/>
          <w:sz w:val="24"/>
          <w:szCs w:val="24"/>
        </w:rPr>
        <w:t>Pemerintah</w:t>
      </w:r>
      <w:r w:rsidR="00F3094E">
        <w:rPr>
          <w:rFonts w:ascii="Bookman Old Style" w:hAnsi="Bookman Old Style"/>
          <w:sz w:val="24"/>
          <w:szCs w:val="24"/>
        </w:rPr>
        <w:t xml:space="preserve"> </w:t>
      </w:r>
      <w:r w:rsidR="00777232" w:rsidRPr="008B3C5A">
        <w:rPr>
          <w:rFonts w:ascii="Bookman Old Style" w:hAnsi="Bookman Old Style"/>
          <w:sz w:val="24"/>
          <w:szCs w:val="24"/>
        </w:rPr>
        <w:t>Nomor 11 Tahun 2017 tentang</w:t>
      </w:r>
      <w:r w:rsidR="00F3094E">
        <w:rPr>
          <w:rFonts w:ascii="Bookman Old Style" w:hAnsi="Bookman Old Style"/>
          <w:sz w:val="24"/>
          <w:szCs w:val="24"/>
        </w:rPr>
        <w:t xml:space="preserve"> </w:t>
      </w:r>
      <w:r w:rsidR="00777232" w:rsidRPr="008B3C5A">
        <w:rPr>
          <w:rFonts w:ascii="Bookman Old Style" w:hAnsi="Bookman Old Style"/>
          <w:sz w:val="24"/>
          <w:szCs w:val="24"/>
        </w:rPr>
        <w:t>Manajemen</w:t>
      </w:r>
      <w:r w:rsidR="00F3094E">
        <w:rPr>
          <w:rFonts w:ascii="Bookman Old Style" w:hAnsi="Bookman Old Style"/>
          <w:sz w:val="24"/>
          <w:szCs w:val="24"/>
        </w:rPr>
        <w:t xml:space="preserve"> </w:t>
      </w:r>
      <w:r w:rsidR="00777232" w:rsidRPr="008B3C5A">
        <w:rPr>
          <w:rFonts w:ascii="Bookman Old Style" w:hAnsi="Bookman Old Style"/>
          <w:sz w:val="24"/>
          <w:szCs w:val="24"/>
        </w:rPr>
        <w:t>Pegawai</w:t>
      </w:r>
      <w:r w:rsidR="00F3094E">
        <w:rPr>
          <w:rFonts w:ascii="Bookman Old Style" w:hAnsi="Bookman Old Style"/>
          <w:sz w:val="24"/>
          <w:szCs w:val="24"/>
        </w:rPr>
        <w:t xml:space="preserve"> </w:t>
      </w:r>
      <w:r w:rsidR="00777232" w:rsidRPr="008B3C5A">
        <w:rPr>
          <w:rFonts w:ascii="Bookman Old Style" w:hAnsi="Bookman Old Style"/>
          <w:sz w:val="24"/>
          <w:szCs w:val="24"/>
        </w:rPr>
        <w:t>Negeri</w:t>
      </w:r>
      <w:r w:rsidR="00F3094E">
        <w:rPr>
          <w:rFonts w:ascii="Bookman Old Style" w:hAnsi="Bookman Old Style"/>
          <w:sz w:val="24"/>
          <w:szCs w:val="24"/>
        </w:rPr>
        <w:t xml:space="preserve"> </w:t>
      </w:r>
      <w:r w:rsidR="00777232" w:rsidRPr="008B3C5A">
        <w:rPr>
          <w:rFonts w:ascii="Bookman Old Style" w:hAnsi="Bookman Old Style"/>
          <w:sz w:val="24"/>
          <w:szCs w:val="24"/>
        </w:rPr>
        <w:t>Sipil (Lembaran Negara Republik Indonesia Tahun 2017 Nomor 63, Tambahan</w:t>
      </w:r>
      <w:r w:rsidR="00F3094E">
        <w:rPr>
          <w:rFonts w:ascii="Bookman Old Style" w:hAnsi="Bookman Old Style"/>
          <w:sz w:val="24"/>
          <w:szCs w:val="24"/>
        </w:rPr>
        <w:t xml:space="preserve"> </w:t>
      </w:r>
      <w:r w:rsidR="00777232" w:rsidRPr="008B3C5A">
        <w:rPr>
          <w:rFonts w:ascii="Bookman Old Style" w:hAnsi="Bookman Old Style"/>
          <w:sz w:val="24"/>
          <w:szCs w:val="24"/>
        </w:rPr>
        <w:t>Lembaran Negara Republik Indonesia Nomor 6037) sebagaimana</w:t>
      </w:r>
      <w:r w:rsidR="00F3094E">
        <w:rPr>
          <w:rFonts w:ascii="Bookman Old Style" w:hAnsi="Bookman Old Style"/>
          <w:sz w:val="24"/>
          <w:szCs w:val="24"/>
        </w:rPr>
        <w:t xml:space="preserve"> </w:t>
      </w:r>
      <w:r w:rsidR="00777232" w:rsidRPr="008B3C5A">
        <w:rPr>
          <w:rFonts w:ascii="Bookman Old Style" w:hAnsi="Bookman Old Style"/>
          <w:sz w:val="24"/>
          <w:szCs w:val="24"/>
        </w:rPr>
        <w:t>telah</w:t>
      </w:r>
      <w:r w:rsidR="00F3094E">
        <w:rPr>
          <w:rFonts w:ascii="Bookman Old Style" w:hAnsi="Bookman Old Style"/>
          <w:sz w:val="24"/>
          <w:szCs w:val="24"/>
        </w:rPr>
        <w:t xml:space="preserve"> </w:t>
      </w:r>
      <w:r w:rsidR="00777232" w:rsidRPr="008B3C5A">
        <w:rPr>
          <w:rFonts w:ascii="Bookman Old Style" w:hAnsi="Bookman Old Style"/>
          <w:sz w:val="24"/>
          <w:szCs w:val="24"/>
        </w:rPr>
        <w:t>diubah</w:t>
      </w:r>
      <w:r w:rsidR="00F3094E">
        <w:rPr>
          <w:rFonts w:ascii="Bookman Old Style" w:hAnsi="Bookman Old Style"/>
          <w:sz w:val="24"/>
          <w:szCs w:val="24"/>
        </w:rPr>
        <w:t xml:space="preserve"> </w:t>
      </w:r>
      <w:r w:rsidR="00777232" w:rsidRPr="008B3C5A">
        <w:rPr>
          <w:rFonts w:ascii="Bookman Old Style" w:hAnsi="Bookman Old Style"/>
          <w:sz w:val="24"/>
          <w:szCs w:val="24"/>
        </w:rPr>
        <w:t>dengan</w:t>
      </w:r>
      <w:r w:rsidR="00F3094E">
        <w:rPr>
          <w:rFonts w:ascii="Bookman Old Style" w:hAnsi="Bookman Old Style"/>
          <w:sz w:val="24"/>
          <w:szCs w:val="24"/>
        </w:rPr>
        <w:t xml:space="preserve"> </w:t>
      </w:r>
      <w:r w:rsidR="00777232" w:rsidRPr="008B3C5A">
        <w:rPr>
          <w:rFonts w:ascii="Bookman Old Style" w:hAnsi="Bookman Old Style"/>
          <w:sz w:val="24"/>
          <w:szCs w:val="24"/>
        </w:rPr>
        <w:t>Peraturan</w:t>
      </w:r>
      <w:r w:rsidR="00F3094E">
        <w:rPr>
          <w:rFonts w:ascii="Bookman Old Style" w:hAnsi="Bookman Old Style"/>
          <w:sz w:val="24"/>
          <w:szCs w:val="24"/>
        </w:rPr>
        <w:t xml:space="preserve"> </w:t>
      </w:r>
      <w:r w:rsidR="00777232" w:rsidRPr="008B3C5A">
        <w:rPr>
          <w:rFonts w:ascii="Bookman Old Style" w:hAnsi="Bookman Old Style"/>
          <w:sz w:val="24"/>
          <w:szCs w:val="24"/>
        </w:rPr>
        <w:t>Pemerintah</w:t>
      </w:r>
      <w:r w:rsidR="00F3094E">
        <w:rPr>
          <w:rFonts w:ascii="Bookman Old Style" w:hAnsi="Bookman Old Style"/>
          <w:sz w:val="24"/>
          <w:szCs w:val="24"/>
        </w:rPr>
        <w:t xml:space="preserve"> </w:t>
      </w:r>
      <w:r w:rsidR="00777232" w:rsidRPr="008B3C5A">
        <w:rPr>
          <w:rFonts w:ascii="Bookman Old Style" w:hAnsi="Bookman Old Style"/>
          <w:sz w:val="24"/>
          <w:szCs w:val="24"/>
        </w:rPr>
        <w:t>Nomor 17 Tahun 2020 tentang</w:t>
      </w:r>
      <w:r w:rsidR="00F3094E">
        <w:rPr>
          <w:rFonts w:ascii="Bookman Old Style" w:hAnsi="Bookman Old Style"/>
          <w:sz w:val="24"/>
          <w:szCs w:val="24"/>
        </w:rPr>
        <w:t xml:space="preserve"> </w:t>
      </w:r>
      <w:r w:rsidR="00777232" w:rsidRPr="008B3C5A">
        <w:rPr>
          <w:rFonts w:ascii="Bookman Old Style" w:hAnsi="Bookman Old Style"/>
          <w:sz w:val="24"/>
          <w:szCs w:val="24"/>
        </w:rPr>
        <w:t>Perubahan</w:t>
      </w:r>
      <w:r w:rsidR="00F3094E">
        <w:rPr>
          <w:rFonts w:ascii="Bookman Old Style" w:hAnsi="Bookman Old Style"/>
          <w:sz w:val="24"/>
          <w:szCs w:val="24"/>
        </w:rPr>
        <w:t xml:space="preserve"> </w:t>
      </w:r>
      <w:r w:rsidR="00777232" w:rsidRPr="008B3C5A">
        <w:rPr>
          <w:rFonts w:ascii="Bookman Old Style" w:hAnsi="Bookman Old Style"/>
          <w:sz w:val="24"/>
          <w:szCs w:val="24"/>
        </w:rPr>
        <w:t>atas</w:t>
      </w:r>
      <w:r w:rsidR="00F3094E">
        <w:rPr>
          <w:rFonts w:ascii="Bookman Old Style" w:hAnsi="Bookman Old Style"/>
          <w:sz w:val="24"/>
          <w:szCs w:val="24"/>
        </w:rPr>
        <w:t xml:space="preserve"> </w:t>
      </w:r>
      <w:r w:rsidR="00777232" w:rsidRPr="008B3C5A">
        <w:rPr>
          <w:rFonts w:ascii="Bookman Old Style" w:hAnsi="Bookman Old Style"/>
          <w:sz w:val="24"/>
          <w:szCs w:val="24"/>
        </w:rPr>
        <w:t>Peraturan</w:t>
      </w:r>
      <w:r w:rsidR="00F3094E">
        <w:rPr>
          <w:rFonts w:ascii="Bookman Old Style" w:hAnsi="Bookman Old Style"/>
          <w:sz w:val="24"/>
          <w:szCs w:val="24"/>
        </w:rPr>
        <w:t xml:space="preserve"> </w:t>
      </w:r>
      <w:r w:rsidR="00777232" w:rsidRPr="008B3C5A">
        <w:rPr>
          <w:rFonts w:ascii="Bookman Old Style" w:hAnsi="Bookman Old Style"/>
          <w:sz w:val="24"/>
          <w:szCs w:val="24"/>
        </w:rPr>
        <w:t>Pemerintah</w:t>
      </w:r>
      <w:r w:rsidR="00F3094E">
        <w:rPr>
          <w:rFonts w:ascii="Bookman Old Style" w:hAnsi="Bookman Old Style"/>
          <w:sz w:val="24"/>
          <w:szCs w:val="24"/>
        </w:rPr>
        <w:t xml:space="preserve"> </w:t>
      </w:r>
      <w:r w:rsidR="00777232" w:rsidRPr="008B3C5A">
        <w:rPr>
          <w:rFonts w:ascii="Bookman Old Style" w:hAnsi="Bookman Old Style"/>
          <w:sz w:val="24"/>
          <w:szCs w:val="24"/>
        </w:rPr>
        <w:t>Nomor 11 Tahun 2017 tentang</w:t>
      </w:r>
      <w:r w:rsidR="00F3094E">
        <w:rPr>
          <w:rFonts w:ascii="Bookman Old Style" w:hAnsi="Bookman Old Style"/>
          <w:sz w:val="24"/>
          <w:szCs w:val="24"/>
        </w:rPr>
        <w:t xml:space="preserve"> </w:t>
      </w:r>
      <w:r w:rsidR="00777232" w:rsidRPr="008B3C5A">
        <w:rPr>
          <w:rFonts w:ascii="Bookman Old Style" w:hAnsi="Bookman Old Style"/>
          <w:sz w:val="24"/>
          <w:szCs w:val="24"/>
        </w:rPr>
        <w:t>Manajemen</w:t>
      </w:r>
      <w:r w:rsidR="00F3094E">
        <w:rPr>
          <w:rFonts w:ascii="Bookman Old Style" w:hAnsi="Bookman Old Style"/>
          <w:sz w:val="24"/>
          <w:szCs w:val="24"/>
        </w:rPr>
        <w:t xml:space="preserve"> </w:t>
      </w:r>
      <w:r w:rsidR="00777232" w:rsidRPr="008B3C5A">
        <w:rPr>
          <w:rFonts w:ascii="Bookman Old Style" w:hAnsi="Bookman Old Style"/>
          <w:sz w:val="24"/>
          <w:szCs w:val="24"/>
        </w:rPr>
        <w:t>Pegawai</w:t>
      </w:r>
      <w:r w:rsidR="00F3094E">
        <w:rPr>
          <w:rFonts w:ascii="Bookman Old Style" w:hAnsi="Bookman Old Style"/>
          <w:sz w:val="24"/>
          <w:szCs w:val="24"/>
        </w:rPr>
        <w:t xml:space="preserve"> </w:t>
      </w:r>
      <w:r w:rsidR="00777232" w:rsidRPr="008B3C5A">
        <w:rPr>
          <w:rFonts w:ascii="Bookman Old Style" w:hAnsi="Bookman Old Style"/>
          <w:sz w:val="24"/>
          <w:szCs w:val="24"/>
        </w:rPr>
        <w:t>Negeri</w:t>
      </w:r>
      <w:r w:rsidR="00F3094E">
        <w:rPr>
          <w:rFonts w:ascii="Bookman Old Style" w:hAnsi="Bookman Old Style"/>
          <w:sz w:val="24"/>
          <w:szCs w:val="24"/>
        </w:rPr>
        <w:t xml:space="preserve"> </w:t>
      </w:r>
      <w:r w:rsidR="00777232" w:rsidRPr="008B3C5A">
        <w:rPr>
          <w:rFonts w:ascii="Bookman Old Style" w:hAnsi="Bookman Old Style"/>
          <w:sz w:val="24"/>
          <w:szCs w:val="24"/>
        </w:rPr>
        <w:t>Sipil (Lembaran Negara Republik Indonesia Tahun 2020 Nomor 68, Tambahan</w:t>
      </w:r>
      <w:r w:rsidR="00F3094E">
        <w:rPr>
          <w:rFonts w:ascii="Bookman Old Style" w:hAnsi="Bookman Old Style"/>
          <w:sz w:val="24"/>
          <w:szCs w:val="24"/>
        </w:rPr>
        <w:t xml:space="preserve"> </w:t>
      </w:r>
      <w:r w:rsidR="00777232" w:rsidRPr="008B3C5A">
        <w:rPr>
          <w:rFonts w:ascii="Bookman Old Style" w:hAnsi="Bookman Old Style"/>
          <w:sz w:val="24"/>
          <w:szCs w:val="24"/>
        </w:rPr>
        <w:t>Lembaran Negara Republik Indonesia Nomor 6477);</w:t>
      </w:r>
    </w:p>
    <w:p w:rsidR="009B1C35" w:rsidRPr="008B3C5A" w:rsidRDefault="005E4E99" w:rsidP="009B1C35">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9</w:t>
      </w:r>
      <w:r w:rsidR="009B1C35" w:rsidRPr="008B3C5A">
        <w:rPr>
          <w:rFonts w:ascii="Bookman Old Style" w:hAnsi="Bookman Old Style"/>
          <w:sz w:val="24"/>
          <w:szCs w:val="24"/>
        </w:rPr>
        <w:t>.</w:t>
      </w:r>
      <w:r w:rsidR="009B1C35" w:rsidRPr="008B3C5A">
        <w:rPr>
          <w:rFonts w:ascii="Bookman Old Style" w:hAnsi="Bookman Old Style"/>
          <w:sz w:val="24"/>
          <w:szCs w:val="24"/>
        </w:rPr>
        <w:tab/>
        <w:t>Peraturan</w:t>
      </w:r>
      <w:r w:rsidR="00F3094E">
        <w:rPr>
          <w:rFonts w:ascii="Bookman Old Style" w:hAnsi="Bookman Old Style"/>
          <w:sz w:val="24"/>
          <w:szCs w:val="24"/>
        </w:rPr>
        <w:t xml:space="preserve"> </w:t>
      </w:r>
      <w:r w:rsidR="009B1C35" w:rsidRPr="008B3C5A">
        <w:rPr>
          <w:rFonts w:ascii="Bookman Old Style" w:hAnsi="Bookman Old Style"/>
          <w:sz w:val="24"/>
          <w:szCs w:val="24"/>
        </w:rPr>
        <w:t>Pemerintah</w:t>
      </w:r>
      <w:r w:rsidR="00F3094E">
        <w:rPr>
          <w:rFonts w:ascii="Bookman Old Style" w:hAnsi="Bookman Old Style"/>
          <w:sz w:val="24"/>
          <w:szCs w:val="24"/>
        </w:rPr>
        <w:t xml:space="preserve"> </w:t>
      </w:r>
      <w:r w:rsidR="009B1C35" w:rsidRPr="008B3C5A">
        <w:rPr>
          <w:rFonts w:ascii="Bookman Old Style" w:hAnsi="Bookman Old Style"/>
          <w:sz w:val="24"/>
          <w:szCs w:val="24"/>
        </w:rPr>
        <w:t>Nomor 49 Tahun 2018 tentang</w:t>
      </w:r>
      <w:r w:rsidR="00F3094E">
        <w:rPr>
          <w:rFonts w:ascii="Bookman Old Style" w:hAnsi="Bookman Old Style"/>
          <w:sz w:val="24"/>
          <w:szCs w:val="24"/>
        </w:rPr>
        <w:t xml:space="preserve"> </w:t>
      </w:r>
      <w:r w:rsidR="009B1C35" w:rsidRPr="008B3C5A">
        <w:rPr>
          <w:rFonts w:ascii="Bookman Old Style" w:hAnsi="Bookman Old Style"/>
          <w:sz w:val="24"/>
          <w:szCs w:val="24"/>
        </w:rPr>
        <w:t>Manajemen</w:t>
      </w:r>
      <w:r w:rsidR="00F3094E">
        <w:rPr>
          <w:rFonts w:ascii="Bookman Old Style" w:hAnsi="Bookman Old Style"/>
          <w:sz w:val="24"/>
          <w:szCs w:val="24"/>
        </w:rPr>
        <w:t xml:space="preserve"> </w:t>
      </w:r>
      <w:r w:rsidR="009B1C35" w:rsidRPr="008B3C5A">
        <w:rPr>
          <w:rFonts w:ascii="Bookman Old Style" w:hAnsi="Bookman Old Style"/>
          <w:sz w:val="24"/>
          <w:szCs w:val="24"/>
        </w:rPr>
        <w:t>Pegawai</w:t>
      </w:r>
      <w:r w:rsidR="00F3094E">
        <w:rPr>
          <w:rFonts w:ascii="Bookman Old Style" w:hAnsi="Bookman Old Style"/>
          <w:sz w:val="24"/>
          <w:szCs w:val="24"/>
        </w:rPr>
        <w:t xml:space="preserve"> </w:t>
      </w:r>
      <w:r w:rsidR="009B1C35" w:rsidRPr="008B3C5A">
        <w:rPr>
          <w:rFonts w:ascii="Bookman Old Style" w:hAnsi="Bookman Old Style"/>
          <w:sz w:val="24"/>
          <w:szCs w:val="24"/>
        </w:rPr>
        <w:t>Pemerintah</w:t>
      </w:r>
      <w:r w:rsidR="00F3094E">
        <w:rPr>
          <w:rFonts w:ascii="Bookman Old Style" w:hAnsi="Bookman Old Style"/>
          <w:sz w:val="24"/>
          <w:szCs w:val="24"/>
        </w:rPr>
        <w:t xml:space="preserve"> </w:t>
      </w:r>
      <w:r w:rsidR="009B1C35" w:rsidRPr="008B3C5A">
        <w:rPr>
          <w:rFonts w:ascii="Bookman Old Style" w:hAnsi="Bookman Old Style"/>
          <w:sz w:val="24"/>
          <w:szCs w:val="24"/>
        </w:rPr>
        <w:t>dengan</w:t>
      </w:r>
      <w:r w:rsidR="00F3094E">
        <w:rPr>
          <w:rFonts w:ascii="Bookman Old Style" w:hAnsi="Bookman Old Style"/>
          <w:sz w:val="24"/>
          <w:szCs w:val="24"/>
        </w:rPr>
        <w:t xml:space="preserve"> </w:t>
      </w:r>
      <w:r w:rsidR="009B1C35" w:rsidRPr="008B3C5A">
        <w:rPr>
          <w:rFonts w:ascii="Bookman Old Style" w:hAnsi="Bookman Old Style"/>
          <w:sz w:val="24"/>
          <w:szCs w:val="24"/>
        </w:rPr>
        <w:t>Perjanjian</w:t>
      </w:r>
      <w:r w:rsidR="00F3094E">
        <w:rPr>
          <w:rFonts w:ascii="Bookman Old Style" w:hAnsi="Bookman Old Style"/>
          <w:sz w:val="24"/>
          <w:szCs w:val="24"/>
        </w:rPr>
        <w:t xml:space="preserve"> </w:t>
      </w:r>
      <w:r w:rsidR="009B1C35" w:rsidRPr="008B3C5A">
        <w:rPr>
          <w:rFonts w:ascii="Bookman Old Style" w:hAnsi="Bookman Old Style"/>
          <w:sz w:val="24"/>
          <w:szCs w:val="24"/>
        </w:rPr>
        <w:t>Kerja (Lembaran Negara Republik Indonesia Tahun 2018 Nomor 224, Tambahan</w:t>
      </w:r>
      <w:r w:rsidR="00F3094E">
        <w:rPr>
          <w:rFonts w:ascii="Bookman Old Style" w:hAnsi="Bookman Old Style"/>
          <w:sz w:val="24"/>
          <w:szCs w:val="24"/>
        </w:rPr>
        <w:t xml:space="preserve"> </w:t>
      </w:r>
      <w:r w:rsidR="009B1C35" w:rsidRPr="008B3C5A">
        <w:rPr>
          <w:rFonts w:ascii="Bookman Old Style" w:hAnsi="Bookman Old Style"/>
          <w:sz w:val="24"/>
          <w:szCs w:val="24"/>
        </w:rPr>
        <w:t xml:space="preserve">Lembaran Negara Republik Indonesia Nomor 6264); </w:t>
      </w:r>
    </w:p>
    <w:p w:rsidR="00777232" w:rsidRPr="008B3C5A" w:rsidRDefault="005E4E99" w:rsidP="008668FC">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10</w:t>
      </w:r>
      <w:r w:rsidR="00777232" w:rsidRPr="008B3C5A">
        <w:rPr>
          <w:rFonts w:ascii="Bookman Old Style" w:hAnsi="Bookman Old Style"/>
          <w:sz w:val="24"/>
          <w:szCs w:val="24"/>
        </w:rPr>
        <w:t>.</w:t>
      </w:r>
      <w:r w:rsidR="00777232" w:rsidRPr="008B3C5A">
        <w:rPr>
          <w:rFonts w:ascii="Bookman Old Style" w:hAnsi="Bookman Old Style"/>
          <w:sz w:val="24"/>
          <w:szCs w:val="24"/>
        </w:rPr>
        <w:tab/>
        <w:t>Peraturan</w:t>
      </w:r>
      <w:r w:rsidR="00F3094E">
        <w:rPr>
          <w:rFonts w:ascii="Bookman Old Style" w:hAnsi="Bookman Old Style"/>
          <w:sz w:val="24"/>
          <w:szCs w:val="24"/>
        </w:rPr>
        <w:t xml:space="preserve"> </w:t>
      </w:r>
      <w:r w:rsidR="00777232" w:rsidRPr="008B3C5A">
        <w:rPr>
          <w:rFonts w:ascii="Bookman Old Style" w:hAnsi="Bookman Old Style"/>
          <w:sz w:val="24"/>
          <w:szCs w:val="24"/>
        </w:rPr>
        <w:t>Pemerintah</w:t>
      </w:r>
      <w:r w:rsidR="00F3094E">
        <w:rPr>
          <w:rFonts w:ascii="Bookman Old Style" w:hAnsi="Bookman Old Style"/>
          <w:sz w:val="24"/>
          <w:szCs w:val="24"/>
        </w:rPr>
        <w:t xml:space="preserve"> </w:t>
      </w:r>
      <w:r w:rsidR="00777232" w:rsidRPr="008B3C5A">
        <w:rPr>
          <w:rFonts w:ascii="Bookman Old Style" w:hAnsi="Bookman Old Style"/>
          <w:sz w:val="24"/>
          <w:szCs w:val="24"/>
        </w:rPr>
        <w:t>Nomor 12 Tahun 2019 tentang</w:t>
      </w:r>
      <w:r w:rsidR="00F3094E">
        <w:rPr>
          <w:rFonts w:ascii="Bookman Old Style" w:hAnsi="Bookman Old Style"/>
          <w:sz w:val="24"/>
          <w:szCs w:val="24"/>
        </w:rPr>
        <w:t xml:space="preserve"> </w:t>
      </w:r>
      <w:r w:rsidR="00777232" w:rsidRPr="008B3C5A">
        <w:rPr>
          <w:rFonts w:ascii="Bookman Old Style" w:hAnsi="Bookman Old Style"/>
          <w:sz w:val="24"/>
          <w:szCs w:val="24"/>
        </w:rPr>
        <w:t>Pengelolaan</w:t>
      </w:r>
      <w:r w:rsidR="00F3094E">
        <w:rPr>
          <w:rFonts w:ascii="Bookman Old Style" w:hAnsi="Bookman Old Style"/>
          <w:sz w:val="24"/>
          <w:szCs w:val="24"/>
        </w:rPr>
        <w:t xml:space="preserve"> </w:t>
      </w:r>
      <w:r w:rsidR="00777232" w:rsidRPr="008B3C5A">
        <w:rPr>
          <w:rFonts w:ascii="Bookman Old Style" w:hAnsi="Bookman Old Style"/>
          <w:sz w:val="24"/>
          <w:szCs w:val="24"/>
        </w:rPr>
        <w:t>Keuangan Daerah (Lembaran Negara Republik Indonesia Tahun 2019 Nomor 42, Tambahan</w:t>
      </w:r>
      <w:r w:rsidR="00F3094E">
        <w:rPr>
          <w:rFonts w:ascii="Bookman Old Style" w:hAnsi="Bookman Old Style"/>
          <w:sz w:val="24"/>
          <w:szCs w:val="24"/>
        </w:rPr>
        <w:t xml:space="preserve"> </w:t>
      </w:r>
      <w:r w:rsidR="00777232" w:rsidRPr="008B3C5A">
        <w:rPr>
          <w:rFonts w:ascii="Bookman Old Style" w:hAnsi="Bookman Old Style"/>
          <w:sz w:val="24"/>
          <w:szCs w:val="24"/>
        </w:rPr>
        <w:t>Lembaran Negara Republik Indonesia Nomor 6322);</w:t>
      </w:r>
    </w:p>
    <w:p w:rsidR="00886F7F" w:rsidRPr="008B3C5A" w:rsidRDefault="005E4E99" w:rsidP="008668FC">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11</w:t>
      </w:r>
      <w:r w:rsidR="00950BB9" w:rsidRPr="008B3C5A">
        <w:rPr>
          <w:rFonts w:ascii="Bookman Old Style" w:hAnsi="Bookman Old Style"/>
          <w:sz w:val="24"/>
          <w:szCs w:val="24"/>
        </w:rPr>
        <w:t>.</w:t>
      </w:r>
      <w:r w:rsidR="00950BB9" w:rsidRPr="008B3C5A">
        <w:rPr>
          <w:rFonts w:ascii="Bookman Old Style" w:hAnsi="Bookman Old Style"/>
          <w:sz w:val="24"/>
          <w:szCs w:val="24"/>
        </w:rPr>
        <w:tab/>
        <w:t>Peraturan</w:t>
      </w:r>
      <w:r w:rsidR="00F3094E">
        <w:rPr>
          <w:rFonts w:ascii="Bookman Old Style" w:hAnsi="Bookman Old Style"/>
          <w:sz w:val="24"/>
          <w:szCs w:val="24"/>
        </w:rPr>
        <w:t xml:space="preserve"> </w:t>
      </w:r>
      <w:r w:rsidR="00950BB9" w:rsidRPr="008B3C5A">
        <w:rPr>
          <w:rFonts w:ascii="Bookman Old Style" w:hAnsi="Bookman Old Style"/>
          <w:sz w:val="24"/>
          <w:szCs w:val="24"/>
        </w:rPr>
        <w:t>Presiden</w:t>
      </w:r>
      <w:r w:rsidR="00F3094E">
        <w:rPr>
          <w:rFonts w:ascii="Bookman Old Style" w:hAnsi="Bookman Old Style"/>
          <w:sz w:val="24"/>
          <w:szCs w:val="24"/>
        </w:rPr>
        <w:t xml:space="preserve"> </w:t>
      </w:r>
      <w:r w:rsidR="00950BB9" w:rsidRPr="008B3C5A">
        <w:rPr>
          <w:rFonts w:ascii="Bookman Old Style" w:hAnsi="Bookman Old Style"/>
          <w:sz w:val="24"/>
          <w:szCs w:val="24"/>
        </w:rPr>
        <w:t>Nomor 52 Tahun 2009 tentang</w:t>
      </w:r>
      <w:r w:rsidR="00F3094E">
        <w:rPr>
          <w:rFonts w:ascii="Bookman Old Style" w:hAnsi="Bookman Old Style"/>
          <w:sz w:val="24"/>
          <w:szCs w:val="24"/>
        </w:rPr>
        <w:t xml:space="preserve"> </w:t>
      </w:r>
      <w:r w:rsidR="00950BB9" w:rsidRPr="008B3C5A">
        <w:rPr>
          <w:rFonts w:ascii="Bookman Old Style" w:hAnsi="Bookman Old Style"/>
          <w:sz w:val="24"/>
          <w:szCs w:val="24"/>
        </w:rPr>
        <w:t>Tambahan</w:t>
      </w:r>
      <w:r w:rsidR="00F3094E">
        <w:rPr>
          <w:rFonts w:ascii="Bookman Old Style" w:hAnsi="Bookman Old Style"/>
          <w:sz w:val="24"/>
          <w:szCs w:val="24"/>
        </w:rPr>
        <w:t xml:space="preserve"> </w:t>
      </w:r>
      <w:r w:rsidR="00950BB9" w:rsidRPr="008B3C5A">
        <w:rPr>
          <w:rFonts w:ascii="Bookman Old Style" w:hAnsi="Bookman Old Style"/>
          <w:sz w:val="24"/>
          <w:szCs w:val="24"/>
        </w:rPr>
        <w:t>Penghasilan</w:t>
      </w:r>
      <w:r w:rsidR="00F3094E">
        <w:rPr>
          <w:rFonts w:ascii="Bookman Old Style" w:hAnsi="Bookman Old Style"/>
          <w:sz w:val="24"/>
          <w:szCs w:val="24"/>
        </w:rPr>
        <w:t xml:space="preserve"> </w:t>
      </w:r>
      <w:r w:rsidR="00176CC6" w:rsidRPr="008B3C5A">
        <w:rPr>
          <w:rFonts w:ascii="Bookman Old Style" w:hAnsi="Bookman Old Style"/>
          <w:sz w:val="24"/>
          <w:szCs w:val="24"/>
        </w:rPr>
        <w:t>Bagi Guru Pegawai</w:t>
      </w:r>
      <w:r w:rsidR="00F3094E">
        <w:rPr>
          <w:rFonts w:ascii="Bookman Old Style" w:hAnsi="Bookman Old Style"/>
          <w:sz w:val="24"/>
          <w:szCs w:val="24"/>
        </w:rPr>
        <w:t xml:space="preserve"> </w:t>
      </w:r>
      <w:r w:rsidR="00176CC6" w:rsidRPr="008B3C5A">
        <w:rPr>
          <w:rFonts w:ascii="Bookman Old Style" w:hAnsi="Bookman Old Style"/>
          <w:sz w:val="24"/>
          <w:szCs w:val="24"/>
        </w:rPr>
        <w:t>Negeri</w:t>
      </w:r>
      <w:r w:rsidR="00F3094E">
        <w:rPr>
          <w:rFonts w:ascii="Bookman Old Style" w:hAnsi="Bookman Old Style"/>
          <w:sz w:val="24"/>
          <w:szCs w:val="24"/>
        </w:rPr>
        <w:t xml:space="preserve"> </w:t>
      </w:r>
      <w:r w:rsidR="00176CC6" w:rsidRPr="008B3C5A">
        <w:rPr>
          <w:rFonts w:ascii="Bookman Old Style" w:hAnsi="Bookman Old Style"/>
          <w:sz w:val="24"/>
          <w:szCs w:val="24"/>
        </w:rPr>
        <w:t>Sipil;</w:t>
      </w:r>
    </w:p>
    <w:p w:rsidR="00777232" w:rsidRPr="008B3C5A" w:rsidRDefault="005E4E99" w:rsidP="008668FC">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12</w:t>
      </w:r>
      <w:r w:rsidR="00777232" w:rsidRPr="008B3C5A">
        <w:rPr>
          <w:rFonts w:ascii="Bookman Old Style" w:hAnsi="Bookman Old Style"/>
          <w:sz w:val="24"/>
          <w:szCs w:val="24"/>
        </w:rPr>
        <w:t>.</w:t>
      </w:r>
      <w:r w:rsidR="00777232" w:rsidRPr="008B3C5A">
        <w:rPr>
          <w:rFonts w:ascii="Bookman Old Style" w:hAnsi="Bookman Old Style"/>
          <w:sz w:val="24"/>
          <w:szCs w:val="24"/>
        </w:rPr>
        <w:tab/>
      </w:r>
      <w:r w:rsidR="0089005C" w:rsidRPr="008B3C5A">
        <w:rPr>
          <w:rFonts w:ascii="Bookman Old Style" w:hAnsi="Bookman Old Style"/>
          <w:sz w:val="24"/>
          <w:szCs w:val="24"/>
        </w:rPr>
        <w:tab/>
      </w:r>
      <w:r w:rsidR="00777232" w:rsidRPr="008B3C5A">
        <w:rPr>
          <w:rFonts w:ascii="Bookman Old Style" w:hAnsi="Bookman Old Style"/>
          <w:sz w:val="24"/>
          <w:szCs w:val="24"/>
        </w:rPr>
        <w:t>Peraturan</w:t>
      </w:r>
      <w:r w:rsidR="00F3094E">
        <w:rPr>
          <w:rFonts w:ascii="Bookman Old Style" w:hAnsi="Bookman Old Style"/>
          <w:sz w:val="24"/>
          <w:szCs w:val="24"/>
        </w:rPr>
        <w:t xml:space="preserve"> </w:t>
      </w:r>
      <w:r w:rsidR="00777232" w:rsidRPr="008B3C5A">
        <w:rPr>
          <w:rFonts w:ascii="Bookman Old Style" w:hAnsi="Bookman Old Style"/>
          <w:sz w:val="24"/>
          <w:szCs w:val="24"/>
        </w:rPr>
        <w:t>Menteri</w:t>
      </w:r>
      <w:r w:rsidR="00F3094E">
        <w:rPr>
          <w:rFonts w:ascii="Bookman Old Style" w:hAnsi="Bookman Old Style"/>
          <w:sz w:val="24"/>
          <w:szCs w:val="24"/>
        </w:rPr>
        <w:t xml:space="preserve"> </w:t>
      </w:r>
      <w:r w:rsidR="00777232" w:rsidRPr="008B3C5A">
        <w:rPr>
          <w:rFonts w:ascii="Bookman Old Style" w:hAnsi="Bookman Old Style"/>
          <w:sz w:val="24"/>
          <w:szCs w:val="24"/>
        </w:rPr>
        <w:t>Dalam</w:t>
      </w:r>
      <w:r w:rsidR="00F3094E">
        <w:rPr>
          <w:rFonts w:ascii="Bookman Old Style" w:hAnsi="Bookman Old Style"/>
          <w:sz w:val="24"/>
          <w:szCs w:val="24"/>
        </w:rPr>
        <w:t xml:space="preserve"> </w:t>
      </w:r>
      <w:r w:rsidR="00777232" w:rsidRPr="008B3C5A">
        <w:rPr>
          <w:rFonts w:ascii="Bookman Old Style" w:hAnsi="Bookman Old Style"/>
          <w:sz w:val="24"/>
          <w:szCs w:val="24"/>
        </w:rPr>
        <w:t>Negeri</w:t>
      </w:r>
      <w:r w:rsidR="00F3094E">
        <w:rPr>
          <w:rFonts w:ascii="Bookman Old Style" w:hAnsi="Bookman Old Style"/>
          <w:sz w:val="24"/>
          <w:szCs w:val="24"/>
        </w:rPr>
        <w:t xml:space="preserve"> </w:t>
      </w:r>
      <w:r w:rsidR="00777232" w:rsidRPr="008B3C5A">
        <w:rPr>
          <w:rFonts w:ascii="Bookman Old Style" w:hAnsi="Bookman Old Style"/>
          <w:sz w:val="24"/>
          <w:szCs w:val="24"/>
        </w:rPr>
        <w:t>Nomor 77 Tahun 2020 tentang</w:t>
      </w:r>
      <w:r w:rsidR="00F3094E">
        <w:rPr>
          <w:rFonts w:ascii="Bookman Old Style" w:hAnsi="Bookman Old Style"/>
          <w:sz w:val="24"/>
          <w:szCs w:val="24"/>
        </w:rPr>
        <w:t xml:space="preserve"> </w:t>
      </w:r>
      <w:r w:rsidR="00821461" w:rsidRPr="008B3C5A">
        <w:rPr>
          <w:rFonts w:ascii="Bookman Old Style" w:hAnsi="Bookman Old Style"/>
          <w:sz w:val="24"/>
          <w:szCs w:val="24"/>
        </w:rPr>
        <w:t>Pedoman</w:t>
      </w:r>
      <w:r w:rsidR="00F3094E">
        <w:rPr>
          <w:rFonts w:ascii="Bookman Old Style" w:hAnsi="Bookman Old Style"/>
          <w:sz w:val="24"/>
          <w:szCs w:val="24"/>
        </w:rPr>
        <w:t xml:space="preserve"> </w:t>
      </w:r>
      <w:r w:rsidR="00821461" w:rsidRPr="008B3C5A">
        <w:rPr>
          <w:rFonts w:ascii="Bookman Old Style" w:hAnsi="Bookman Old Style"/>
          <w:sz w:val="24"/>
          <w:szCs w:val="24"/>
        </w:rPr>
        <w:t>Teknis</w:t>
      </w:r>
      <w:r w:rsidR="00F3094E">
        <w:rPr>
          <w:rFonts w:ascii="Bookman Old Style" w:hAnsi="Bookman Old Style"/>
          <w:sz w:val="24"/>
          <w:szCs w:val="24"/>
        </w:rPr>
        <w:t xml:space="preserve"> </w:t>
      </w:r>
      <w:r w:rsidR="00821461" w:rsidRPr="008B3C5A">
        <w:rPr>
          <w:rFonts w:ascii="Bookman Old Style" w:hAnsi="Bookman Old Style"/>
          <w:sz w:val="24"/>
          <w:szCs w:val="24"/>
        </w:rPr>
        <w:t>Pengelolaan</w:t>
      </w:r>
      <w:r w:rsidR="00F3094E">
        <w:rPr>
          <w:rFonts w:ascii="Bookman Old Style" w:hAnsi="Bookman Old Style"/>
          <w:sz w:val="24"/>
          <w:szCs w:val="24"/>
        </w:rPr>
        <w:t xml:space="preserve"> </w:t>
      </w:r>
      <w:r w:rsidR="00821461" w:rsidRPr="008B3C5A">
        <w:rPr>
          <w:rFonts w:ascii="Bookman Old Style" w:hAnsi="Bookman Old Style"/>
          <w:sz w:val="24"/>
          <w:szCs w:val="24"/>
        </w:rPr>
        <w:t>Keuangan Daerah (Berita Negara Republik Indonesia Tahun 2020 Nomor 1781);</w:t>
      </w:r>
    </w:p>
    <w:p w:rsidR="0089005C" w:rsidRPr="008B3C5A" w:rsidRDefault="005E4E99" w:rsidP="008668FC">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13</w:t>
      </w:r>
      <w:r w:rsidR="0089005C" w:rsidRPr="008B3C5A">
        <w:rPr>
          <w:rFonts w:ascii="Bookman Old Style" w:hAnsi="Bookman Old Style"/>
          <w:sz w:val="24"/>
          <w:szCs w:val="24"/>
        </w:rPr>
        <w:t>.</w:t>
      </w:r>
      <w:r w:rsidR="0089005C" w:rsidRPr="008B3C5A">
        <w:rPr>
          <w:rFonts w:ascii="Bookman Old Style" w:hAnsi="Bookman Old Style"/>
          <w:sz w:val="24"/>
          <w:szCs w:val="24"/>
        </w:rPr>
        <w:tab/>
        <w:t>Peraturan Daerah Kota Bima</w:t>
      </w:r>
      <w:r w:rsidR="00F3094E">
        <w:rPr>
          <w:rFonts w:ascii="Bookman Old Style" w:hAnsi="Bookman Old Style"/>
          <w:sz w:val="24"/>
          <w:szCs w:val="24"/>
        </w:rPr>
        <w:t xml:space="preserve"> </w:t>
      </w:r>
      <w:r w:rsidR="0089005C" w:rsidRPr="008B3C5A">
        <w:rPr>
          <w:rFonts w:ascii="Bookman Old Style" w:hAnsi="Bookman Old Style"/>
          <w:sz w:val="24"/>
          <w:szCs w:val="24"/>
        </w:rPr>
        <w:t>Nomor 5 Tahun 2016 tentang</w:t>
      </w:r>
      <w:r w:rsidR="00F3094E">
        <w:rPr>
          <w:rFonts w:ascii="Bookman Old Style" w:hAnsi="Bookman Old Style"/>
          <w:sz w:val="24"/>
          <w:szCs w:val="24"/>
        </w:rPr>
        <w:t xml:space="preserve"> </w:t>
      </w:r>
      <w:r w:rsidR="0089005C" w:rsidRPr="008B3C5A">
        <w:rPr>
          <w:rFonts w:ascii="Bookman Old Style" w:hAnsi="Bookman Old Style"/>
          <w:sz w:val="24"/>
          <w:szCs w:val="24"/>
        </w:rPr>
        <w:t>Pembentukan</w:t>
      </w:r>
      <w:r w:rsidR="00F3094E">
        <w:rPr>
          <w:rFonts w:ascii="Bookman Old Style" w:hAnsi="Bookman Old Style"/>
          <w:sz w:val="24"/>
          <w:szCs w:val="24"/>
        </w:rPr>
        <w:t xml:space="preserve"> </w:t>
      </w:r>
      <w:r w:rsidR="0089005C" w:rsidRPr="008B3C5A">
        <w:rPr>
          <w:rFonts w:ascii="Bookman Old Style" w:hAnsi="Bookman Old Style"/>
          <w:sz w:val="24"/>
          <w:szCs w:val="24"/>
        </w:rPr>
        <w:t>dan</w:t>
      </w:r>
      <w:r w:rsidR="00F3094E">
        <w:rPr>
          <w:rFonts w:ascii="Bookman Old Style" w:hAnsi="Bookman Old Style"/>
          <w:sz w:val="24"/>
          <w:szCs w:val="24"/>
        </w:rPr>
        <w:t xml:space="preserve"> </w:t>
      </w:r>
      <w:r w:rsidR="0089005C" w:rsidRPr="008B3C5A">
        <w:rPr>
          <w:rFonts w:ascii="Bookman Old Style" w:hAnsi="Bookman Old Style"/>
          <w:sz w:val="24"/>
          <w:szCs w:val="24"/>
        </w:rPr>
        <w:t>Susunan</w:t>
      </w:r>
      <w:r w:rsidR="00F3094E">
        <w:rPr>
          <w:rFonts w:ascii="Bookman Old Style" w:hAnsi="Bookman Old Style"/>
          <w:sz w:val="24"/>
          <w:szCs w:val="24"/>
        </w:rPr>
        <w:t xml:space="preserve"> </w:t>
      </w:r>
      <w:r w:rsidR="0089005C" w:rsidRPr="008B3C5A">
        <w:rPr>
          <w:rFonts w:ascii="Bookman Old Style" w:hAnsi="Bookman Old Style"/>
          <w:sz w:val="24"/>
          <w:szCs w:val="24"/>
        </w:rPr>
        <w:t>Perangkat Daerah Kota Bima (Lembaran Daerah Kota Bima</w:t>
      </w:r>
      <w:r w:rsidR="00F3094E">
        <w:rPr>
          <w:rFonts w:ascii="Bookman Old Style" w:hAnsi="Bookman Old Style"/>
          <w:sz w:val="24"/>
          <w:szCs w:val="24"/>
        </w:rPr>
        <w:t xml:space="preserve"> </w:t>
      </w:r>
      <w:r w:rsidR="0089005C" w:rsidRPr="008B3C5A">
        <w:rPr>
          <w:rFonts w:ascii="Bookman Old Style" w:hAnsi="Bookman Old Style"/>
          <w:sz w:val="24"/>
          <w:szCs w:val="24"/>
        </w:rPr>
        <w:t>Tahun 2016 Nomor 183, Tambahan</w:t>
      </w:r>
      <w:r w:rsidR="00F3094E">
        <w:rPr>
          <w:rFonts w:ascii="Bookman Old Style" w:hAnsi="Bookman Old Style"/>
          <w:sz w:val="24"/>
          <w:szCs w:val="24"/>
        </w:rPr>
        <w:t xml:space="preserve"> </w:t>
      </w:r>
      <w:r w:rsidR="0089005C" w:rsidRPr="008B3C5A">
        <w:rPr>
          <w:rFonts w:ascii="Bookman Old Style" w:hAnsi="Bookman Old Style"/>
          <w:sz w:val="24"/>
          <w:szCs w:val="24"/>
        </w:rPr>
        <w:t>Lembaran Daerah Kota Bima</w:t>
      </w:r>
      <w:r w:rsidR="00F3094E">
        <w:rPr>
          <w:rFonts w:ascii="Bookman Old Style" w:hAnsi="Bookman Old Style"/>
          <w:sz w:val="24"/>
          <w:szCs w:val="24"/>
        </w:rPr>
        <w:t xml:space="preserve"> </w:t>
      </w:r>
      <w:r w:rsidR="0089005C" w:rsidRPr="008B3C5A">
        <w:rPr>
          <w:rFonts w:ascii="Bookman Old Style" w:hAnsi="Bookman Old Style"/>
          <w:sz w:val="24"/>
          <w:szCs w:val="24"/>
        </w:rPr>
        <w:t>Nomor 88) sebagaimana</w:t>
      </w:r>
      <w:r w:rsidR="00F3094E">
        <w:rPr>
          <w:rFonts w:ascii="Bookman Old Style" w:hAnsi="Bookman Old Style"/>
          <w:sz w:val="24"/>
          <w:szCs w:val="24"/>
        </w:rPr>
        <w:t xml:space="preserve"> </w:t>
      </w:r>
      <w:r w:rsidR="0089005C" w:rsidRPr="008B3C5A">
        <w:rPr>
          <w:rFonts w:ascii="Bookman Old Style" w:hAnsi="Bookman Old Style"/>
          <w:sz w:val="24"/>
          <w:szCs w:val="24"/>
        </w:rPr>
        <w:t>telah</w:t>
      </w:r>
      <w:r w:rsidR="00F3094E">
        <w:rPr>
          <w:rFonts w:ascii="Bookman Old Style" w:hAnsi="Bookman Old Style"/>
          <w:sz w:val="24"/>
          <w:szCs w:val="24"/>
        </w:rPr>
        <w:t xml:space="preserve"> </w:t>
      </w:r>
      <w:r w:rsidR="0089005C" w:rsidRPr="008B3C5A">
        <w:rPr>
          <w:rFonts w:ascii="Bookman Old Style" w:hAnsi="Bookman Old Style"/>
          <w:sz w:val="24"/>
          <w:szCs w:val="24"/>
        </w:rPr>
        <w:t>diubah</w:t>
      </w:r>
      <w:r w:rsidR="00F3094E">
        <w:rPr>
          <w:rFonts w:ascii="Bookman Old Style" w:hAnsi="Bookman Old Style"/>
          <w:sz w:val="24"/>
          <w:szCs w:val="24"/>
        </w:rPr>
        <w:t xml:space="preserve"> </w:t>
      </w:r>
      <w:r w:rsidR="0089005C" w:rsidRPr="008B3C5A">
        <w:rPr>
          <w:rFonts w:ascii="Bookman Old Style" w:hAnsi="Bookman Old Style"/>
          <w:sz w:val="24"/>
          <w:szCs w:val="24"/>
        </w:rPr>
        <w:t>dengan</w:t>
      </w:r>
      <w:r w:rsidR="00F3094E">
        <w:rPr>
          <w:rFonts w:ascii="Bookman Old Style" w:hAnsi="Bookman Old Style"/>
          <w:sz w:val="24"/>
          <w:szCs w:val="24"/>
        </w:rPr>
        <w:t xml:space="preserve"> </w:t>
      </w:r>
      <w:r w:rsidR="0089005C" w:rsidRPr="008B3C5A">
        <w:rPr>
          <w:rFonts w:ascii="Bookman Old Style" w:hAnsi="Bookman Old Style"/>
          <w:sz w:val="24"/>
          <w:szCs w:val="24"/>
        </w:rPr>
        <w:t xml:space="preserve">Peraturan Daerah Kota </w:t>
      </w:r>
      <w:r w:rsidR="0089005C" w:rsidRPr="008B3C5A">
        <w:rPr>
          <w:rFonts w:ascii="Bookman Old Style" w:hAnsi="Bookman Old Style"/>
          <w:sz w:val="24"/>
          <w:szCs w:val="24"/>
        </w:rPr>
        <w:lastRenderedPageBreak/>
        <w:t>Nomor 9 Tahun 2020 tentang</w:t>
      </w:r>
      <w:r w:rsidR="00F3094E">
        <w:rPr>
          <w:rFonts w:ascii="Bookman Old Style" w:hAnsi="Bookman Old Style"/>
          <w:sz w:val="24"/>
          <w:szCs w:val="24"/>
        </w:rPr>
        <w:t xml:space="preserve"> </w:t>
      </w:r>
      <w:r w:rsidR="0089005C" w:rsidRPr="008B3C5A">
        <w:rPr>
          <w:rFonts w:ascii="Bookman Old Style" w:hAnsi="Bookman Old Style"/>
          <w:sz w:val="24"/>
          <w:szCs w:val="24"/>
        </w:rPr>
        <w:t>Perubahan</w:t>
      </w:r>
      <w:r w:rsidR="00F3094E">
        <w:rPr>
          <w:rFonts w:ascii="Bookman Old Style" w:hAnsi="Bookman Old Style"/>
          <w:sz w:val="24"/>
          <w:szCs w:val="24"/>
        </w:rPr>
        <w:t xml:space="preserve"> </w:t>
      </w:r>
      <w:r w:rsidR="0089005C" w:rsidRPr="008B3C5A">
        <w:rPr>
          <w:rFonts w:ascii="Bookman Old Style" w:hAnsi="Bookman Old Style"/>
          <w:sz w:val="24"/>
          <w:szCs w:val="24"/>
        </w:rPr>
        <w:t>atas</w:t>
      </w:r>
      <w:r w:rsidR="00F3094E">
        <w:rPr>
          <w:rFonts w:ascii="Bookman Old Style" w:hAnsi="Bookman Old Style"/>
          <w:sz w:val="24"/>
          <w:szCs w:val="24"/>
        </w:rPr>
        <w:t xml:space="preserve"> </w:t>
      </w:r>
      <w:r w:rsidR="0089005C" w:rsidRPr="008B3C5A">
        <w:rPr>
          <w:rFonts w:ascii="Bookman Old Style" w:hAnsi="Bookman Old Style"/>
          <w:sz w:val="24"/>
          <w:szCs w:val="24"/>
        </w:rPr>
        <w:t>Peraturan Daerah Kota BimaNomor 5 Tahun 2016 tentang</w:t>
      </w:r>
      <w:r w:rsidR="00F3094E">
        <w:rPr>
          <w:rFonts w:ascii="Bookman Old Style" w:hAnsi="Bookman Old Style"/>
          <w:sz w:val="24"/>
          <w:szCs w:val="24"/>
        </w:rPr>
        <w:t xml:space="preserve"> </w:t>
      </w:r>
      <w:r w:rsidR="0089005C" w:rsidRPr="008B3C5A">
        <w:rPr>
          <w:rFonts w:ascii="Bookman Old Style" w:hAnsi="Bookman Old Style"/>
          <w:sz w:val="24"/>
          <w:szCs w:val="24"/>
        </w:rPr>
        <w:t>Pembentukan</w:t>
      </w:r>
      <w:r w:rsidR="00F3094E">
        <w:rPr>
          <w:rFonts w:ascii="Bookman Old Style" w:hAnsi="Bookman Old Style"/>
          <w:sz w:val="24"/>
          <w:szCs w:val="24"/>
        </w:rPr>
        <w:t xml:space="preserve"> </w:t>
      </w:r>
      <w:r w:rsidR="0089005C" w:rsidRPr="008B3C5A">
        <w:rPr>
          <w:rFonts w:ascii="Bookman Old Style" w:hAnsi="Bookman Old Style"/>
          <w:sz w:val="24"/>
          <w:szCs w:val="24"/>
        </w:rPr>
        <w:t>dan</w:t>
      </w:r>
      <w:r w:rsidR="00F3094E">
        <w:rPr>
          <w:rFonts w:ascii="Bookman Old Style" w:hAnsi="Bookman Old Style"/>
          <w:sz w:val="24"/>
          <w:szCs w:val="24"/>
        </w:rPr>
        <w:t xml:space="preserve"> </w:t>
      </w:r>
      <w:r w:rsidR="0089005C" w:rsidRPr="008B3C5A">
        <w:rPr>
          <w:rFonts w:ascii="Bookman Old Style" w:hAnsi="Bookman Old Style"/>
          <w:sz w:val="24"/>
          <w:szCs w:val="24"/>
        </w:rPr>
        <w:t>Susunan</w:t>
      </w:r>
      <w:r w:rsidR="00F3094E">
        <w:rPr>
          <w:rFonts w:ascii="Bookman Old Style" w:hAnsi="Bookman Old Style"/>
          <w:sz w:val="24"/>
          <w:szCs w:val="24"/>
        </w:rPr>
        <w:t xml:space="preserve"> </w:t>
      </w:r>
      <w:r w:rsidR="0089005C" w:rsidRPr="008B3C5A">
        <w:rPr>
          <w:rFonts w:ascii="Bookman Old Style" w:hAnsi="Bookman Old Style"/>
          <w:sz w:val="24"/>
          <w:szCs w:val="24"/>
        </w:rPr>
        <w:t>Perangkat Daerah Kota Bima (Lembaran Daerah Kota Bima</w:t>
      </w:r>
      <w:r w:rsidR="00F3094E">
        <w:rPr>
          <w:rFonts w:ascii="Bookman Old Style" w:hAnsi="Bookman Old Style"/>
          <w:sz w:val="24"/>
          <w:szCs w:val="24"/>
        </w:rPr>
        <w:t xml:space="preserve"> </w:t>
      </w:r>
      <w:r w:rsidR="0089005C" w:rsidRPr="008B3C5A">
        <w:rPr>
          <w:rFonts w:ascii="Bookman Old Style" w:hAnsi="Bookman Old Style"/>
          <w:sz w:val="24"/>
          <w:szCs w:val="24"/>
        </w:rPr>
        <w:t>Tahun 2020 Nomor 230, Tambahan</w:t>
      </w:r>
      <w:r w:rsidR="00F3094E">
        <w:rPr>
          <w:rFonts w:ascii="Bookman Old Style" w:hAnsi="Bookman Old Style"/>
          <w:sz w:val="24"/>
          <w:szCs w:val="24"/>
        </w:rPr>
        <w:t xml:space="preserve"> </w:t>
      </w:r>
      <w:r w:rsidR="0089005C" w:rsidRPr="008B3C5A">
        <w:rPr>
          <w:rFonts w:ascii="Bookman Old Style" w:hAnsi="Bookman Old Style"/>
          <w:sz w:val="24"/>
          <w:szCs w:val="24"/>
        </w:rPr>
        <w:t>Lembaran Daerah Kota Bima</w:t>
      </w:r>
      <w:r w:rsidR="00F3094E">
        <w:rPr>
          <w:rFonts w:ascii="Bookman Old Style" w:hAnsi="Bookman Old Style"/>
          <w:sz w:val="24"/>
          <w:szCs w:val="24"/>
        </w:rPr>
        <w:t xml:space="preserve"> </w:t>
      </w:r>
      <w:r w:rsidR="0089005C" w:rsidRPr="008B3C5A">
        <w:rPr>
          <w:rFonts w:ascii="Bookman Old Style" w:hAnsi="Bookman Old Style"/>
          <w:sz w:val="24"/>
          <w:szCs w:val="24"/>
        </w:rPr>
        <w:t xml:space="preserve">Nomor 103); </w:t>
      </w:r>
    </w:p>
    <w:p w:rsidR="0089005C" w:rsidRPr="008B3C5A" w:rsidRDefault="00BB2A84" w:rsidP="008668FC">
      <w:pPr>
        <w:tabs>
          <w:tab w:val="left" w:pos="1560"/>
          <w:tab w:val="left" w:pos="2127"/>
        </w:tabs>
        <w:spacing w:after="0" w:line="240" w:lineRule="auto"/>
        <w:ind w:left="2127" w:hanging="2127"/>
        <w:jc w:val="both"/>
        <w:rPr>
          <w:rFonts w:ascii="Bookman Old Style" w:hAnsi="Bookman Old Style"/>
          <w:sz w:val="24"/>
          <w:szCs w:val="24"/>
        </w:rPr>
      </w:pPr>
      <w:r w:rsidRPr="008B3C5A">
        <w:rPr>
          <w:rFonts w:ascii="Bookman Old Style" w:hAnsi="Bookman Old Style"/>
          <w:sz w:val="24"/>
          <w:szCs w:val="24"/>
        </w:rPr>
        <w:tab/>
        <w:t>16</w:t>
      </w:r>
      <w:r w:rsidR="0089005C" w:rsidRPr="008B3C5A">
        <w:rPr>
          <w:rFonts w:ascii="Bookman Old Style" w:hAnsi="Bookman Old Style"/>
          <w:sz w:val="24"/>
          <w:szCs w:val="24"/>
        </w:rPr>
        <w:t>.</w:t>
      </w:r>
      <w:r w:rsidR="005E4E99" w:rsidRPr="008B3C5A">
        <w:rPr>
          <w:rFonts w:ascii="Bookman Old Style" w:hAnsi="Bookman Old Style"/>
          <w:sz w:val="24"/>
          <w:szCs w:val="24"/>
        </w:rPr>
        <w:tab/>
        <w:t>Peraturan</w:t>
      </w:r>
      <w:r w:rsidR="00F3094E">
        <w:rPr>
          <w:rFonts w:ascii="Bookman Old Style" w:hAnsi="Bookman Old Style"/>
          <w:sz w:val="24"/>
          <w:szCs w:val="24"/>
        </w:rPr>
        <w:t xml:space="preserve"> </w:t>
      </w:r>
      <w:r w:rsidR="005E4E99" w:rsidRPr="008B3C5A">
        <w:rPr>
          <w:rFonts w:ascii="Bookman Old Style" w:hAnsi="Bookman Old Style"/>
          <w:sz w:val="24"/>
          <w:szCs w:val="24"/>
        </w:rPr>
        <w:t>Wali</w:t>
      </w:r>
      <w:r w:rsidR="00F3094E">
        <w:rPr>
          <w:rFonts w:ascii="Bookman Old Style" w:hAnsi="Bookman Old Style"/>
          <w:sz w:val="24"/>
          <w:szCs w:val="24"/>
        </w:rPr>
        <w:t xml:space="preserve"> </w:t>
      </w:r>
      <w:proofErr w:type="gramStart"/>
      <w:r w:rsidR="005E4E99" w:rsidRPr="008B3C5A">
        <w:rPr>
          <w:rFonts w:ascii="Bookman Old Style" w:hAnsi="Bookman Old Style"/>
          <w:sz w:val="24"/>
          <w:szCs w:val="24"/>
        </w:rPr>
        <w:t>kota</w:t>
      </w:r>
      <w:proofErr w:type="gramEnd"/>
      <w:r w:rsidR="00F3094E">
        <w:rPr>
          <w:rFonts w:ascii="Bookman Old Style" w:hAnsi="Bookman Old Style"/>
          <w:sz w:val="24"/>
          <w:szCs w:val="24"/>
        </w:rPr>
        <w:t xml:space="preserve"> </w:t>
      </w:r>
      <w:r w:rsidR="005E4E99" w:rsidRPr="008B3C5A">
        <w:rPr>
          <w:rFonts w:ascii="Bookman Old Style" w:hAnsi="Bookman Old Style"/>
          <w:sz w:val="24"/>
          <w:szCs w:val="24"/>
        </w:rPr>
        <w:t>Bima</w:t>
      </w:r>
      <w:r w:rsidR="00F3094E">
        <w:rPr>
          <w:rFonts w:ascii="Bookman Old Style" w:hAnsi="Bookman Old Style"/>
          <w:sz w:val="24"/>
          <w:szCs w:val="24"/>
        </w:rPr>
        <w:t xml:space="preserve"> </w:t>
      </w:r>
      <w:r w:rsidR="005E4E99" w:rsidRPr="008B3C5A">
        <w:rPr>
          <w:rFonts w:ascii="Bookman Old Style" w:hAnsi="Bookman Old Style"/>
          <w:sz w:val="24"/>
          <w:szCs w:val="24"/>
        </w:rPr>
        <w:t>Nomor 5 Tahun 2022</w:t>
      </w:r>
      <w:r w:rsidR="00F3094E">
        <w:rPr>
          <w:rFonts w:ascii="Bookman Old Style" w:hAnsi="Bookman Old Style"/>
          <w:sz w:val="24"/>
          <w:szCs w:val="24"/>
        </w:rPr>
        <w:t xml:space="preserve"> </w:t>
      </w:r>
      <w:r w:rsidR="0089005C" w:rsidRPr="008B3C5A">
        <w:rPr>
          <w:rFonts w:ascii="Bookman Old Style" w:hAnsi="Bookman Old Style"/>
          <w:sz w:val="24"/>
          <w:szCs w:val="24"/>
        </w:rPr>
        <w:t>tentang</w:t>
      </w:r>
      <w:r w:rsidR="00F3094E">
        <w:rPr>
          <w:rFonts w:ascii="Bookman Old Style" w:hAnsi="Bookman Old Style"/>
          <w:sz w:val="24"/>
          <w:szCs w:val="24"/>
        </w:rPr>
        <w:t xml:space="preserve"> </w:t>
      </w:r>
      <w:r w:rsidR="00F6038B" w:rsidRPr="008B3C5A">
        <w:rPr>
          <w:rFonts w:ascii="Bookman Old Style" w:hAnsi="Bookman Old Style"/>
          <w:sz w:val="24"/>
          <w:szCs w:val="24"/>
        </w:rPr>
        <w:t>Tambahan</w:t>
      </w:r>
      <w:r w:rsidR="00F3094E">
        <w:rPr>
          <w:rFonts w:ascii="Bookman Old Style" w:hAnsi="Bookman Old Style"/>
          <w:sz w:val="24"/>
          <w:szCs w:val="24"/>
        </w:rPr>
        <w:t xml:space="preserve"> </w:t>
      </w:r>
      <w:r w:rsidR="00F6038B" w:rsidRPr="008B3C5A">
        <w:rPr>
          <w:rFonts w:ascii="Bookman Old Style" w:hAnsi="Bookman Old Style"/>
          <w:sz w:val="24"/>
          <w:szCs w:val="24"/>
        </w:rPr>
        <w:t>Penghasilan</w:t>
      </w:r>
      <w:r w:rsidR="00F3094E">
        <w:rPr>
          <w:rFonts w:ascii="Bookman Old Style" w:hAnsi="Bookman Old Style"/>
          <w:sz w:val="24"/>
          <w:szCs w:val="24"/>
        </w:rPr>
        <w:t xml:space="preserve"> </w:t>
      </w:r>
      <w:r w:rsidR="00F6038B" w:rsidRPr="008B3C5A">
        <w:rPr>
          <w:rFonts w:ascii="Bookman Old Style" w:hAnsi="Bookman Old Style"/>
          <w:sz w:val="24"/>
          <w:szCs w:val="24"/>
        </w:rPr>
        <w:t>Pegawai</w:t>
      </w:r>
      <w:r w:rsidR="00F3094E">
        <w:rPr>
          <w:rFonts w:ascii="Bookman Old Style" w:hAnsi="Bookman Old Style"/>
          <w:sz w:val="24"/>
          <w:szCs w:val="24"/>
        </w:rPr>
        <w:t xml:space="preserve"> </w:t>
      </w:r>
      <w:r w:rsidR="00F6038B" w:rsidRPr="008B3C5A">
        <w:rPr>
          <w:rFonts w:ascii="Bookman Old Style" w:hAnsi="Bookman Old Style"/>
          <w:sz w:val="24"/>
          <w:szCs w:val="24"/>
        </w:rPr>
        <w:t>Aparatur</w:t>
      </w:r>
      <w:r w:rsidR="00F3094E">
        <w:rPr>
          <w:rFonts w:ascii="Bookman Old Style" w:hAnsi="Bookman Old Style"/>
          <w:sz w:val="24"/>
          <w:szCs w:val="24"/>
        </w:rPr>
        <w:t xml:space="preserve"> </w:t>
      </w:r>
      <w:r w:rsidR="00F6038B" w:rsidRPr="008B3C5A">
        <w:rPr>
          <w:rFonts w:ascii="Bookman Old Style" w:hAnsi="Bookman Old Style"/>
          <w:sz w:val="24"/>
          <w:szCs w:val="24"/>
        </w:rPr>
        <w:t>Sipil Negara Di Lingkup</w:t>
      </w:r>
      <w:r w:rsidR="00F3094E">
        <w:rPr>
          <w:rFonts w:ascii="Bookman Old Style" w:hAnsi="Bookman Old Style"/>
          <w:sz w:val="24"/>
          <w:szCs w:val="24"/>
        </w:rPr>
        <w:t xml:space="preserve"> </w:t>
      </w:r>
      <w:r w:rsidR="00F6038B" w:rsidRPr="008B3C5A">
        <w:rPr>
          <w:rFonts w:ascii="Bookman Old Style" w:hAnsi="Bookman Old Style"/>
          <w:sz w:val="24"/>
          <w:szCs w:val="24"/>
        </w:rPr>
        <w:t>Pemerintah Kota Bima (Be</w:t>
      </w:r>
      <w:r w:rsidR="005E4E99" w:rsidRPr="008B3C5A">
        <w:rPr>
          <w:rFonts w:ascii="Bookman Old Style" w:hAnsi="Bookman Old Style"/>
          <w:sz w:val="24"/>
          <w:szCs w:val="24"/>
        </w:rPr>
        <w:t>rita Daerah Kota Bima</w:t>
      </w:r>
      <w:r w:rsidR="00F3094E">
        <w:rPr>
          <w:rFonts w:ascii="Bookman Old Style" w:hAnsi="Bookman Old Style"/>
          <w:sz w:val="24"/>
          <w:szCs w:val="24"/>
        </w:rPr>
        <w:t xml:space="preserve"> </w:t>
      </w:r>
      <w:r w:rsidR="005E4E99" w:rsidRPr="008B3C5A">
        <w:rPr>
          <w:rFonts w:ascii="Bookman Old Style" w:hAnsi="Bookman Old Style"/>
          <w:sz w:val="24"/>
          <w:szCs w:val="24"/>
        </w:rPr>
        <w:t>Tahun 2022 Nomor 74</w:t>
      </w:r>
      <w:r w:rsidR="00F6038B" w:rsidRPr="008B3C5A">
        <w:rPr>
          <w:rFonts w:ascii="Bookman Old Style" w:hAnsi="Bookman Old Style"/>
          <w:sz w:val="24"/>
          <w:szCs w:val="24"/>
        </w:rPr>
        <w:t>2);</w:t>
      </w:r>
    </w:p>
    <w:p w:rsidR="007E5E89" w:rsidRPr="008B3C5A" w:rsidRDefault="007E5E89" w:rsidP="008668FC">
      <w:pPr>
        <w:tabs>
          <w:tab w:val="left" w:pos="1560"/>
          <w:tab w:val="left" w:pos="2127"/>
        </w:tabs>
        <w:spacing w:after="0" w:line="240" w:lineRule="auto"/>
        <w:ind w:left="2127" w:hanging="2127"/>
        <w:jc w:val="both"/>
        <w:rPr>
          <w:rFonts w:ascii="Bookman Old Style" w:hAnsi="Bookman Old Style"/>
          <w:sz w:val="24"/>
          <w:szCs w:val="24"/>
        </w:rPr>
      </w:pPr>
    </w:p>
    <w:p w:rsidR="007E5E89" w:rsidRPr="008B3C5A" w:rsidRDefault="007E5E89" w:rsidP="008668FC">
      <w:pPr>
        <w:tabs>
          <w:tab w:val="left" w:pos="1560"/>
          <w:tab w:val="left" w:pos="2127"/>
        </w:tabs>
        <w:spacing w:after="0" w:line="240" w:lineRule="auto"/>
        <w:ind w:left="2127" w:hanging="2127"/>
        <w:jc w:val="both"/>
        <w:rPr>
          <w:rFonts w:ascii="Bookman Old Style" w:hAnsi="Bookman Old Style"/>
          <w:sz w:val="24"/>
          <w:szCs w:val="24"/>
        </w:rPr>
      </w:pPr>
    </w:p>
    <w:p w:rsidR="007E5E89" w:rsidRPr="008B3C5A" w:rsidRDefault="007E5E89" w:rsidP="008668FC">
      <w:pPr>
        <w:tabs>
          <w:tab w:val="left" w:pos="1560"/>
          <w:tab w:val="left" w:pos="2127"/>
        </w:tabs>
        <w:spacing w:after="0" w:line="240" w:lineRule="auto"/>
        <w:ind w:left="2127" w:hanging="2127"/>
        <w:jc w:val="both"/>
        <w:rPr>
          <w:rFonts w:ascii="Bookman Old Style" w:hAnsi="Bookman Old Style"/>
          <w:sz w:val="24"/>
          <w:szCs w:val="24"/>
        </w:rPr>
      </w:pPr>
    </w:p>
    <w:p w:rsidR="007E5E89" w:rsidRPr="008B3C5A" w:rsidRDefault="007E5E89" w:rsidP="008668FC">
      <w:pPr>
        <w:tabs>
          <w:tab w:val="left" w:pos="1560"/>
          <w:tab w:val="left" w:pos="2127"/>
        </w:tabs>
        <w:spacing w:after="0" w:line="240" w:lineRule="auto"/>
        <w:ind w:left="2127" w:hanging="2127"/>
        <w:jc w:val="both"/>
        <w:rPr>
          <w:rFonts w:ascii="Bookman Old Style" w:hAnsi="Bookman Old Style"/>
          <w:sz w:val="24"/>
          <w:szCs w:val="24"/>
        </w:rPr>
      </w:pPr>
    </w:p>
    <w:p w:rsidR="00FC5844" w:rsidRPr="008B3C5A" w:rsidRDefault="00FC5844" w:rsidP="00B62109">
      <w:pPr>
        <w:tabs>
          <w:tab w:val="left" w:pos="1560"/>
          <w:tab w:val="left" w:pos="2127"/>
        </w:tabs>
        <w:spacing w:line="240" w:lineRule="auto"/>
        <w:ind w:left="2127" w:hanging="2127"/>
        <w:jc w:val="center"/>
        <w:rPr>
          <w:rFonts w:ascii="Bookman Old Style" w:hAnsi="Bookman Old Style"/>
          <w:sz w:val="12"/>
          <w:szCs w:val="24"/>
          <w:lang w:val="id-ID"/>
        </w:rPr>
      </w:pPr>
    </w:p>
    <w:p w:rsidR="00B62109" w:rsidRPr="008B3C5A" w:rsidRDefault="00B62109" w:rsidP="00B62109">
      <w:pPr>
        <w:tabs>
          <w:tab w:val="left" w:pos="1560"/>
          <w:tab w:val="left" w:pos="2127"/>
        </w:tabs>
        <w:spacing w:line="240" w:lineRule="auto"/>
        <w:ind w:left="2127" w:hanging="2127"/>
        <w:jc w:val="center"/>
        <w:rPr>
          <w:rFonts w:ascii="Bookman Old Style" w:hAnsi="Bookman Old Style"/>
          <w:sz w:val="24"/>
          <w:szCs w:val="24"/>
        </w:rPr>
      </w:pPr>
      <w:proofErr w:type="gramStart"/>
      <w:r w:rsidRPr="008B3C5A">
        <w:rPr>
          <w:rFonts w:ascii="Bookman Old Style" w:hAnsi="Bookman Old Style"/>
          <w:sz w:val="24"/>
          <w:szCs w:val="24"/>
        </w:rPr>
        <w:t>MEMUTUSKAN :</w:t>
      </w:r>
      <w:proofErr w:type="gramEnd"/>
    </w:p>
    <w:p w:rsidR="00B62109" w:rsidRPr="008B3C5A" w:rsidRDefault="00B62109" w:rsidP="00B62109">
      <w:pPr>
        <w:tabs>
          <w:tab w:val="left" w:pos="1560"/>
          <w:tab w:val="left" w:pos="1701"/>
          <w:tab w:val="left" w:pos="1843"/>
        </w:tabs>
        <w:spacing w:line="240" w:lineRule="auto"/>
        <w:ind w:left="1843" w:hanging="1843"/>
        <w:jc w:val="both"/>
        <w:rPr>
          <w:rFonts w:ascii="Bookman Old Style" w:hAnsi="Bookman Old Style"/>
          <w:sz w:val="24"/>
          <w:szCs w:val="24"/>
          <w:lang w:val="id-ID"/>
        </w:rPr>
      </w:pPr>
      <w:r w:rsidRPr="008B3C5A">
        <w:rPr>
          <w:rFonts w:ascii="Bookman Old Style" w:hAnsi="Bookman Old Style"/>
          <w:sz w:val="24"/>
          <w:szCs w:val="24"/>
        </w:rPr>
        <w:t>Menetapkan</w:t>
      </w:r>
      <w:r w:rsidRPr="008B3C5A">
        <w:rPr>
          <w:rFonts w:ascii="Bookman Old Style" w:hAnsi="Bookman Old Style"/>
          <w:sz w:val="24"/>
          <w:szCs w:val="24"/>
        </w:rPr>
        <w:tab/>
        <w:t>:</w:t>
      </w:r>
      <w:r w:rsidRPr="008B3C5A">
        <w:rPr>
          <w:rFonts w:ascii="Bookman Old Style" w:hAnsi="Bookman Old Style"/>
          <w:sz w:val="24"/>
          <w:szCs w:val="24"/>
        </w:rPr>
        <w:tab/>
      </w:r>
      <w:r w:rsidRPr="008B3C5A">
        <w:rPr>
          <w:rFonts w:ascii="Bookman Old Style" w:hAnsi="Bookman Old Style"/>
          <w:sz w:val="24"/>
          <w:szCs w:val="24"/>
        </w:rPr>
        <w:tab/>
        <w:t>PERATURAN WALIKOTA TENTANG PERUBAHAN ATAS</w:t>
      </w:r>
      <w:r w:rsidR="007E5E89" w:rsidRPr="008B3C5A">
        <w:rPr>
          <w:rFonts w:ascii="Bookman Old Style" w:hAnsi="Bookman Old Style"/>
          <w:sz w:val="24"/>
          <w:szCs w:val="24"/>
        </w:rPr>
        <w:t xml:space="preserve"> PERATURAN WALIKOTA BIMA NOMOR 5 TAHUN 2022</w:t>
      </w:r>
      <w:r w:rsidRPr="008B3C5A">
        <w:rPr>
          <w:rFonts w:ascii="Bookman Old Style" w:hAnsi="Bookman Old Style"/>
          <w:sz w:val="24"/>
          <w:szCs w:val="24"/>
        </w:rPr>
        <w:t xml:space="preserve"> TENTANG TAMBAHAN PENGHASILAN PEGAWAI APARATUR SIPIL NEGARA DI LINGKUP PEMERINTAH KOTA BIMA.</w:t>
      </w:r>
    </w:p>
    <w:p w:rsidR="00F66030" w:rsidRPr="008B3C5A" w:rsidRDefault="00F66030" w:rsidP="00FC5844">
      <w:pPr>
        <w:spacing w:after="0" w:line="240" w:lineRule="auto"/>
        <w:ind w:left="3861" w:firstLine="459"/>
        <w:rPr>
          <w:rFonts w:ascii="Bookman Old Style" w:eastAsia="Calibri" w:hAnsi="Bookman Old Style" w:cs="Arial"/>
          <w:sz w:val="24"/>
          <w:szCs w:val="24"/>
        </w:rPr>
      </w:pPr>
      <w:r w:rsidRPr="008B3C5A">
        <w:rPr>
          <w:rFonts w:ascii="Bookman Old Style" w:eastAsia="Calibri" w:hAnsi="Bookman Old Style" w:cs="Arial"/>
          <w:sz w:val="24"/>
          <w:szCs w:val="24"/>
        </w:rPr>
        <w:t>Pasal I</w:t>
      </w:r>
    </w:p>
    <w:p w:rsidR="00F66030" w:rsidRPr="008B3C5A" w:rsidRDefault="00F66030" w:rsidP="00FC5844">
      <w:pPr>
        <w:spacing w:after="0" w:line="240" w:lineRule="auto"/>
        <w:ind w:left="1701" w:firstLine="459"/>
        <w:rPr>
          <w:rFonts w:ascii="Bookman Old Style" w:eastAsia="Calibri" w:hAnsi="Bookman Old Style" w:cs="Arial"/>
          <w:sz w:val="24"/>
          <w:szCs w:val="24"/>
        </w:rPr>
      </w:pPr>
    </w:p>
    <w:p w:rsidR="00F66030" w:rsidRPr="008B3C5A" w:rsidRDefault="00F66030" w:rsidP="00FC5844">
      <w:pPr>
        <w:tabs>
          <w:tab w:val="left" w:pos="0"/>
        </w:tabs>
        <w:spacing w:after="0" w:line="240" w:lineRule="auto"/>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Beberapa k</w:t>
      </w:r>
      <w:r w:rsidRPr="008B3C5A">
        <w:rPr>
          <w:rFonts w:ascii="Bookman Old Style" w:eastAsia="Calibri" w:hAnsi="Bookman Old Style" w:cs="Arial"/>
          <w:sz w:val="24"/>
          <w:szCs w:val="24"/>
        </w:rPr>
        <w:t>etentuan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dalam</w:t>
      </w:r>
      <w:r w:rsidR="001C6C38">
        <w:rPr>
          <w:rFonts w:ascii="Bookman Old Style" w:eastAsia="Calibri" w:hAnsi="Bookman Old Style" w:cs="Arial"/>
          <w:sz w:val="24"/>
          <w:szCs w:val="24"/>
        </w:rPr>
        <w:t xml:space="preserve"> </w:t>
      </w:r>
      <w:r w:rsidRPr="008B3C5A">
        <w:rPr>
          <w:rFonts w:ascii="Bookman Old Style" w:hAnsi="Bookman Old Style"/>
          <w:sz w:val="24"/>
          <w:szCs w:val="24"/>
        </w:rPr>
        <w:t>Peraturan</w:t>
      </w:r>
      <w:r w:rsidR="001C6C38">
        <w:rPr>
          <w:rFonts w:ascii="Bookman Old Style" w:hAnsi="Bookman Old Style"/>
          <w:sz w:val="24"/>
          <w:szCs w:val="24"/>
        </w:rPr>
        <w:t xml:space="preserve"> </w:t>
      </w:r>
      <w:r w:rsidRPr="008B3C5A">
        <w:rPr>
          <w:rFonts w:ascii="Bookman Old Style" w:hAnsi="Bookman Old Style"/>
          <w:sz w:val="24"/>
          <w:szCs w:val="24"/>
        </w:rPr>
        <w:t>Walikota</w:t>
      </w:r>
      <w:r w:rsidR="001C6C38">
        <w:rPr>
          <w:rFonts w:ascii="Bookman Old Style" w:hAnsi="Bookman Old Style"/>
          <w:sz w:val="24"/>
          <w:szCs w:val="24"/>
        </w:rPr>
        <w:t xml:space="preserve"> </w:t>
      </w:r>
      <w:r w:rsidRPr="008B3C5A">
        <w:rPr>
          <w:rFonts w:ascii="Bookman Old Style" w:hAnsi="Bookman Old Style"/>
          <w:sz w:val="24"/>
          <w:szCs w:val="24"/>
        </w:rPr>
        <w:t>Bima</w:t>
      </w:r>
      <w:r w:rsidR="001C6C38">
        <w:rPr>
          <w:rFonts w:ascii="Bookman Old Style" w:hAnsi="Bookman Old Style"/>
          <w:sz w:val="24"/>
          <w:szCs w:val="24"/>
        </w:rPr>
        <w:t xml:space="preserve"> </w:t>
      </w:r>
      <w:r w:rsidR="007E5E89" w:rsidRPr="008B3C5A">
        <w:rPr>
          <w:rFonts w:ascii="Bookman Old Style" w:hAnsi="Bookman Old Style"/>
          <w:sz w:val="24"/>
          <w:szCs w:val="24"/>
        </w:rPr>
        <w:t>Nomor</w:t>
      </w:r>
      <w:r w:rsidR="00F07552">
        <w:rPr>
          <w:rFonts w:ascii="Bookman Old Style" w:hAnsi="Bookman Old Style"/>
          <w:sz w:val="24"/>
          <w:szCs w:val="24"/>
        </w:rPr>
        <w:t xml:space="preserve"> </w:t>
      </w:r>
      <w:r w:rsidR="00DA7CB3" w:rsidRPr="008B3C5A">
        <w:rPr>
          <w:rFonts w:ascii="Bookman Old Style" w:hAnsi="Bookman Old Style"/>
          <w:sz w:val="24"/>
          <w:szCs w:val="24"/>
        </w:rPr>
        <w:t>5 Tahun 2022</w:t>
      </w:r>
      <w:r w:rsidR="001C6C38">
        <w:rPr>
          <w:rFonts w:ascii="Bookman Old Style" w:hAnsi="Bookman Old Style"/>
          <w:sz w:val="24"/>
          <w:szCs w:val="24"/>
        </w:rPr>
        <w:t xml:space="preserve"> </w:t>
      </w:r>
      <w:r w:rsidRPr="008B3C5A">
        <w:rPr>
          <w:rFonts w:ascii="Bookman Old Style" w:hAnsi="Bookman Old Style"/>
          <w:sz w:val="24"/>
          <w:szCs w:val="24"/>
        </w:rPr>
        <w:t>tentang</w:t>
      </w:r>
      <w:r w:rsidR="001C6C38">
        <w:rPr>
          <w:rFonts w:ascii="Bookman Old Style" w:hAnsi="Bookman Old Style"/>
          <w:sz w:val="24"/>
          <w:szCs w:val="24"/>
        </w:rPr>
        <w:t xml:space="preserve"> </w:t>
      </w:r>
      <w:r w:rsidRPr="008B3C5A">
        <w:rPr>
          <w:rFonts w:ascii="Bookman Old Style" w:hAnsi="Bookman Old Style"/>
          <w:sz w:val="24"/>
          <w:szCs w:val="24"/>
        </w:rPr>
        <w:t>Tambahan</w:t>
      </w:r>
      <w:r w:rsidR="001C6C38">
        <w:rPr>
          <w:rFonts w:ascii="Bookman Old Style" w:hAnsi="Bookman Old Style"/>
          <w:sz w:val="24"/>
          <w:szCs w:val="24"/>
        </w:rPr>
        <w:t xml:space="preserve"> </w:t>
      </w:r>
      <w:r w:rsidRPr="008B3C5A">
        <w:rPr>
          <w:rFonts w:ascii="Bookman Old Style" w:hAnsi="Bookman Old Style"/>
          <w:sz w:val="24"/>
          <w:szCs w:val="24"/>
        </w:rPr>
        <w:t>Penghasilan</w:t>
      </w:r>
      <w:r w:rsidR="001C6C38">
        <w:rPr>
          <w:rFonts w:ascii="Bookman Old Style" w:hAnsi="Bookman Old Style"/>
          <w:sz w:val="24"/>
          <w:szCs w:val="24"/>
        </w:rPr>
        <w:t xml:space="preserve"> </w:t>
      </w:r>
      <w:r w:rsidRPr="008B3C5A">
        <w:rPr>
          <w:rFonts w:ascii="Bookman Old Style" w:hAnsi="Bookman Old Style"/>
          <w:sz w:val="24"/>
          <w:szCs w:val="24"/>
        </w:rPr>
        <w:t>Pegawai</w:t>
      </w:r>
      <w:r w:rsidR="001C6C38">
        <w:rPr>
          <w:rFonts w:ascii="Bookman Old Style" w:hAnsi="Bookman Old Style"/>
          <w:sz w:val="24"/>
          <w:szCs w:val="24"/>
        </w:rPr>
        <w:t xml:space="preserve"> </w:t>
      </w:r>
      <w:r w:rsidR="0043540D" w:rsidRPr="008B3C5A">
        <w:rPr>
          <w:rFonts w:ascii="Bookman Old Style" w:hAnsi="Bookman Old Style"/>
          <w:sz w:val="24"/>
          <w:szCs w:val="24"/>
        </w:rPr>
        <w:t>Aparatur</w:t>
      </w:r>
      <w:r w:rsidR="001C6C38">
        <w:rPr>
          <w:rFonts w:ascii="Bookman Old Style" w:hAnsi="Bookman Old Style"/>
          <w:sz w:val="24"/>
          <w:szCs w:val="24"/>
        </w:rPr>
        <w:t xml:space="preserve"> </w:t>
      </w:r>
      <w:r w:rsidR="0043540D" w:rsidRPr="008B3C5A">
        <w:rPr>
          <w:rFonts w:ascii="Bookman Old Style" w:hAnsi="Bookman Old Style"/>
          <w:sz w:val="24"/>
          <w:szCs w:val="24"/>
        </w:rPr>
        <w:t xml:space="preserve">Sipil Negara </w:t>
      </w:r>
      <w:r w:rsidRPr="008B3C5A">
        <w:rPr>
          <w:rFonts w:ascii="Bookman Old Style" w:hAnsi="Bookman Old Style"/>
          <w:sz w:val="24"/>
          <w:szCs w:val="24"/>
        </w:rPr>
        <w:t>di Lingkup</w:t>
      </w:r>
      <w:r w:rsidR="001C6C38">
        <w:rPr>
          <w:rFonts w:ascii="Bookman Old Style" w:hAnsi="Bookman Old Style"/>
          <w:sz w:val="24"/>
          <w:szCs w:val="24"/>
        </w:rPr>
        <w:t xml:space="preserve"> </w:t>
      </w:r>
      <w:r w:rsidRPr="008B3C5A">
        <w:rPr>
          <w:rFonts w:ascii="Bookman Old Style" w:hAnsi="Bookman Old Style"/>
          <w:sz w:val="24"/>
          <w:szCs w:val="24"/>
        </w:rPr>
        <w:t>Pemerintah Kota Bima</w:t>
      </w:r>
      <w:r w:rsidR="001C6C38">
        <w:rPr>
          <w:rFonts w:ascii="Bookman Old Style" w:hAnsi="Bookman Old Style"/>
          <w:sz w:val="24"/>
          <w:szCs w:val="24"/>
        </w:rPr>
        <w:t xml:space="preserve"> </w:t>
      </w:r>
      <w:r w:rsidR="00D56D7A" w:rsidRPr="008B3C5A">
        <w:rPr>
          <w:rFonts w:ascii="Bookman Old Style" w:eastAsia="Calibri" w:hAnsi="Bookman Old Style" w:cs="Arial"/>
          <w:sz w:val="24"/>
          <w:szCs w:val="24"/>
        </w:rPr>
        <w:t>(Be</w:t>
      </w:r>
      <w:r w:rsidR="007E5E89" w:rsidRPr="008B3C5A">
        <w:rPr>
          <w:rFonts w:ascii="Bookman Old Style" w:eastAsia="Calibri" w:hAnsi="Bookman Old Style" w:cs="Arial"/>
          <w:sz w:val="24"/>
          <w:szCs w:val="24"/>
        </w:rPr>
        <w:t>rita Daerah Kota Bima</w:t>
      </w:r>
      <w:r w:rsidR="001C6C38">
        <w:rPr>
          <w:rFonts w:ascii="Bookman Old Style" w:eastAsia="Calibri" w:hAnsi="Bookman Old Style" w:cs="Arial"/>
          <w:sz w:val="24"/>
          <w:szCs w:val="24"/>
        </w:rPr>
        <w:t xml:space="preserve"> </w:t>
      </w:r>
      <w:r w:rsidR="007E5E89" w:rsidRPr="008B3C5A">
        <w:rPr>
          <w:rFonts w:ascii="Bookman Old Style" w:eastAsia="Calibri" w:hAnsi="Bookman Old Style" w:cs="Arial"/>
          <w:sz w:val="24"/>
          <w:szCs w:val="24"/>
        </w:rPr>
        <w:t>Tahun 2022 Nomor 74</w:t>
      </w:r>
      <w:r w:rsidR="00D56D7A" w:rsidRPr="008B3C5A">
        <w:rPr>
          <w:rFonts w:ascii="Bookman Old Style" w:eastAsia="Calibri" w:hAnsi="Bookman Old Style" w:cs="Arial"/>
          <w:sz w:val="24"/>
          <w:szCs w:val="24"/>
        </w:rPr>
        <w:t xml:space="preserve">2) </w:t>
      </w:r>
      <w:r w:rsidRPr="008B3C5A">
        <w:rPr>
          <w:rFonts w:ascii="Bookman Old Style" w:eastAsia="Calibri" w:hAnsi="Bookman Old Style" w:cs="Arial"/>
          <w:sz w:val="24"/>
          <w:szCs w:val="24"/>
        </w:rPr>
        <w:t>diubah</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 xml:space="preserve">berikut: </w:t>
      </w:r>
    </w:p>
    <w:p w:rsidR="00F66030" w:rsidRPr="008B3C5A" w:rsidRDefault="00F66030" w:rsidP="00FC5844">
      <w:pPr>
        <w:tabs>
          <w:tab w:val="left" w:pos="0"/>
        </w:tabs>
        <w:spacing w:after="0" w:line="240" w:lineRule="auto"/>
        <w:ind w:firstLine="283"/>
        <w:rPr>
          <w:rFonts w:ascii="Bookman Old Style" w:eastAsia="Calibri" w:hAnsi="Bookman Old Style" w:cs="Arial"/>
          <w:sz w:val="24"/>
          <w:szCs w:val="24"/>
          <w:lang w:val="id-ID"/>
        </w:rPr>
      </w:pPr>
    </w:p>
    <w:p w:rsidR="00F66030" w:rsidRPr="008B3C5A" w:rsidRDefault="00F66030" w:rsidP="00FC5844">
      <w:pPr>
        <w:pStyle w:val="ListParagraph"/>
        <w:numPr>
          <w:ilvl w:val="0"/>
          <w:numId w:val="2"/>
        </w:numPr>
        <w:tabs>
          <w:tab w:val="left" w:pos="0"/>
          <w:tab w:val="left" w:pos="1985"/>
        </w:tabs>
        <w:spacing w:after="0" w:line="240" w:lineRule="auto"/>
        <w:ind w:left="426"/>
        <w:jc w:val="both"/>
        <w:rPr>
          <w:rFonts w:ascii="Bookman Old Style" w:eastAsia="Calibri" w:hAnsi="Bookman Old Style" w:cs="Arial"/>
          <w:sz w:val="24"/>
          <w:szCs w:val="24"/>
        </w:rPr>
      </w:pPr>
      <w:r w:rsidRPr="008B3C5A">
        <w:rPr>
          <w:rFonts w:ascii="Bookman Old Style" w:eastAsia="Calibri" w:hAnsi="Bookman Old Style" w:cs="Arial"/>
          <w:sz w:val="24"/>
          <w:szCs w:val="24"/>
        </w:rPr>
        <w:t>Ketentuan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Pasal</w:t>
      </w:r>
      <w:r w:rsidR="001C6C38">
        <w:rPr>
          <w:rFonts w:ascii="Bookman Old Style" w:eastAsia="Calibri" w:hAnsi="Bookman Old Style" w:cs="Arial"/>
          <w:sz w:val="24"/>
          <w:szCs w:val="24"/>
        </w:rPr>
        <w:t xml:space="preserve"> </w:t>
      </w:r>
      <w:r w:rsidR="00D223D2" w:rsidRPr="008B3C5A">
        <w:rPr>
          <w:rFonts w:ascii="Bookman Old Style" w:eastAsia="Calibri" w:hAnsi="Bookman Old Style" w:cs="Arial"/>
          <w:sz w:val="24"/>
          <w:szCs w:val="24"/>
          <w:lang w:val="id-ID"/>
        </w:rPr>
        <w:t>16</w:t>
      </w:r>
      <w:r w:rsidRPr="008B3C5A">
        <w:rPr>
          <w:rFonts w:ascii="Bookman Old Style" w:eastAsia="Calibri" w:hAnsi="Bookman Old Style" w:cs="Arial"/>
          <w:sz w:val="24"/>
          <w:szCs w:val="24"/>
          <w:lang w:val="id-ID"/>
        </w:rPr>
        <w:t xml:space="preserve"> diubah </w:t>
      </w:r>
      <w:r w:rsidRPr="008B3C5A">
        <w:rPr>
          <w:rFonts w:ascii="Bookman Old Style" w:eastAsia="Calibri" w:hAnsi="Bookman Old Style" w:cs="Arial"/>
          <w:sz w:val="24"/>
          <w:szCs w:val="24"/>
        </w:rPr>
        <w:t>sehingga</w:t>
      </w:r>
      <w:r w:rsidR="001C6C38">
        <w:rPr>
          <w:rFonts w:ascii="Bookman Old Style" w:eastAsia="Calibri" w:hAnsi="Bookman Old Style" w:cs="Arial"/>
          <w:sz w:val="24"/>
          <w:szCs w:val="24"/>
        </w:rPr>
        <w:t xml:space="preserve"> </w:t>
      </w:r>
      <w:r w:rsidR="00D223D2" w:rsidRPr="00EF1464">
        <w:rPr>
          <w:rFonts w:ascii="Bookman Old Style" w:eastAsia="Calibri" w:hAnsi="Bookman Old Style" w:cs="Arial"/>
          <w:strike/>
          <w:sz w:val="24"/>
          <w:szCs w:val="24"/>
        </w:rPr>
        <w:t>Pasal 16</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berbunyi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 xml:space="preserve">berikut : </w:t>
      </w:r>
    </w:p>
    <w:p w:rsidR="00F66030" w:rsidRPr="008B3C5A" w:rsidRDefault="00F66030" w:rsidP="00FC5844">
      <w:pPr>
        <w:tabs>
          <w:tab w:val="left" w:pos="1701"/>
        </w:tabs>
        <w:spacing w:after="0" w:line="240" w:lineRule="auto"/>
        <w:ind w:left="1985"/>
        <w:jc w:val="center"/>
        <w:rPr>
          <w:rFonts w:ascii="Bookman Old Style" w:eastAsia="Calibri" w:hAnsi="Bookman Old Style" w:cs="Arial"/>
          <w:sz w:val="24"/>
          <w:szCs w:val="24"/>
          <w:lang w:val="id-ID"/>
        </w:rPr>
      </w:pPr>
    </w:p>
    <w:p w:rsidR="00F66030" w:rsidRPr="008B3C5A" w:rsidRDefault="00F66030" w:rsidP="00FC5844">
      <w:pPr>
        <w:autoSpaceDE w:val="0"/>
        <w:autoSpaceDN w:val="0"/>
        <w:adjustRightInd w:val="0"/>
        <w:spacing w:after="0" w:line="240" w:lineRule="auto"/>
        <w:ind w:left="4320"/>
        <w:rPr>
          <w:rFonts w:ascii="Bookman Old Style" w:eastAsia="Calibri" w:hAnsi="Bookman Old Style" w:cs="Calibri"/>
          <w:bCs/>
          <w:sz w:val="24"/>
          <w:szCs w:val="24"/>
          <w:lang w:val="id-ID"/>
        </w:rPr>
      </w:pPr>
      <w:r w:rsidRPr="008B3C5A">
        <w:rPr>
          <w:rFonts w:ascii="Bookman Old Style" w:eastAsia="Calibri" w:hAnsi="Bookman Old Style" w:cs="Calibri"/>
          <w:bCs/>
          <w:sz w:val="24"/>
          <w:szCs w:val="24"/>
          <w:lang w:val="id-ID"/>
        </w:rPr>
        <w:t xml:space="preserve">  Pasal </w:t>
      </w:r>
      <w:r w:rsidR="00D223D2" w:rsidRPr="008B3C5A">
        <w:rPr>
          <w:rFonts w:ascii="Bookman Old Style" w:eastAsia="Calibri" w:hAnsi="Bookman Old Style" w:cs="Calibri"/>
          <w:bCs/>
          <w:sz w:val="24"/>
          <w:szCs w:val="24"/>
          <w:lang w:val="id-ID"/>
        </w:rPr>
        <w:t>16</w:t>
      </w:r>
    </w:p>
    <w:p w:rsidR="00F66030" w:rsidRPr="008B3C5A" w:rsidRDefault="00B91D9B" w:rsidP="00B91D9B">
      <w:pPr>
        <w:autoSpaceDE w:val="0"/>
        <w:autoSpaceDN w:val="0"/>
        <w:adjustRightInd w:val="0"/>
        <w:spacing w:after="0" w:line="240" w:lineRule="auto"/>
        <w:ind w:left="426"/>
        <w:jc w:val="both"/>
        <w:rPr>
          <w:rFonts w:ascii="Bookman Old Style" w:eastAsia="Calibri" w:hAnsi="Bookman Old Style" w:cs="Calibri"/>
          <w:bCs/>
          <w:sz w:val="24"/>
          <w:szCs w:val="24"/>
        </w:rPr>
      </w:pPr>
      <w:r w:rsidRPr="008B3C5A">
        <w:rPr>
          <w:rFonts w:ascii="Bookman Old Style" w:eastAsia="Calibri" w:hAnsi="Bookman Old Style" w:cs="Calibri"/>
          <w:bCs/>
          <w:sz w:val="24"/>
          <w:szCs w:val="24"/>
        </w:rPr>
        <w:t>Pengurangan TPP ASN sebagaimana</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dimaksud</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dalam</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Pasal 15 ayat (1) huruf a, dilakukan</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terhadap</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pegawai ASN yang hasil</w:t>
      </w:r>
      <w:r w:rsidR="00980A00">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capaian</w:t>
      </w:r>
      <w:r w:rsidR="00980A00">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kinerjanya</w:t>
      </w:r>
      <w:r w:rsidR="00980A00">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dalam 1 (satu) bulan</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tidak</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mencapai target yang ditetapkan, dengan</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ketentuan</w:t>
      </w:r>
      <w:r w:rsidR="001C6C38">
        <w:rPr>
          <w:rFonts w:ascii="Bookman Old Style" w:eastAsia="Calibri" w:hAnsi="Bookman Old Style" w:cs="Calibri"/>
          <w:bCs/>
          <w:sz w:val="24"/>
          <w:szCs w:val="24"/>
        </w:rPr>
        <w:t xml:space="preserve"> </w:t>
      </w:r>
      <w:r w:rsidRPr="008B3C5A">
        <w:rPr>
          <w:rFonts w:ascii="Bookman Old Style" w:eastAsia="Calibri" w:hAnsi="Bookman Old Style" w:cs="Calibri"/>
          <w:bCs/>
          <w:sz w:val="24"/>
          <w:szCs w:val="24"/>
        </w:rPr>
        <w:t>sebagai</w:t>
      </w:r>
      <w:r w:rsidR="001C6C38">
        <w:rPr>
          <w:rFonts w:ascii="Bookman Old Style" w:eastAsia="Calibri" w:hAnsi="Bookman Old Style" w:cs="Calibri"/>
          <w:bCs/>
          <w:sz w:val="24"/>
          <w:szCs w:val="24"/>
        </w:rPr>
        <w:t xml:space="preserve"> </w:t>
      </w:r>
      <w:proofErr w:type="gramStart"/>
      <w:r w:rsidRPr="008B3C5A">
        <w:rPr>
          <w:rFonts w:ascii="Bookman Old Style" w:eastAsia="Calibri" w:hAnsi="Bookman Old Style" w:cs="Calibri"/>
          <w:bCs/>
          <w:sz w:val="24"/>
          <w:szCs w:val="24"/>
        </w:rPr>
        <w:t>berikut :</w:t>
      </w:r>
      <w:proofErr w:type="gramEnd"/>
    </w:p>
    <w:p w:rsidR="00886F7F" w:rsidRPr="008B3C5A" w:rsidRDefault="00886F7F" w:rsidP="00D223D2">
      <w:pPr>
        <w:spacing w:after="0" w:line="240" w:lineRule="auto"/>
        <w:ind w:left="426"/>
        <w:contextualSpacing/>
        <w:rPr>
          <w:rFonts w:ascii="Bookman Old Style" w:eastAsia="Calibri" w:hAnsi="Bookman Old Style" w:cs="Times New Roman"/>
          <w:sz w:val="24"/>
          <w:szCs w:val="24"/>
        </w:rPr>
      </w:pPr>
    </w:p>
    <w:tbl>
      <w:tblPr>
        <w:tblStyle w:val="TableGrid"/>
        <w:tblW w:w="0" w:type="auto"/>
        <w:tblInd w:w="534" w:type="dxa"/>
        <w:tblLook w:val="04A0"/>
      </w:tblPr>
      <w:tblGrid>
        <w:gridCol w:w="605"/>
        <w:gridCol w:w="4514"/>
        <w:gridCol w:w="3923"/>
      </w:tblGrid>
      <w:tr w:rsidR="008B3C5A" w:rsidRPr="008B3C5A" w:rsidTr="0035789D">
        <w:tc>
          <w:tcPr>
            <w:tcW w:w="567" w:type="dxa"/>
          </w:tcPr>
          <w:p w:rsidR="00B91D9B" w:rsidRPr="008B3C5A" w:rsidRDefault="00B91D9B" w:rsidP="00B91D9B">
            <w:pPr>
              <w:contextualSpacing/>
              <w:jc w:val="center"/>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No.</w:t>
            </w:r>
          </w:p>
        </w:tc>
        <w:tc>
          <w:tcPr>
            <w:tcW w:w="4536" w:type="dxa"/>
          </w:tcPr>
          <w:p w:rsidR="00B91D9B" w:rsidRPr="008B3C5A" w:rsidRDefault="00B91D9B" w:rsidP="00B91D9B">
            <w:pPr>
              <w:contextualSpacing/>
              <w:jc w:val="center"/>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Capaian</w:t>
            </w:r>
            <w:r w:rsidR="001C6C38">
              <w:rPr>
                <w:rFonts w:ascii="Bookman Old Style" w:eastAsia="Calibri" w:hAnsi="Bookman Old Style" w:cs="Times New Roman"/>
                <w:sz w:val="24"/>
                <w:szCs w:val="24"/>
                <w:lang w:val="en-US"/>
              </w:rPr>
              <w:t xml:space="preserve"> </w:t>
            </w:r>
            <w:r w:rsidRPr="008B3C5A">
              <w:rPr>
                <w:rFonts w:ascii="Bookman Old Style" w:eastAsia="Calibri" w:hAnsi="Bookman Old Style" w:cs="Times New Roman"/>
                <w:sz w:val="24"/>
                <w:szCs w:val="24"/>
                <w:lang w:val="en-US"/>
              </w:rPr>
              <w:t>Kinerja</w:t>
            </w:r>
            <w:r w:rsidR="001C6C38">
              <w:rPr>
                <w:rFonts w:ascii="Bookman Old Style" w:eastAsia="Calibri" w:hAnsi="Bookman Old Style" w:cs="Times New Roman"/>
                <w:sz w:val="24"/>
                <w:szCs w:val="24"/>
                <w:lang w:val="en-US"/>
              </w:rPr>
              <w:t xml:space="preserve"> </w:t>
            </w:r>
            <w:r w:rsidRPr="008B3C5A">
              <w:rPr>
                <w:rFonts w:ascii="Bookman Old Style" w:eastAsia="Calibri" w:hAnsi="Bookman Old Style" w:cs="Times New Roman"/>
                <w:sz w:val="24"/>
                <w:szCs w:val="24"/>
                <w:lang w:val="en-US"/>
              </w:rPr>
              <w:t>Pegawai</w:t>
            </w:r>
          </w:p>
        </w:tc>
        <w:tc>
          <w:tcPr>
            <w:tcW w:w="3939" w:type="dxa"/>
          </w:tcPr>
          <w:p w:rsidR="00B91D9B" w:rsidRPr="008B3C5A" w:rsidRDefault="00B91D9B" w:rsidP="00B91D9B">
            <w:pPr>
              <w:contextualSpacing/>
              <w:jc w:val="center"/>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Persentase</w:t>
            </w:r>
            <w:r w:rsidR="001C6C38">
              <w:rPr>
                <w:rFonts w:ascii="Bookman Old Style" w:eastAsia="Calibri" w:hAnsi="Bookman Old Style" w:cs="Times New Roman"/>
                <w:sz w:val="24"/>
                <w:szCs w:val="24"/>
                <w:lang w:val="en-US"/>
              </w:rPr>
              <w:t xml:space="preserve"> </w:t>
            </w:r>
            <w:r w:rsidRPr="008B3C5A">
              <w:rPr>
                <w:rFonts w:ascii="Bookman Old Style" w:eastAsia="Calibri" w:hAnsi="Bookman Old Style" w:cs="Times New Roman"/>
                <w:sz w:val="24"/>
                <w:szCs w:val="24"/>
                <w:lang w:val="en-US"/>
              </w:rPr>
              <w:t>Pengurangan</w:t>
            </w:r>
          </w:p>
        </w:tc>
      </w:tr>
      <w:tr w:rsidR="008B3C5A" w:rsidRPr="008B3C5A" w:rsidTr="0035789D">
        <w:tc>
          <w:tcPr>
            <w:tcW w:w="567"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1.</w:t>
            </w:r>
          </w:p>
        </w:tc>
        <w:tc>
          <w:tcPr>
            <w:tcW w:w="4536"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Butuh</w:t>
            </w:r>
            <w:r w:rsidR="001C6C38">
              <w:rPr>
                <w:rFonts w:ascii="Bookman Old Style" w:eastAsia="Calibri" w:hAnsi="Bookman Old Style" w:cs="Times New Roman"/>
                <w:sz w:val="24"/>
                <w:szCs w:val="24"/>
                <w:lang w:val="en-US"/>
              </w:rPr>
              <w:t xml:space="preserve"> </w:t>
            </w:r>
            <w:r w:rsidRPr="008B3C5A">
              <w:rPr>
                <w:rFonts w:ascii="Bookman Old Style" w:eastAsia="Calibri" w:hAnsi="Bookman Old Style" w:cs="Times New Roman"/>
                <w:sz w:val="24"/>
                <w:szCs w:val="24"/>
                <w:lang w:val="en-US"/>
              </w:rPr>
              <w:t>Perbaikan</w:t>
            </w:r>
          </w:p>
        </w:tc>
        <w:tc>
          <w:tcPr>
            <w:tcW w:w="3939" w:type="dxa"/>
          </w:tcPr>
          <w:p w:rsidR="00B91D9B" w:rsidRPr="008B3C5A" w:rsidRDefault="00B91D9B" w:rsidP="00D223D2">
            <w:pPr>
              <w:contextualSpacing/>
              <w:rPr>
                <w:rFonts w:ascii="Bookman Old Style" w:eastAsia="Calibri" w:hAnsi="Bookman Old Style" w:cs="Times New Roman"/>
                <w:sz w:val="24"/>
                <w:szCs w:val="24"/>
              </w:rPr>
            </w:pPr>
          </w:p>
        </w:tc>
      </w:tr>
      <w:tr w:rsidR="008B3C5A" w:rsidRPr="008B3C5A" w:rsidTr="0035789D">
        <w:tc>
          <w:tcPr>
            <w:tcW w:w="567"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2.</w:t>
            </w:r>
          </w:p>
        </w:tc>
        <w:tc>
          <w:tcPr>
            <w:tcW w:w="4536"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Kurang</w:t>
            </w:r>
          </w:p>
        </w:tc>
        <w:tc>
          <w:tcPr>
            <w:tcW w:w="3939" w:type="dxa"/>
          </w:tcPr>
          <w:p w:rsidR="00B91D9B" w:rsidRPr="008B3C5A" w:rsidRDefault="00B91D9B" w:rsidP="00D223D2">
            <w:pPr>
              <w:contextualSpacing/>
              <w:rPr>
                <w:rFonts w:ascii="Bookman Old Style" w:eastAsia="Calibri" w:hAnsi="Bookman Old Style" w:cs="Times New Roman"/>
                <w:sz w:val="24"/>
                <w:szCs w:val="24"/>
              </w:rPr>
            </w:pPr>
          </w:p>
        </w:tc>
      </w:tr>
      <w:tr w:rsidR="0035789D" w:rsidRPr="008B3C5A" w:rsidTr="0035789D">
        <w:tc>
          <w:tcPr>
            <w:tcW w:w="567"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3.</w:t>
            </w:r>
          </w:p>
        </w:tc>
        <w:tc>
          <w:tcPr>
            <w:tcW w:w="4536" w:type="dxa"/>
          </w:tcPr>
          <w:p w:rsidR="00B91D9B" w:rsidRPr="008B3C5A" w:rsidRDefault="003B2031" w:rsidP="00D223D2">
            <w:pPr>
              <w:contextualSpacing/>
              <w:rPr>
                <w:rFonts w:ascii="Bookman Old Style" w:eastAsia="Calibri" w:hAnsi="Bookman Old Style" w:cs="Times New Roman"/>
                <w:sz w:val="24"/>
                <w:szCs w:val="24"/>
                <w:lang w:val="en-US"/>
              </w:rPr>
            </w:pPr>
            <w:r w:rsidRPr="008B3C5A">
              <w:rPr>
                <w:rFonts w:ascii="Bookman Old Style" w:eastAsia="Calibri" w:hAnsi="Bookman Old Style" w:cs="Times New Roman"/>
                <w:sz w:val="24"/>
                <w:szCs w:val="24"/>
                <w:lang w:val="en-US"/>
              </w:rPr>
              <w:t>Sangat</w:t>
            </w:r>
            <w:r w:rsidR="001C6C38">
              <w:rPr>
                <w:rFonts w:ascii="Bookman Old Style" w:eastAsia="Calibri" w:hAnsi="Bookman Old Style" w:cs="Times New Roman"/>
                <w:sz w:val="24"/>
                <w:szCs w:val="24"/>
                <w:lang w:val="en-US"/>
              </w:rPr>
              <w:t xml:space="preserve"> </w:t>
            </w:r>
            <w:r w:rsidRPr="008B3C5A">
              <w:rPr>
                <w:rFonts w:ascii="Bookman Old Style" w:eastAsia="Calibri" w:hAnsi="Bookman Old Style" w:cs="Times New Roman"/>
                <w:sz w:val="24"/>
                <w:szCs w:val="24"/>
                <w:lang w:val="en-US"/>
              </w:rPr>
              <w:t>Kurang</w:t>
            </w:r>
          </w:p>
        </w:tc>
        <w:tc>
          <w:tcPr>
            <w:tcW w:w="3939" w:type="dxa"/>
          </w:tcPr>
          <w:p w:rsidR="00B91D9B" w:rsidRPr="008B3C5A" w:rsidRDefault="00B91D9B" w:rsidP="00D223D2">
            <w:pPr>
              <w:contextualSpacing/>
              <w:rPr>
                <w:rFonts w:ascii="Bookman Old Style" w:eastAsia="Calibri" w:hAnsi="Bookman Old Style" w:cs="Times New Roman"/>
                <w:sz w:val="24"/>
                <w:szCs w:val="24"/>
              </w:rPr>
            </w:pPr>
          </w:p>
        </w:tc>
      </w:tr>
    </w:tbl>
    <w:p w:rsidR="00B91D9B" w:rsidRDefault="00B91D9B" w:rsidP="00D223D2">
      <w:pPr>
        <w:spacing w:after="0" w:line="240" w:lineRule="auto"/>
        <w:ind w:left="426"/>
        <w:contextualSpacing/>
        <w:rPr>
          <w:rFonts w:ascii="Bookman Old Style" w:eastAsia="Calibri" w:hAnsi="Bookman Old Style" w:cs="Times New Roman"/>
          <w:sz w:val="24"/>
          <w:szCs w:val="24"/>
        </w:rPr>
      </w:pPr>
    </w:p>
    <w:p w:rsidR="00854B9E" w:rsidRDefault="00854B9E" w:rsidP="00D223D2">
      <w:pPr>
        <w:spacing w:after="0" w:line="240" w:lineRule="auto"/>
        <w:ind w:left="426"/>
        <w:contextualSpacing/>
        <w:rPr>
          <w:rFonts w:ascii="Bookman Old Style" w:eastAsia="Calibri" w:hAnsi="Bookman Old Style" w:cs="Times New Roman"/>
          <w:sz w:val="24"/>
          <w:szCs w:val="24"/>
        </w:rPr>
      </w:pPr>
      <w:r w:rsidRPr="00564D35">
        <w:rPr>
          <w:rFonts w:ascii="Bookman Old Style" w:eastAsia="Calibri" w:hAnsi="Bookman Old Style" w:cs="Times New Roman"/>
          <w:sz w:val="24"/>
          <w:szCs w:val="24"/>
          <w:highlight w:val="yellow"/>
        </w:rPr>
        <w:t>Catatan:</w:t>
      </w:r>
    </w:p>
    <w:p w:rsidR="00854B9E" w:rsidRDefault="00854B9E" w:rsidP="00D223D2">
      <w:pPr>
        <w:spacing w:after="0" w:line="240" w:lineRule="auto"/>
        <w:ind w:left="426"/>
        <w:contextualSpacing/>
        <w:rPr>
          <w:rFonts w:ascii="Bookman Old Style" w:eastAsia="Calibri" w:hAnsi="Bookman Old Style" w:cs="Times New Roman"/>
          <w:sz w:val="24"/>
          <w:szCs w:val="24"/>
        </w:rPr>
      </w:pPr>
    </w:p>
    <w:p w:rsidR="00854B9E" w:rsidRDefault="00854B9E" w:rsidP="00854B9E">
      <w:pPr>
        <w:spacing w:after="0" w:line="240" w:lineRule="auto"/>
        <w:ind w:left="426"/>
        <w:contextualSpacing/>
        <w:jc w:val="both"/>
        <w:rPr>
          <w:rFonts w:ascii="Bookman Old Style" w:eastAsia="Calibri" w:hAnsi="Bookman Old Style" w:cs="Times New Roman"/>
          <w:sz w:val="24"/>
          <w:szCs w:val="24"/>
        </w:rPr>
      </w:pPr>
      <w:proofErr w:type="gramStart"/>
      <w:r w:rsidRPr="00564D35">
        <w:rPr>
          <w:rFonts w:ascii="Bookman Old Style" w:eastAsia="Calibri" w:hAnsi="Bookman Old Style" w:cs="Times New Roman"/>
          <w:sz w:val="24"/>
          <w:szCs w:val="24"/>
          <w:highlight w:val="yellow"/>
        </w:rPr>
        <w:t>Pasal 16 dalam raperda ini mengatur mengenai capaian kinerja pegawai ASN</w:t>
      </w:r>
      <w:r w:rsidR="00064787" w:rsidRPr="00564D35">
        <w:rPr>
          <w:rFonts w:ascii="Bookman Old Style" w:eastAsia="Calibri" w:hAnsi="Bookman Old Style" w:cs="Times New Roman"/>
          <w:sz w:val="24"/>
          <w:szCs w:val="24"/>
          <w:highlight w:val="yellow"/>
        </w:rPr>
        <w:t xml:space="preserve"> yaitu butuh perbaikian, kurang, dan sangat kurang</w:t>
      </w:r>
      <w:r w:rsidRPr="00564D35">
        <w:rPr>
          <w:rFonts w:ascii="Bookman Old Style" w:eastAsia="Calibri" w:hAnsi="Bookman Old Style" w:cs="Times New Roman"/>
          <w:sz w:val="24"/>
          <w:szCs w:val="24"/>
          <w:highlight w:val="yellow"/>
        </w:rPr>
        <w:t xml:space="preserve"> yang </w:t>
      </w:r>
      <w:r w:rsidR="00064787" w:rsidRPr="00564D35">
        <w:rPr>
          <w:rFonts w:ascii="Bookman Old Style" w:eastAsia="Calibri" w:hAnsi="Bookman Old Style" w:cs="Times New Roman"/>
          <w:sz w:val="24"/>
          <w:szCs w:val="24"/>
          <w:highlight w:val="yellow"/>
        </w:rPr>
        <w:t xml:space="preserve">kemudian </w:t>
      </w:r>
      <w:r w:rsidRPr="00564D35">
        <w:rPr>
          <w:rFonts w:ascii="Bookman Old Style" w:eastAsia="Calibri" w:hAnsi="Bookman Old Style" w:cs="Times New Roman"/>
          <w:sz w:val="24"/>
          <w:szCs w:val="24"/>
          <w:highlight w:val="yellow"/>
        </w:rPr>
        <w:t>dirincikan menggunakan tabel.</w:t>
      </w:r>
      <w:proofErr w:type="gramEnd"/>
      <w:r w:rsidRPr="00564D35">
        <w:rPr>
          <w:rFonts w:ascii="Bookman Old Style" w:eastAsia="Calibri" w:hAnsi="Bookman Old Style" w:cs="Times New Roman"/>
          <w:sz w:val="24"/>
          <w:szCs w:val="24"/>
          <w:highlight w:val="yellow"/>
        </w:rPr>
        <w:t xml:space="preserve"> </w:t>
      </w:r>
      <w:proofErr w:type="gramStart"/>
      <w:r w:rsidRPr="00564D35">
        <w:rPr>
          <w:rFonts w:ascii="Bookman Old Style" w:eastAsia="Calibri" w:hAnsi="Bookman Old Style" w:cs="Times New Roman"/>
          <w:sz w:val="24"/>
          <w:szCs w:val="24"/>
          <w:highlight w:val="yellow"/>
        </w:rPr>
        <w:t>Penggunaan tabel juga ditemukan dalam Perda No. 5 Tahun 2022 tentang Tambahan Penghasilan Pegawai Aparatur Sipil Negara Di Lingkup Pemerintah Kota Bima.</w:t>
      </w:r>
      <w:proofErr w:type="gramEnd"/>
      <w:r w:rsidRPr="00564D35">
        <w:rPr>
          <w:rFonts w:ascii="Bookman Old Style" w:eastAsia="Calibri" w:hAnsi="Bookman Old Style" w:cs="Times New Roman"/>
          <w:sz w:val="24"/>
          <w:szCs w:val="24"/>
          <w:highlight w:val="yellow"/>
        </w:rPr>
        <w:t xml:space="preserve"> </w:t>
      </w:r>
      <w:r w:rsidR="00064787" w:rsidRPr="00564D35">
        <w:rPr>
          <w:rFonts w:ascii="Bookman Old Style" w:eastAsia="Calibri" w:hAnsi="Bookman Old Style" w:cs="Times New Roman"/>
          <w:sz w:val="24"/>
          <w:szCs w:val="24"/>
          <w:highlight w:val="yellow"/>
        </w:rPr>
        <w:t xml:space="preserve">Merumuskan suatu </w:t>
      </w:r>
      <w:proofErr w:type="gramStart"/>
      <w:r w:rsidR="00064787" w:rsidRPr="00564D35">
        <w:rPr>
          <w:rFonts w:ascii="Bookman Old Style" w:eastAsia="Calibri" w:hAnsi="Bookman Old Style" w:cs="Times New Roman"/>
          <w:sz w:val="24"/>
          <w:szCs w:val="24"/>
          <w:highlight w:val="yellow"/>
        </w:rPr>
        <w:t>norma</w:t>
      </w:r>
      <w:proofErr w:type="gramEnd"/>
      <w:r w:rsidR="00064787" w:rsidRPr="00564D35">
        <w:rPr>
          <w:rFonts w:ascii="Bookman Old Style" w:eastAsia="Calibri" w:hAnsi="Bookman Old Style" w:cs="Times New Roman"/>
          <w:sz w:val="24"/>
          <w:szCs w:val="24"/>
          <w:highlight w:val="yellow"/>
        </w:rPr>
        <w:t xml:space="preserve"> peraturan perundang-undangan menggunakan rincian tidaklah lumrah dengan tabel. Jika merujuk pada lampiran II butir 85 UU No. 12 Tahun 2011 tentang Pembentukan Peraturan Perundang-Undangan apabila merinci suatu pasal atau ayat selain dirumuskan dalam bentuk kalimat dengan rincian juga dapat menggunakan tabulasi. Jika melihat rumusan Pasal 16 maka lebih baik dirumuskan dalam bentuk tabulasi dengan contoh sebagai berikut:</w:t>
      </w:r>
    </w:p>
    <w:p w:rsidR="00064787" w:rsidRDefault="00064787" w:rsidP="00854B9E">
      <w:pPr>
        <w:spacing w:after="0" w:line="240" w:lineRule="auto"/>
        <w:ind w:left="426"/>
        <w:contextualSpacing/>
        <w:jc w:val="both"/>
        <w:rPr>
          <w:rFonts w:ascii="Bookman Old Style" w:eastAsia="Calibri" w:hAnsi="Bookman Old Style" w:cs="Times New Roman"/>
          <w:sz w:val="24"/>
          <w:szCs w:val="24"/>
        </w:rPr>
      </w:pPr>
    </w:p>
    <w:p w:rsidR="00064787" w:rsidRPr="00564D35" w:rsidRDefault="00064787" w:rsidP="00064787">
      <w:pPr>
        <w:spacing w:after="0" w:line="240" w:lineRule="auto"/>
        <w:ind w:left="426"/>
        <w:contextualSpacing/>
        <w:jc w:val="center"/>
        <w:rPr>
          <w:rFonts w:ascii="Bookman Old Style" w:eastAsia="Calibri" w:hAnsi="Bookman Old Style" w:cs="Times New Roman"/>
          <w:sz w:val="24"/>
          <w:szCs w:val="24"/>
          <w:highlight w:val="yellow"/>
        </w:rPr>
      </w:pPr>
      <w:r w:rsidRPr="00564D35">
        <w:rPr>
          <w:rFonts w:ascii="Bookman Old Style" w:eastAsia="Calibri" w:hAnsi="Bookman Old Style" w:cs="Times New Roman"/>
          <w:sz w:val="24"/>
          <w:szCs w:val="24"/>
          <w:highlight w:val="yellow"/>
        </w:rPr>
        <w:t>Pasal 16</w:t>
      </w:r>
    </w:p>
    <w:p w:rsidR="00064787" w:rsidRPr="00564D35" w:rsidRDefault="00064787" w:rsidP="00064787">
      <w:pPr>
        <w:spacing w:after="0" w:line="240" w:lineRule="auto"/>
        <w:ind w:left="426"/>
        <w:contextualSpacing/>
        <w:jc w:val="center"/>
        <w:rPr>
          <w:rFonts w:ascii="Bookman Old Style" w:eastAsia="Calibri" w:hAnsi="Bookman Old Style" w:cs="Times New Roman"/>
          <w:sz w:val="24"/>
          <w:szCs w:val="24"/>
          <w:highlight w:val="yellow"/>
        </w:rPr>
      </w:pPr>
    </w:p>
    <w:p w:rsidR="00064787" w:rsidRPr="00564D35" w:rsidRDefault="00064787" w:rsidP="00064787">
      <w:pPr>
        <w:spacing w:after="0" w:line="240" w:lineRule="auto"/>
        <w:ind w:left="426"/>
        <w:contextualSpacing/>
        <w:jc w:val="both"/>
        <w:rPr>
          <w:rFonts w:ascii="Bookman Old Style" w:eastAsia="Calibri" w:hAnsi="Bookman Old Style" w:cs="Calibri"/>
          <w:bCs/>
          <w:sz w:val="24"/>
          <w:szCs w:val="24"/>
          <w:highlight w:val="yellow"/>
        </w:rPr>
      </w:pPr>
      <w:r w:rsidRPr="00564D35">
        <w:rPr>
          <w:rFonts w:ascii="Bookman Old Style" w:eastAsia="Calibri" w:hAnsi="Bookman Old Style" w:cs="Calibri"/>
          <w:bCs/>
          <w:sz w:val="24"/>
          <w:szCs w:val="24"/>
          <w:highlight w:val="yellow"/>
        </w:rPr>
        <w:t xml:space="preserve">Pengurangan TPP ASN sebagaimana dimaksud dalam Pasal 15 ayat (1) huruf a, dilakukan terhadap pegawai ASN yang hasil capaian kinerjanya </w:t>
      </w:r>
      <w:r w:rsidRPr="00564D35">
        <w:rPr>
          <w:rFonts w:ascii="Bookman Old Style" w:eastAsia="Calibri" w:hAnsi="Bookman Old Style" w:cs="Calibri"/>
          <w:bCs/>
          <w:sz w:val="24"/>
          <w:szCs w:val="24"/>
          <w:highlight w:val="yellow"/>
        </w:rPr>
        <w:lastRenderedPageBreak/>
        <w:t>dalam 1 (satu) bulan tidak mencapai target yang ditetapkan, dengan ketentuan:</w:t>
      </w:r>
    </w:p>
    <w:p w:rsidR="00064787" w:rsidRPr="00564D35" w:rsidRDefault="00064787" w:rsidP="00064787">
      <w:pPr>
        <w:pStyle w:val="ListParagraph"/>
        <w:numPr>
          <w:ilvl w:val="0"/>
          <w:numId w:val="34"/>
        </w:numPr>
        <w:spacing w:after="0" w:line="240" w:lineRule="auto"/>
        <w:jc w:val="both"/>
        <w:rPr>
          <w:rFonts w:ascii="Bookman Old Style" w:eastAsia="Calibri" w:hAnsi="Bookman Old Style" w:cs="Times New Roman"/>
          <w:sz w:val="24"/>
          <w:szCs w:val="24"/>
          <w:highlight w:val="yellow"/>
        </w:rPr>
      </w:pPr>
      <w:r w:rsidRPr="00564D35">
        <w:rPr>
          <w:rFonts w:ascii="Bookman Old Style" w:eastAsia="Calibri" w:hAnsi="Bookman Old Style" w:cs="Times New Roman"/>
          <w:sz w:val="24"/>
          <w:szCs w:val="24"/>
          <w:highlight w:val="yellow"/>
        </w:rPr>
        <w:t>butuh perbaikian dengan persentase pengurangan …% (… persen);</w:t>
      </w:r>
    </w:p>
    <w:p w:rsidR="00064787" w:rsidRPr="00564D35" w:rsidRDefault="00064787" w:rsidP="00064787">
      <w:pPr>
        <w:pStyle w:val="ListParagraph"/>
        <w:numPr>
          <w:ilvl w:val="0"/>
          <w:numId w:val="34"/>
        </w:numPr>
        <w:spacing w:after="0" w:line="240" w:lineRule="auto"/>
        <w:jc w:val="both"/>
        <w:rPr>
          <w:rFonts w:ascii="Bookman Old Style" w:eastAsia="Calibri" w:hAnsi="Bookman Old Style" w:cs="Times New Roman"/>
          <w:sz w:val="24"/>
          <w:szCs w:val="24"/>
          <w:highlight w:val="yellow"/>
        </w:rPr>
      </w:pPr>
      <w:r w:rsidRPr="00564D35">
        <w:rPr>
          <w:rFonts w:ascii="Bookman Old Style" w:eastAsia="Calibri" w:hAnsi="Bookman Old Style" w:cs="Times New Roman"/>
          <w:sz w:val="24"/>
          <w:szCs w:val="24"/>
          <w:highlight w:val="yellow"/>
        </w:rPr>
        <w:t>kurang dengan persentase pengurangan …% (… persen); dan</w:t>
      </w:r>
    </w:p>
    <w:p w:rsidR="00064787" w:rsidRPr="00564D35" w:rsidRDefault="00564D35" w:rsidP="00064787">
      <w:pPr>
        <w:pStyle w:val="ListParagraph"/>
        <w:numPr>
          <w:ilvl w:val="0"/>
          <w:numId w:val="34"/>
        </w:numPr>
        <w:spacing w:after="0" w:line="240" w:lineRule="auto"/>
        <w:jc w:val="both"/>
        <w:rPr>
          <w:rFonts w:ascii="Bookman Old Style" w:eastAsia="Calibri" w:hAnsi="Bookman Old Style" w:cs="Times New Roman"/>
          <w:sz w:val="24"/>
          <w:szCs w:val="24"/>
          <w:highlight w:val="yellow"/>
        </w:rPr>
      </w:pPr>
      <w:proofErr w:type="gramStart"/>
      <w:r w:rsidRPr="00564D35">
        <w:rPr>
          <w:rFonts w:ascii="Bookman Old Style" w:eastAsia="Calibri" w:hAnsi="Bookman Old Style" w:cs="Times New Roman"/>
          <w:sz w:val="24"/>
          <w:szCs w:val="24"/>
          <w:highlight w:val="yellow"/>
        </w:rPr>
        <w:t>sangat</w:t>
      </w:r>
      <w:proofErr w:type="gramEnd"/>
      <w:r w:rsidRPr="00564D35">
        <w:rPr>
          <w:rFonts w:ascii="Bookman Old Style" w:eastAsia="Calibri" w:hAnsi="Bookman Old Style" w:cs="Times New Roman"/>
          <w:sz w:val="24"/>
          <w:szCs w:val="24"/>
          <w:highlight w:val="yellow"/>
        </w:rPr>
        <w:t xml:space="preserve"> kurang persentase pengurangan …% (… persen). </w:t>
      </w:r>
    </w:p>
    <w:p w:rsidR="00854B9E" w:rsidRDefault="00854B9E" w:rsidP="00D223D2">
      <w:pPr>
        <w:spacing w:after="0" w:line="240" w:lineRule="auto"/>
        <w:ind w:left="426"/>
        <w:contextualSpacing/>
        <w:rPr>
          <w:rFonts w:ascii="Bookman Old Style" w:eastAsia="Calibri" w:hAnsi="Bookman Old Style" w:cs="Times New Roman"/>
          <w:sz w:val="24"/>
          <w:szCs w:val="24"/>
        </w:rPr>
      </w:pPr>
    </w:p>
    <w:p w:rsidR="00854B9E" w:rsidRDefault="00854B9E" w:rsidP="00D223D2">
      <w:pPr>
        <w:spacing w:after="0" w:line="240" w:lineRule="auto"/>
        <w:ind w:left="426"/>
        <w:contextualSpacing/>
        <w:rPr>
          <w:rFonts w:ascii="Bookman Old Style" w:eastAsia="Calibri" w:hAnsi="Bookman Old Style" w:cs="Times New Roman"/>
          <w:sz w:val="24"/>
          <w:szCs w:val="24"/>
        </w:rPr>
      </w:pPr>
    </w:p>
    <w:p w:rsidR="000649D2" w:rsidRPr="008B3C5A" w:rsidRDefault="000649D2" w:rsidP="0035789D">
      <w:pPr>
        <w:pStyle w:val="ListParagraph"/>
        <w:numPr>
          <w:ilvl w:val="0"/>
          <w:numId w:val="2"/>
        </w:numPr>
        <w:tabs>
          <w:tab w:val="left" w:pos="0"/>
          <w:tab w:val="left" w:pos="1985"/>
        </w:tabs>
        <w:spacing w:after="0" w:line="240" w:lineRule="auto"/>
        <w:ind w:left="426" w:hanging="437"/>
        <w:jc w:val="both"/>
        <w:rPr>
          <w:rFonts w:ascii="Bookman Old Style" w:eastAsia="Calibri" w:hAnsi="Bookman Old Style" w:cs="Arial"/>
          <w:sz w:val="24"/>
          <w:szCs w:val="24"/>
        </w:rPr>
      </w:pPr>
      <w:r w:rsidRPr="008B3C5A">
        <w:rPr>
          <w:rFonts w:ascii="Bookman Old Style" w:eastAsia="Calibri" w:hAnsi="Bookman Old Style" w:cs="Times New Roman"/>
          <w:sz w:val="24"/>
          <w:szCs w:val="24"/>
        </w:rPr>
        <w:t>Ketentuan</w:t>
      </w:r>
      <w:r w:rsidR="001C6C38">
        <w:rPr>
          <w:rFonts w:ascii="Bookman Old Style" w:eastAsia="Calibri" w:hAnsi="Bookman Old Style" w:cs="Times New Roman"/>
          <w:sz w:val="24"/>
          <w:szCs w:val="24"/>
        </w:rPr>
        <w:t xml:space="preserve"> </w:t>
      </w:r>
      <w:r w:rsidRPr="008B3C5A">
        <w:rPr>
          <w:rFonts w:ascii="Bookman Old Style" w:eastAsia="Calibri" w:hAnsi="Bookman Old Style" w:cs="Arial"/>
          <w:sz w:val="24"/>
          <w:szCs w:val="24"/>
        </w:rPr>
        <w:t>Pasal</w:t>
      </w:r>
      <w:r w:rsidR="00EF1464">
        <w:rPr>
          <w:rFonts w:ascii="Bookman Old Style" w:eastAsia="Calibri" w:hAnsi="Bookman Old Style" w:cs="Arial"/>
          <w:sz w:val="24"/>
          <w:szCs w:val="24"/>
        </w:rPr>
        <w:t xml:space="preserve"> </w:t>
      </w:r>
      <w:r w:rsidR="005D2472" w:rsidRPr="008B3C5A">
        <w:rPr>
          <w:rFonts w:ascii="Bookman Old Style" w:eastAsia="Calibri" w:hAnsi="Bookman Old Style" w:cs="Arial"/>
          <w:sz w:val="24"/>
          <w:szCs w:val="24"/>
          <w:lang w:val="id-ID"/>
        </w:rPr>
        <w:t>17</w:t>
      </w:r>
      <w:r w:rsidRPr="008B3C5A">
        <w:rPr>
          <w:rFonts w:ascii="Bookman Old Style" w:eastAsia="Calibri" w:hAnsi="Bookman Old Style" w:cs="Arial"/>
          <w:sz w:val="24"/>
          <w:szCs w:val="24"/>
          <w:lang w:val="id-ID"/>
        </w:rPr>
        <w:t xml:space="preserve"> diubah </w:t>
      </w:r>
      <w:r w:rsidRPr="008B3C5A">
        <w:rPr>
          <w:rFonts w:ascii="Bookman Old Style" w:eastAsia="Calibri" w:hAnsi="Bookman Old Style" w:cs="Arial"/>
          <w:sz w:val="24"/>
          <w:szCs w:val="24"/>
        </w:rPr>
        <w:t>sehingga</w:t>
      </w:r>
      <w:r w:rsidR="001C6C38">
        <w:rPr>
          <w:rFonts w:ascii="Bookman Old Style" w:eastAsia="Calibri" w:hAnsi="Bookman Old Style" w:cs="Arial"/>
          <w:sz w:val="24"/>
          <w:szCs w:val="24"/>
        </w:rPr>
        <w:t xml:space="preserve"> </w:t>
      </w:r>
      <w:r w:rsidRPr="00F51049">
        <w:rPr>
          <w:rFonts w:ascii="Bookman Old Style" w:eastAsia="Calibri" w:hAnsi="Bookman Old Style" w:cs="Arial"/>
          <w:strike/>
          <w:sz w:val="24"/>
          <w:szCs w:val="24"/>
        </w:rPr>
        <w:t>Pasal 1</w:t>
      </w:r>
      <w:r w:rsidR="005D2472" w:rsidRPr="00F51049">
        <w:rPr>
          <w:rFonts w:ascii="Bookman Old Style" w:eastAsia="Calibri" w:hAnsi="Bookman Old Style" w:cs="Arial"/>
          <w:strike/>
          <w:sz w:val="24"/>
          <w:szCs w:val="24"/>
          <w:lang w:val="id-ID"/>
        </w:rPr>
        <w:t>7</w:t>
      </w:r>
      <w:r w:rsidR="00F51049">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berbunyi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 xml:space="preserve">berikut : </w:t>
      </w:r>
    </w:p>
    <w:p w:rsidR="005D2472" w:rsidRPr="008B3C5A" w:rsidRDefault="005D2472" w:rsidP="005D2472">
      <w:pPr>
        <w:pStyle w:val="ListParagraph"/>
        <w:tabs>
          <w:tab w:val="left" w:pos="0"/>
          <w:tab w:val="left" w:pos="1985"/>
        </w:tabs>
        <w:spacing w:after="0" w:line="240" w:lineRule="auto"/>
        <w:ind w:left="426"/>
        <w:jc w:val="both"/>
        <w:rPr>
          <w:rFonts w:ascii="Bookman Old Style" w:eastAsia="Calibri" w:hAnsi="Bookman Old Style" w:cs="Arial"/>
          <w:sz w:val="24"/>
          <w:szCs w:val="24"/>
        </w:rPr>
      </w:pPr>
    </w:p>
    <w:p w:rsidR="005D2472" w:rsidRPr="008B3C5A" w:rsidRDefault="005D2472" w:rsidP="005D2472">
      <w:pPr>
        <w:pStyle w:val="ListParagraph"/>
        <w:tabs>
          <w:tab w:val="left" w:pos="0"/>
          <w:tab w:val="left" w:pos="1985"/>
        </w:tabs>
        <w:spacing w:after="0" w:line="240" w:lineRule="auto"/>
        <w:ind w:left="426"/>
        <w:jc w:val="center"/>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Pasal 17</w:t>
      </w:r>
    </w:p>
    <w:p w:rsidR="005D2472" w:rsidRPr="008B3C5A" w:rsidRDefault="005D2472" w:rsidP="005D2472">
      <w:pPr>
        <w:pStyle w:val="ListParagraph"/>
        <w:tabs>
          <w:tab w:val="left" w:pos="0"/>
          <w:tab w:val="left" w:pos="1985"/>
        </w:tabs>
        <w:spacing w:after="0" w:line="240" w:lineRule="auto"/>
        <w:ind w:left="426"/>
        <w:rPr>
          <w:rFonts w:ascii="Bookman Old Style" w:eastAsia="Calibri" w:hAnsi="Bookman Old Style" w:cs="Arial"/>
          <w:sz w:val="24"/>
          <w:szCs w:val="24"/>
          <w:lang w:val="id-ID"/>
        </w:rPr>
      </w:pPr>
    </w:p>
    <w:p w:rsidR="005D2472" w:rsidRPr="008B3C5A" w:rsidRDefault="005D2472" w:rsidP="005D2472">
      <w:pPr>
        <w:pStyle w:val="ListParagraph"/>
        <w:numPr>
          <w:ilvl w:val="0"/>
          <w:numId w:val="22"/>
        </w:numPr>
        <w:tabs>
          <w:tab w:val="left" w:pos="0"/>
          <w:tab w:val="left" w:pos="1985"/>
        </w:tabs>
        <w:spacing w:after="0" w:line="240" w:lineRule="auto"/>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Pengurangan Pemberian TPP ASN sebagaimana dimaksud dalam Pasal 15 ayat (1) huruf b dilakukan dengan ketentuan:</w:t>
      </w:r>
    </w:p>
    <w:p w:rsidR="005D2472" w:rsidRPr="008B3C5A" w:rsidRDefault="005D2472" w:rsidP="005D2472">
      <w:pPr>
        <w:pStyle w:val="ListParagraph"/>
        <w:numPr>
          <w:ilvl w:val="0"/>
          <w:numId w:val="23"/>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pegawai yang tidak masuk kerja tanpa keterangan, dikenakan pengurangan TPP ASN sebesar 3% (tiga persen) untuk tiap 1 (satu) hari tidak masuk kerja</w:t>
      </w:r>
      <w:r w:rsidRPr="00F51049">
        <w:rPr>
          <w:rFonts w:ascii="Bookman Old Style" w:eastAsia="Calibri" w:hAnsi="Bookman Old Style" w:cs="Arial"/>
          <w:sz w:val="24"/>
          <w:szCs w:val="24"/>
          <w:highlight w:val="red"/>
          <w:lang w:val="id-ID"/>
        </w:rPr>
        <w:t>.</w:t>
      </w:r>
      <w:r w:rsidR="00F51049" w:rsidRPr="00F51049">
        <w:rPr>
          <w:rFonts w:ascii="Bookman Old Style" w:eastAsia="Calibri" w:hAnsi="Bookman Old Style" w:cs="Arial"/>
          <w:sz w:val="24"/>
          <w:szCs w:val="24"/>
          <w:highlight w:val="yellow"/>
        </w:rPr>
        <w:t>;</w:t>
      </w:r>
    </w:p>
    <w:p w:rsidR="005D2472" w:rsidRPr="008B3C5A" w:rsidRDefault="005D2472" w:rsidP="005D2472">
      <w:pPr>
        <w:pStyle w:val="ListParagraph"/>
        <w:numPr>
          <w:ilvl w:val="0"/>
          <w:numId w:val="23"/>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pegawai yang terlambat masuk kerja, diatur sebagai berikut:</w:t>
      </w:r>
    </w:p>
    <w:p w:rsidR="005D2472" w:rsidRPr="008B3C5A" w:rsidRDefault="005D2472" w:rsidP="005D2472">
      <w:pPr>
        <w:pStyle w:val="ListParagraph"/>
        <w:numPr>
          <w:ilvl w:val="0"/>
          <w:numId w:val="24"/>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keterlambatan masuk kerja kurang dari 30 (tiga puluh) menit dikurangi 0,5% (nol koma lima persen) setiap 1 (satu) hari kerja;</w:t>
      </w:r>
    </w:p>
    <w:p w:rsidR="005D2472" w:rsidRPr="008B3C5A" w:rsidRDefault="005D2472" w:rsidP="005D2472">
      <w:pPr>
        <w:pStyle w:val="ListParagraph"/>
        <w:numPr>
          <w:ilvl w:val="0"/>
          <w:numId w:val="24"/>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keterlambatan masuk kerja kurang dari 60 (enam puluh) menit dikurangi 1% (satu persen</w:t>
      </w:r>
      <w:r w:rsidR="00480FEC">
        <w:rPr>
          <w:rFonts w:ascii="Bookman Old Style" w:eastAsia="Calibri" w:hAnsi="Bookman Old Style" w:cs="Arial"/>
          <w:sz w:val="24"/>
          <w:szCs w:val="24"/>
        </w:rPr>
        <w:t>)</w:t>
      </w:r>
      <w:r w:rsidRPr="008B3C5A">
        <w:rPr>
          <w:rFonts w:ascii="Bookman Old Style" w:eastAsia="Calibri" w:hAnsi="Bookman Old Style" w:cs="Arial"/>
          <w:sz w:val="24"/>
          <w:szCs w:val="24"/>
          <w:lang w:val="id-ID"/>
        </w:rPr>
        <w:t xml:space="preserve"> setiap 1 (satu) hari kerja;</w:t>
      </w:r>
    </w:p>
    <w:p w:rsidR="005D2472" w:rsidRPr="008B3C5A" w:rsidRDefault="005D2472" w:rsidP="005D2472">
      <w:pPr>
        <w:pStyle w:val="ListParagraph"/>
        <w:numPr>
          <w:ilvl w:val="0"/>
          <w:numId w:val="24"/>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keterlambatan masuk kerja kurang dari 90 (sembilan puluh) menit dikurangi 1,25% (satu koma dua puluh lima persen) setiap 1 (satu) hari kerja; dan</w:t>
      </w:r>
    </w:p>
    <w:p w:rsidR="005D2472" w:rsidRPr="008B3C5A" w:rsidRDefault="005D2472" w:rsidP="005D2472">
      <w:pPr>
        <w:pStyle w:val="ListParagraph"/>
        <w:numPr>
          <w:ilvl w:val="0"/>
          <w:numId w:val="24"/>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keterlambatan  masuk  kerja  lebih  dari  91 (sembilan puluh satu) menit kumulatif satu bulan dan atau tidak mengisi daftar hadir masuk kerja dikurangi 1,5% (satu koma lima persen) setiap 1 (satu) hari kerja.</w:t>
      </w:r>
    </w:p>
    <w:p w:rsidR="005D2472" w:rsidRPr="008B3C5A" w:rsidRDefault="005D2472" w:rsidP="005D2472">
      <w:pPr>
        <w:pStyle w:val="ListParagraph"/>
        <w:numPr>
          <w:ilvl w:val="0"/>
          <w:numId w:val="23"/>
        </w:numPr>
        <w:tabs>
          <w:tab w:val="left" w:pos="0"/>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pegawai yang pulang kerja sebelum waktunya, diatur sebagai berikut :</w:t>
      </w:r>
    </w:p>
    <w:p w:rsidR="005D2472" w:rsidRPr="008B3C5A" w:rsidRDefault="005D2472" w:rsidP="00FD425B">
      <w:pPr>
        <w:pStyle w:val="ListParagraph"/>
        <w:numPr>
          <w:ilvl w:val="0"/>
          <w:numId w:val="32"/>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pulang kerja sebelum waktunya kurang dari 30 (tiga puluh) menit kumulatif satu bulan dikurangi 0,5% (nol koma lima persen);</w:t>
      </w:r>
    </w:p>
    <w:p w:rsidR="005D2472" w:rsidRPr="008B3C5A" w:rsidRDefault="005D2472" w:rsidP="00FD425B">
      <w:pPr>
        <w:pStyle w:val="ListParagraph"/>
        <w:numPr>
          <w:ilvl w:val="0"/>
          <w:numId w:val="32"/>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pulang kerja sebelum waktunya kurang dari 60 (enam  puluh)  menit  kumulatif  satu  bulan dikurangi 1% (satu persen);</w:t>
      </w:r>
    </w:p>
    <w:p w:rsidR="005D2472" w:rsidRPr="008B3C5A" w:rsidRDefault="005D2472" w:rsidP="00FD425B">
      <w:pPr>
        <w:pStyle w:val="ListParagraph"/>
        <w:numPr>
          <w:ilvl w:val="0"/>
          <w:numId w:val="32"/>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pulang kerja sebelum waktunya kurang dari 90 (sembilan puluh) menit kumulatif satu bulan dikurangi 1,25% (satu koma dua puluh lima persen); dan</w:t>
      </w:r>
    </w:p>
    <w:p w:rsidR="005D2472" w:rsidRPr="008B3C5A" w:rsidRDefault="005D2472" w:rsidP="00FD425B">
      <w:pPr>
        <w:pStyle w:val="ListParagraph"/>
        <w:numPr>
          <w:ilvl w:val="0"/>
          <w:numId w:val="32"/>
        </w:numPr>
        <w:tabs>
          <w:tab w:val="left" w:pos="0"/>
        </w:tabs>
        <w:spacing w:after="0" w:line="240" w:lineRule="auto"/>
        <w:ind w:left="1701"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pulang kerja sebelum waktunya lebih dari 91 (sembilan puluh satu) menit kumulatif satu bulan dan atau tidak mengisi daftar hadir pulang kantor dikurangi 1,5% (satu koma lima persen).</w:t>
      </w:r>
    </w:p>
    <w:p w:rsidR="00FD425B" w:rsidRPr="008B3C5A" w:rsidRDefault="00FD425B" w:rsidP="00FD425B">
      <w:pPr>
        <w:pStyle w:val="ListParagraph"/>
        <w:numPr>
          <w:ilvl w:val="0"/>
          <w:numId w:val="23"/>
        </w:numPr>
        <w:tabs>
          <w:tab w:val="left" w:pos="0"/>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pegawai ASN yang tidak mengikuti Upacara Hari Besar dan/atau Kegiatan Pemerintah Kota Bima tanpa ada pemberitahuan/keterangan yang sah, dikenakan pengurangan sebesar 2% (dua persen) dari besaran TPP yang diterima dalam 1 (satu) bulan untuk tiap kali tidak mengikuti Upacara;</w:t>
      </w:r>
      <w:r w:rsidR="00F51049">
        <w:rPr>
          <w:rFonts w:ascii="Bookman Old Style" w:eastAsia="Calibri" w:hAnsi="Bookman Old Style" w:cs="Arial"/>
          <w:sz w:val="24"/>
          <w:szCs w:val="24"/>
        </w:rPr>
        <w:t xml:space="preserve"> </w:t>
      </w:r>
      <w:r w:rsidR="00F51049" w:rsidRPr="00F51049">
        <w:rPr>
          <w:rFonts w:ascii="Bookman Old Style" w:eastAsia="Calibri" w:hAnsi="Bookman Old Style" w:cs="Arial"/>
          <w:sz w:val="24"/>
          <w:szCs w:val="24"/>
          <w:highlight w:val="yellow"/>
        </w:rPr>
        <w:t>dan</w:t>
      </w:r>
    </w:p>
    <w:p w:rsidR="00FD425B" w:rsidRPr="008B3C5A" w:rsidRDefault="00FD425B" w:rsidP="001C6C38">
      <w:pPr>
        <w:pStyle w:val="ListParagraph"/>
        <w:numPr>
          <w:ilvl w:val="0"/>
          <w:numId w:val="23"/>
        </w:numPr>
        <w:tabs>
          <w:tab w:val="left" w:pos="0"/>
        </w:tabs>
        <w:spacing w:after="0" w:line="240" w:lineRule="auto"/>
        <w:ind w:left="1276" w:hanging="425"/>
        <w:jc w:val="both"/>
        <w:rPr>
          <w:rFonts w:ascii="Bookman Old Style" w:eastAsia="Calibri" w:hAnsi="Bookman Old Style" w:cs="Arial"/>
          <w:sz w:val="24"/>
          <w:szCs w:val="24"/>
          <w:lang w:val="id-ID"/>
        </w:rPr>
      </w:pPr>
      <w:r w:rsidRPr="00A23B11">
        <w:rPr>
          <w:rFonts w:ascii="Bookman Old Style" w:eastAsia="Calibri" w:hAnsi="Bookman Old Style" w:cs="Arial"/>
          <w:strike/>
          <w:sz w:val="24"/>
          <w:szCs w:val="24"/>
          <w:lang w:val="id-ID"/>
        </w:rPr>
        <w:t>pegawai yang</w:t>
      </w:r>
      <w:r w:rsidR="00A27D62" w:rsidRPr="00A23B11">
        <w:rPr>
          <w:rFonts w:ascii="Bookman Old Style" w:eastAsia="Calibri" w:hAnsi="Bookman Old Style" w:cs="Arial"/>
          <w:strike/>
          <w:sz w:val="24"/>
          <w:szCs w:val="24"/>
          <w:lang w:val="id-ID"/>
        </w:rPr>
        <w:t xml:space="preserve"> tidak masuk kerja karena </w:t>
      </w:r>
      <w:r w:rsidR="00A27D62" w:rsidRPr="00A23B11">
        <w:rPr>
          <w:rFonts w:ascii="Bookman Old Style" w:eastAsia="Calibri" w:hAnsi="Bookman Old Style" w:cs="Arial"/>
          <w:strike/>
          <w:sz w:val="24"/>
          <w:szCs w:val="24"/>
          <w:highlight w:val="red"/>
          <w:lang w:val="id-ID"/>
        </w:rPr>
        <w:t>cuti</w:t>
      </w:r>
      <w:r w:rsidR="00A27D62" w:rsidRPr="00A23B11">
        <w:rPr>
          <w:rFonts w:ascii="Bookman Old Style" w:eastAsia="Calibri" w:hAnsi="Bookman Old Style" w:cs="Arial"/>
          <w:strike/>
          <w:sz w:val="24"/>
          <w:szCs w:val="24"/>
          <w:lang w:val="id-ID"/>
        </w:rPr>
        <w:t xml:space="preserve"> </w:t>
      </w:r>
      <w:r w:rsidRPr="00A23B11">
        <w:rPr>
          <w:rFonts w:ascii="Bookman Old Style" w:eastAsia="Calibri" w:hAnsi="Bookman Old Style" w:cs="Arial"/>
          <w:strike/>
          <w:sz w:val="24"/>
          <w:szCs w:val="24"/>
          <w:lang w:val="id-ID"/>
        </w:rPr>
        <w:t xml:space="preserve">dikenakan pengurangan sebesar 1 % (satu persen) </w:t>
      </w:r>
      <w:r w:rsidR="00A27D62" w:rsidRPr="00A23B11">
        <w:rPr>
          <w:rFonts w:ascii="Bookman Old Style" w:eastAsia="Calibri" w:hAnsi="Bookman Old Style" w:cs="Arial"/>
          <w:strike/>
          <w:sz w:val="24"/>
          <w:szCs w:val="24"/>
          <w:lang w:val="id-ID"/>
        </w:rPr>
        <w:t>untuk setiap hari cuti</w:t>
      </w:r>
      <w:r w:rsidR="00A23B11">
        <w:rPr>
          <w:rFonts w:ascii="Bookman Old Style" w:eastAsia="Calibri" w:hAnsi="Bookman Old Style" w:cs="Arial"/>
          <w:sz w:val="24"/>
          <w:szCs w:val="24"/>
        </w:rPr>
        <w:t xml:space="preserve"> </w:t>
      </w:r>
      <w:r w:rsidR="00A23B11" w:rsidRPr="00A23B11">
        <w:rPr>
          <w:rFonts w:ascii="Bookman Old Style" w:eastAsia="Calibri" w:hAnsi="Bookman Old Style" w:cs="Arial"/>
          <w:sz w:val="24"/>
          <w:szCs w:val="24"/>
          <w:highlight w:val="yellow"/>
          <w:lang w:val="id-ID"/>
        </w:rPr>
        <w:t>pegawai yang tidak masuk kerja karena cuti dikenakan pengurangan sebesar 1 % (satu persen) untuk setiap hari cuti</w:t>
      </w:r>
      <w:r w:rsidR="00A23B11" w:rsidRPr="00A23B11">
        <w:rPr>
          <w:rFonts w:ascii="Bookman Old Style" w:eastAsia="Calibri" w:hAnsi="Bookman Old Style" w:cs="Arial"/>
          <w:sz w:val="24"/>
          <w:szCs w:val="24"/>
          <w:highlight w:val="yellow"/>
        </w:rPr>
        <w:t>, kecuali cuti diluar tanggungan negara</w:t>
      </w:r>
      <w:r w:rsidR="00A27D62" w:rsidRPr="00A23B11">
        <w:rPr>
          <w:rFonts w:ascii="Bookman Old Style" w:eastAsia="Calibri" w:hAnsi="Bookman Old Style" w:cs="Arial"/>
          <w:sz w:val="24"/>
          <w:szCs w:val="24"/>
          <w:highlight w:val="yellow"/>
          <w:lang w:val="id-ID"/>
        </w:rPr>
        <w:t>.</w:t>
      </w:r>
    </w:p>
    <w:p w:rsidR="00FD425B" w:rsidRPr="00766E67" w:rsidRDefault="00FD425B" w:rsidP="00766E67">
      <w:pPr>
        <w:tabs>
          <w:tab w:val="left" w:pos="0"/>
        </w:tabs>
        <w:spacing w:after="0" w:line="240" w:lineRule="auto"/>
        <w:ind w:left="851"/>
        <w:jc w:val="center"/>
        <w:rPr>
          <w:rFonts w:ascii="Bookman Old Style" w:eastAsia="Calibri" w:hAnsi="Bookman Old Style" w:cs="Arial"/>
          <w:sz w:val="24"/>
          <w:szCs w:val="24"/>
        </w:rPr>
      </w:pPr>
    </w:p>
    <w:p w:rsidR="005D2472" w:rsidRDefault="00766E67" w:rsidP="00FD425B">
      <w:pPr>
        <w:pStyle w:val="ListParagraph"/>
        <w:tabs>
          <w:tab w:val="left" w:pos="0"/>
          <w:tab w:val="left" w:pos="1985"/>
        </w:tabs>
        <w:spacing w:after="0" w:line="240" w:lineRule="auto"/>
        <w:ind w:left="426"/>
        <w:jc w:val="both"/>
        <w:rPr>
          <w:rFonts w:ascii="Bookman Old Style" w:eastAsia="Calibri" w:hAnsi="Bookman Old Style" w:cs="Arial"/>
          <w:sz w:val="24"/>
          <w:szCs w:val="24"/>
        </w:rPr>
      </w:pPr>
      <w:r w:rsidRPr="00173AE8">
        <w:rPr>
          <w:rFonts w:ascii="Bookman Old Style" w:eastAsia="Calibri" w:hAnsi="Bookman Old Style" w:cs="Arial"/>
          <w:sz w:val="24"/>
          <w:szCs w:val="24"/>
          <w:highlight w:val="yellow"/>
        </w:rPr>
        <w:t>Catatan:</w:t>
      </w:r>
    </w:p>
    <w:p w:rsidR="00766E67" w:rsidRDefault="00766E67" w:rsidP="00FD425B">
      <w:pPr>
        <w:pStyle w:val="ListParagraph"/>
        <w:tabs>
          <w:tab w:val="left" w:pos="0"/>
          <w:tab w:val="left" w:pos="1985"/>
        </w:tabs>
        <w:spacing w:after="0" w:line="240" w:lineRule="auto"/>
        <w:ind w:left="426"/>
        <w:jc w:val="both"/>
        <w:rPr>
          <w:rFonts w:ascii="Bookman Old Style" w:eastAsia="Calibri" w:hAnsi="Bookman Old Style" w:cs="Arial"/>
          <w:sz w:val="24"/>
          <w:szCs w:val="24"/>
        </w:rPr>
      </w:pPr>
    </w:p>
    <w:p w:rsidR="00A23B11" w:rsidRDefault="00766E67" w:rsidP="00704B1C">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proofErr w:type="gramStart"/>
      <w:r w:rsidRPr="0013052B">
        <w:rPr>
          <w:rFonts w:ascii="Bookman Old Style" w:eastAsia="Calibri" w:hAnsi="Bookman Old Style" w:cs="Arial"/>
          <w:sz w:val="24"/>
          <w:szCs w:val="24"/>
          <w:highlight w:val="yellow"/>
        </w:rPr>
        <w:t xml:space="preserve">Dalam Pasal 17 huruf e terdapat ketentuan pengurangan TPP </w:t>
      </w:r>
      <w:r w:rsidRPr="0013052B">
        <w:rPr>
          <w:rFonts w:ascii="Bookman Old Style" w:eastAsia="Calibri" w:hAnsi="Bookman Old Style" w:cs="Arial"/>
          <w:sz w:val="24"/>
          <w:szCs w:val="24"/>
          <w:highlight w:val="yellow"/>
          <w:lang w:val="id-ID"/>
        </w:rPr>
        <w:t>sebesar 1 % (satu persen)</w:t>
      </w:r>
      <w:r w:rsidRPr="0013052B">
        <w:rPr>
          <w:rFonts w:ascii="Bookman Old Style" w:eastAsia="Calibri" w:hAnsi="Bookman Old Style" w:cs="Arial"/>
          <w:sz w:val="24"/>
          <w:szCs w:val="24"/>
          <w:highlight w:val="yellow"/>
        </w:rPr>
        <w:t xml:space="preserve"> terhadap pegawai yang tidak masuk kerja karena cuti.</w:t>
      </w:r>
      <w:proofErr w:type="gramEnd"/>
      <w:r w:rsidRPr="0013052B">
        <w:rPr>
          <w:rFonts w:ascii="Bookman Old Style" w:eastAsia="Calibri" w:hAnsi="Bookman Old Style" w:cs="Arial"/>
          <w:sz w:val="24"/>
          <w:szCs w:val="24"/>
          <w:highlight w:val="yellow"/>
        </w:rPr>
        <w:t xml:space="preserve"> Menurut Pasal 310 PP No. 11 Tahun 2017 tentang Manajemen Pegawai Negeri Sipil ada beberapa jenis cuti yaitu cuti tahunan, cuti besar, cuti sakit, cuti melahirkan, cuti karena alasan penting, cuti bersama, dan cuti di luar tanggungan negara.</w:t>
      </w:r>
      <w:r w:rsidR="00A23B11">
        <w:rPr>
          <w:rFonts w:ascii="Bookman Old Style" w:eastAsia="Calibri" w:hAnsi="Bookman Old Style" w:cs="Arial"/>
          <w:sz w:val="24"/>
          <w:szCs w:val="24"/>
          <w:highlight w:val="yellow"/>
        </w:rPr>
        <w:t xml:space="preserve"> Kemudian apabila</w:t>
      </w:r>
      <w:r w:rsidR="00FE79F8">
        <w:rPr>
          <w:rFonts w:ascii="Bookman Old Style" w:eastAsia="Calibri" w:hAnsi="Bookman Old Style" w:cs="Arial"/>
          <w:sz w:val="24"/>
          <w:szCs w:val="24"/>
          <w:highlight w:val="yellow"/>
        </w:rPr>
        <w:t xml:space="preserve"> melihat rumusan Pasal 19 </w:t>
      </w:r>
      <w:r w:rsidR="00A23B11">
        <w:rPr>
          <w:rFonts w:ascii="Bookman Old Style" w:eastAsia="Calibri" w:hAnsi="Bookman Old Style" w:cs="Arial"/>
          <w:sz w:val="24"/>
          <w:szCs w:val="24"/>
          <w:highlight w:val="yellow"/>
        </w:rPr>
        <w:t xml:space="preserve">terdapat ketentuan TPP ASN tidak dibayarkan kepada pegawai ASN, </w:t>
      </w:r>
      <w:r w:rsidR="00A23B11">
        <w:rPr>
          <w:rFonts w:ascii="Bookman Old Style" w:eastAsia="Calibri" w:hAnsi="Bookman Old Style" w:cs="Arial"/>
          <w:sz w:val="24"/>
          <w:szCs w:val="24"/>
          <w:highlight w:val="yellow"/>
        </w:rPr>
        <w:lastRenderedPageBreak/>
        <w:t>apabila pegawai ASN diberikan cuti diluar tanggungan negara. Oleh karena itu agar Pasal 17 huruf e selaras dengan Pasal 19 maka disarankan rumusan Pasal 17 huruf e diubah dengan rumusan yaitu:</w:t>
      </w:r>
    </w:p>
    <w:p w:rsidR="00A23B11" w:rsidRDefault="00A23B11" w:rsidP="00704B1C">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p>
    <w:p w:rsidR="00FE79F8" w:rsidRDefault="00A23B11" w:rsidP="00A23B11">
      <w:pPr>
        <w:pStyle w:val="ListParagraph"/>
        <w:tabs>
          <w:tab w:val="left" w:pos="0"/>
          <w:tab w:val="left" w:pos="1985"/>
        </w:tabs>
        <w:spacing w:after="0" w:line="240" w:lineRule="auto"/>
        <w:ind w:left="426"/>
        <w:jc w:val="center"/>
        <w:rPr>
          <w:rFonts w:ascii="Bookman Old Style" w:eastAsia="Calibri" w:hAnsi="Bookman Old Style" w:cs="Arial"/>
          <w:sz w:val="24"/>
          <w:szCs w:val="24"/>
          <w:highlight w:val="yellow"/>
        </w:rPr>
      </w:pPr>
      <w:r>
        <w:rPr>
          <w:rFonts w:ascii="Bookman Old Style" w:eastAsia="Calibri" w:hAnsi="Bookman Old Style" w:cs="Arial"/>
          <w:sz w:val="24"/>
          <w:szCs w:val="24"/>
          <w:highlight w:val="yellow"/>
        </w:rPr>
        <w:t>Pasal 17</w:t>
      </w:r>
    </w:p>
    <w:p w:rsidR="00A23B11" w:rsidRDefault="00A23B11" w:rsidP="00A23B11">
      <w:pPr>
        <w:pStyle w:val="ListParagraph"/>
        <w:tabs>
          <w:tab w:val="left" w:pos="0"/>
          <w:tab w:val="left" w:pos="1985"/>
        </w:tabs>
        <w:spacing w:after="0" w:line="240" w:lineRule="auto"/>
        <w:ind w:left="426"/>
        <w:jc w:val="center"/>
        <w:rPr>
          <w:rFonts w:ascii="Bookman Old Style" w:eastAsia="Calibri" w:hAnsi="Bookman Old Style" w:cs="Arial"/>
          <w:sz w:val="24"/>
          <w:szCs w:val="24"/>
          <w:highlight w:val="yellow"/>
        </w:rPr>
      </w:pPr>
    </w:p>
    <w:p w:rsidR="00A23B11" w:rsidRDefault="00A23B11" w:rsidP="00A23B11">
      <w:pPr>
        <w:pStyle w:val="ListParagraph"/>
        <w:tabs>
          <w:tab w:val="left" w:pos="0"/>
        </w:tabs>
        <w:spacing w:after="0" w:line="240" w:lineRule="auto"/>
        <w:ind w:left="709" w:hanging="283"/>
        <w:jc w:val="both"/>
        <w:rPr>
          <w:rFonts w:ascii="Bookman Old Style" w:eastAsia="Calibri" w:hAnsi="Bookman Old Style" w:cs="Arial"/>
          <w:sz w:val="24"/>
          <w:szCs w:val="24"/>
          <w:highlight w:val="yellow"/>
        </w:rPr>
      </w:pPr>
      <w:proofErr w:type="gramStart"/>
      <w:r>
        <w:rPr>
          <w:rFonts w:ascii="Bookman Old Style" w:eastAsia="Calibri" w:hAnsi="Bookman Old Style" w:cs="Arial"/>
          <w:sz w:val="24"/>
          <w:szCs w:val="24"/>
          <w:highlight w:val="yellow"/>
        </w:rPr>
        <w:t>e</w:t>
      </w:r>
      <w:proofErr w:type="gramEnd"/>
      <w:r>
        <w:rPr>
          <w:rFonts w:ascii="Bookman Old Style" w:eastAsia="Calibri" w:hAnsi="Bookman Old Style" w:cs="Arial"/>
          <w:sz w:val="24"/>
          <w:szCs w:val="24"/>
          <w:highlight w:val="yellow"/>
        </w:rPr>
        <w:t>.</w:t>
      </w:r>
      <w:r>
        <w:rPr>
          <w:rFonts w:ascii="Bookman Old Style" w:eastAsia="Calibri" w:hAnsi="Bookman Old Style" w:cs="Arial"/>
          <w:sz w:val="24"/>
          <w:szCs w:val="24"/>
          <w:highlight w:val="yellow"/>
        </w:rPr>
        <w:tab/>
      </w:r>
      <w:r w:rsidRPr="00A23B11">
        <w:rPr>
          <w:rFonts w:ascii="Bookman Old Style" w:eastAsia="Calibri" w:hAnsi="Bookman Old Style" w:cs="Arial"/>
          <w:sz w:val="24"/>
          <w:szCs w:val="24"/>
          <w:highlight w:val="yellow"/>
          <w:lang w:val="id-ID"/>
        </w:rPr>
        <w:t>pegawai yang tidak masuk kerja karena cuti dikenakan pengurangan sebesar 1 % (satu persen) untuk setiap hari cuti</w:t>
      </w:r>
      <w:r w:rsidRPr="00A23B11">
        <w:rPr>
          <w:rFonts w:ascii="Bookman Old Style" w:eastAsia="Calibri" w:hAnsi="Bookman Old Style" w:cs="Arial"/>
          <w:sz w:val="24"/>
          <w:szCs w:val="24"/>
          <w:highlight w:val="yellow"/>
        </w:rPr>
        <w:t>, kecuali cuti diluar tanggungan negara</w:t>
      </w:r>
      <w:r>
        <w:rPr>
          <w:rFonts w:ascii="Bookman Old Style" w:eastAsia="Calibri" w:hAnsi="Bookman Old Style" w:cs="Arial"/>
          <w:sz w:val="24"/>
          <w:szCs w:val="24"/>
          <w:highlight w:val="yellow"/>
        </w:rPr>
        <w:t>.</w:t>
      </w:r>
    </w:p>
    <w:p w:rsidR="00FE79F8" w:rsidRDefault="00FE79F8" w:rsidP="00704B1C">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p>
    <w:p w:rsidR="00A23B11" w:rsidRDefault="00A23B11" w:rsidP="00704B1C">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r>
        <w:rPr>
          <w:rFonts w:ascii="Bookman Old Style" w:eastAsia="Calibri" w:hAnsi="Bookman Old Style" w:cs="Arial"/>
          <w:sz w:val="24"/>
          <w:szCs w:val="24"/>
          <w:highlight w:val="yellow"/>
        </w:rPr>
        <w:t xml:space="preserve">Dengan rumusan tersebut maka Pasal 17 huruf e akan bermakna pegawai ASN yang mengambil cuti tetap diberikan TPP ASN dengan pengurangan </w:t>
      </w:r>
      <w:r w:rsidRPr="00A23B11">
        <w:rPr>
          <w:rFonts w:ascii="Bookman Old Style" w:eastAsia="Calibri" w:hAnsi="Bookman Old Style" w:cs="Arial"/>
          <w:sz w:val="24"/>
          <w:szCs w:val="24"/>
          <w:highlight w:val="yellow"/>
          <w:lang w:val="id-ID"/>
        </w:rPr>
        <w:t xml:space="preserve">sebesar 1 % (satu persen) </w:t>
      </w:r>
      <w:r>
        <w:rPr>
          <w:rFonts w:ascii="Bookman Old Style" w:eastAsia="Calibri" w:hAnsi="Bookman Old Style" w:cs="Arial"/>
          <w:sz w:val="24"/>
          <w:szCs w:val="24"/>
          <w:highlight w:val="yellow"/>
        </w:rPr>
        <w:t xml:space="preserve">kecuali apabila diberikan cuti diluar tanggungan negara. </w:t>
      </w:r>
    </w:p>
    <w:p w:rsidR="00A23B11" w:rsidRDefault="00A23B11" w:rsidP="00704B1C">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p>
    <w:p w:rsidR="00766E67" w:rsidRDefault="00766E67" w:rsidP="00123744">
      <w:pPr>
        <w:pStyle w:val="ListParagraph"/>
        <w:tabs>
          <w:tab w:val="left" w:pos="0"/>
          <w:tab w:val="left" w:pos="1985"/>
        </w:tabs>
        <w:spacing w:after="0" w:line="240" w:lineRule="auto"/>
        <w:ind w:left="426"/>
        <w:jc w:val="right"/>
        <w:rPr>
          <w:rFonts w:ascii="Bookman Old Style" w:eastAsia="Calibri" w:hAnsi="Bookman Old Style" w:cs="Arial"/>
          <w:sz w:val="24"/>
          <w:szCs w:val="24"/>
        </w:rPr>
      </w:pPr>
    </w:p>
    <w:p w:rsidR="00DE7528" w:rsidRPr="00BF76E1" w:rsidRDefault="00DE7528" w:rsidP="00BF76E1">
      <w:pPr>
        <w:tabs>
          <w:tab w:val="left" w:pos="0"/>
          <w:tab w:val="left" w:pos="1985"/>
        </w:tabs>
        <w:spacing w:after="0" w:line="240" w:lineRule="auto"/>
        <w:jc w:val="both"/>
        <w:rPr>
          <w:rFonts w:ascii="Bookman Old Style" w:eastAsia="Calibri" w:hAnsi="Bookman Old Style" w:cs="Arial"/>
          <w:sz w:val="24"/>
          <w:szCs w:val="24"/>
        </w:rPr>
      </w:pPr>
    </w:p>
    <w:p w:rsidR="001612B0" w:rsidRPr="001612B0" w:rsidRDefault="001612B0" w:rsidP="001612B0">
      <w:pPr>
        <w:tabs>
          <w:tab w:val="left" w:pos="0"/>
          <w:tab w:val="left" w:pos="1985"/>
        </w:tabs>
        <w:spacing w:after="0" w:line="240" w:lineRule="auto"/>
        <w:jc w:val="both"/>
        <w:rPr>
          <w:rFonts w:ascii="Bookman Old Style" w:eastAsia="Calibri" w:hAnsi="Bookman Old Style" w:cs="Arial"/>
          <w:sz w:val="24"/>
          <w:szCs w:val="24"/>
        </w:rPr>
      </w:pPr>
    </w:p>
    <w:p w:rsidR="005D2472" w:rsidRPr="008B3C5A" w:rsidRDefault="005D2472" w:rsidP="0035789D">
      <w:pPr>
        <w:pStyle w:val="ListParagraph"/>
        <w:numPr>
          <w:ilvl w:val="0"/>
          <w:numId w:val="2"/>
        </w:numPr>
        <w:tabs>
          <w:tab w:val="left" w:pos="0"/>
          <w:tab w:val="left" w:pos="1985"/>
        </w:tabs>
        <w:spacing w:after="0" w:line="240" w:lineRule="auto"/>
        <w:ind w:left="426" w:hanging="437"/>
        <w:jc w:val="both"/>
        <w:rPr>
          <w:rFonts w:ascii="Bookman Old Style" w:eastAsia="Calibri" w:hAnsi="Bookman Old Style" w:cs="Arial"/>
          <w:sz w:val="24"/>
          <w:szCs w:val="24"/>
        </w:rPr>
      </w:pPr>
      <w:r w:rsidRPr="008B3C5A">
        <w:rPr>
          <w:rFonts w:ascii="Bookman Old Style" w:eastAsia="Calibri" w:hAnsi="Bookman Old Style" w:cs="Times New Roman"/>
          <w:sz w:val="24"/>
          <w:szCs w:val="24"/>
        </w:rPr>
        <w:t>Ketentuan</w:t>
      </w:r>
      <w:r w:rsidR="001C6C38">
        <w:rPr>
          <w:rFonts w:ascii="Bookman Old Style" w:eastAsia="Calibri" w:hAnsi="Bookman Old Style" w:cs="Times New Roman"/>
          <w:sz w:val="24"/>
          <w:szCs w:val="24"/>
        </w:rPr>
        <w:t xml:space="preserve"> </w:t>
      </w:r>
      <w:r w:rsidRPr="008B3C5A">
        <w:rPr>
          <w:rFonts w:ascii="Bookman Old Style" w:eastAsia="Calibri" w:hAnsi="Bookman Old Style" w:cs="Arial"/>
          <w:sz w:val="24"/>
          <w:szCs w:val="24"/>
        </w:rPr>
        <w:t>Pasal</w:t>
      </w:r>
      <w:r w:rsidR="001612B0">
        <w:rPr>
          <w:rFonts w:ascii="Bookman Old Style" w:eastAsia="Calibri" w:hAnsi="Bookman Old Style" w:cs="Arial"/>
          <w:sz w:val="24"/>
          <w:szCs w:val="24"/>
        </w:rPr>
        <w:t xml:space="preserve"> </w:t>
      </w:r>
      <w:r w:rsidRPr="008B3C5A">
        <w:rPr>
          <w:rFonts w:ascii="Bookman Old Style" w:eastAsia="Calibri" w:hAnsi="Bookman Old Style" w:cs="Arial"/>
          <w:sz w:val="24"/>
          <w:szCs w:val="24"/>
          <w:lang w:val="id-ID"/>
        </w:rPr>
        <w:t xml:space="preserve">19 diubah </w:t>
      </w:r>
      <w:r w:rsidRPr="008B3C5A">
        <w:rPr>
          <w:rFonts w:ascii="Bookman Old Style" w:eastAsia="Calibri" w:hAnsi="Bookman Old Style" w:cs="Arial"/>
          <w:sz w:val="24"/>
          <w:szCs w:val="24"/>
        </w:rPr>
        <w:t>sehingga</w:t>
      </w:r>
      <w:r w:rsidR="001C6C38">
        <w:rPr>
          <w:rFonts w:ascii="Bookman Old Style" w:eastAsia="Calibri" w:hAnsi="Bookman Old Style" w:cs="Arial"/>
          <w:sz w:val="24"/>
          <w:szCs w:val="24"/>
        </w:rPr>
        <w:t xml:space="preserve"> </w:t>
      </w:r>
      <w:r w:rsidRPr="005A5381">
        <w:rPr>
          <w:rFonts w:ascii="Bookman Old Style" w:eastAsia="Calibri" w:hAnsi="Bookman Old Style" w:cs="Arial"/>
          <w:strike/>
          <w:sz w:val="24"/>
          <w:szCs w:val="24"/>
        </w:rPr>
        <w:t>Pasal 19</w:t>
      </w:r>
      <w:r w:rsidRPr="008B3C5A">
        <w:rPr>
          <w:rFonts w:ascii="Bookman Old Style" w:eastAsia="Calibri" w:hAnsi="Bookman Old Style" w:cs="Arial"/>
          <w:sz w:val="24"/>
          <w:szCs w:val="24"/>
        </w:rPr>
        <w:t xml:space="preserve"> berbunyi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berikut</w:t>
      </w:r>
    </w:p>
    <w:p w:rsidR="000649D2" w:rsidRPr="008B3C5A" w:rsidRDefault="000649D2" w:rsidP="000649D2">
      <w:pPr>
        <w:pStyle w:val="ListParagraph"/>
        <w:tabs>
          <w:tab w:val="left" w:pos="0"/>
          <w:tab w:val="left" w:pos="1985"/>
        </w:tabs>
        <w:spacing w:after="0" w:line="240" w:lineRule="auto"/>
        <w:ind w:left="567"/>
        <w:jc w:val="both"/>
        <w:rPr>
          <w:rFonts w:ascii="Bookman Old Style" w:eastAsia="Calibri" w:hAnsi="Bookman Old Style" w:cs="Arial"/>
          <w:sz w:val="24"/>
          <w:szCs w:val="24"/>
        </w:rPr>
      </w:pPr>
    </w:p>
    <w:p w:rsidR="000649D2" w:rsidRPr="008B3C5A" w:rsidRDefault="000649D2" w:rsidP="000649D2">
      <w:pPr>
        <w:pStyle w:val="ListParagraph"/>
        <w:tabs>
          <w:tab w:val="left" w:pos="0"/>
          <w:tab w:val="left" w:pos="1985"/>
        </w:tabs>
        <w:spacing w:after="0" w:line="240" w:lineRule="auto"/>
        <w:ind w:left="567"/>
        <w:jc w:val="center"/>
        <w:rPr>
          <w:rFonts w:ascii="Bookman Old Style" w:eastAsia="Calibri" w:hAnsi="Bookman Old Style" w:cs="Arial"/>
          <w:sz w:val="24"/>
          <w:szCs w:val="24"/>
        </w:rPr>
      </w:pPr>
      <w:r w:rsidRPr="008B3C5A">
        <w:rPr>
          <w:rFonts w:ascii="Bookman Old Style" w:eastAsia="Calibri" w:hAnsi="Bookman Old Style" w:cs="Arial"/>
          <w:sz w:val="24"/>
          <w:szCs w:val="24"/>
        </w:rPr>
        <w:t>Pasal 19</w:t>
      </w:r>
    </w:p>
    <w:p w:rsidR="000649D2" w:rsidRPr="008B3C5A" w:rsidRDefault="000649D2" w:rsidP="000649D2">
      <w:pPr>
        <w:pStyle w:val="ListParagraph"/>
        <w:tabs>
          <w:tab w:val="left" w:pos="0"/>
          <w:tab w:val="left" w:pos="1985"/>
        </w:tabs>
        <w:spacing w:after="0" w:line="240" w:lineRule="auto"/>
        <w:ind w:left="567"/>
        <w:jc w:val="both"/>
        <w:rPr>
          <w:rFonts w:ascii="Bookman Old Style" w:eastAsia="Calibri" w:hAnsi="Bookman Old Style" w:cs="Arial"/>
          <w:sz w:val="24"/>
          <w:szCs w:val="24"/>
        </w:rPr>
      </w:pPr>
    </w:p>
    <w:p w:rsidR="000649D2" w:rsidRPr="008B3C5A" w:rsidRDefault="000649D2" w:rsidP="000649D2">
      <w:pPr>
        <w:pStyle w:val="ListParagraph"/>
        <w:tabs>
          <w:tab w:val="left" w:pos="0"/>
          <w:tab w:val="left" w:pos="1985"/>
        </w:tabs>
        <w:spacing w:after="0" w:line="240" w:lineRule="auto"/>
        <w:ind w:left="567"/>
        <w:jc w:val="both"/>
        <w:rPr>
          <w:rFonts w:ascii="Bookman Old Style" w:eastAsia="Calibri" w:hAnsi="Bookman Old Style" w:cs="Arial"/>
          <w:sz w:val="24"/>
          <w:szCs w:val="24"/>
        </w:rPr>
      </w:pPr>
      <w:r w:rsidRPr="008B3C5A">
        <w:rPr>
          <w:rFonts w:ascii="Bookman Old Style" w:eastAsia="Calibri" w:hAnsi="Bookman Old Style" w:cs="Arial"/>
          <w:sz w:val="24"/>
          <w:szCs w:val="24"/>
        </w:rPr>
        <w:t>TPP ASN tidak</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dibayarkan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kepada</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pegawai ASN, apabila</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pegawai</w:t>
      </w:r>
      <w:r w:rsidR="001C6C38">
        <w:rPr>
          <w:rFonts w:ascii="Bookman Old Style" w:eastAsia="Calibri" w:hAnsi="Bookman Old Style" w:cs="Arial"/>
          <w:sz w:val="24"/>
          <w:szCs w:val="24"/>
        </w:rPr>
        <w:t xml:space="preserve"> </w:t>
      </w:r>
      <w:proofErr w:type="gramStart"/>
      <w:r w:rsidRPr="008B3C5A">
        <w:rPr>
          <w:rFonts w:ascii="Bookman Old Style" w:eastAsia="Calibri" w:hAnsi="Bookman Old Style" w:cs="Arial"/>
          <w:sz w:val="24"/>
          <w:szCs w:val="24"/>
        </w:rPr>
        <w:t>ASN :</w:t>
      </w:r>
      <w:proofErr w:type="gramEnd"/>
    </w:p>
    <w:p w:rsidR="000649D2" w:rsidRPr="008B3C5A" w:rsidRDefault="000649D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pegawai ASN yang nyata-nyata</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tidak</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mempunyai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tugas/jabatan/pekerjaan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tertentu</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pada</w:t>
      </w:r>
      <w:r w:rsidR="001C6C38">
        <w:rPr>
          <w:rFonts w:ascii="Bookman Old Style" w:eastAsia="Calibri" w:hAnsi="Bookman Old Style" w:cs="Arial"/>
          <w:sz w:val="24"/>
          <w:szCs w:val="24"/>
        </w:rPr>
        <w:t xml:space="preserve"> </w:t>
      </w:r>
      <w:r w:rsidR="00564D35" w:rsidRPr="00B94FAC">
        <w:rPr>
          <w:rFonts w:ascii="Bookman Old Style" w:eastAsia="Calibri" w:hAnsi="Bookman Old Style" w:cs="Arial"/>
          <w:sz w:val="24"/>
          <w:szCs w:val="24"/>
        </w:rPr>
        <w:t>Perangkat daerah</w:t>
      </w:r>
      <w:r w:rsidRPr="008B3C5A">
        <w:rPr>
          <w:rFonts w:ascii="Bookman Old Style" w:eastAsia="Calibri" w:hAnsi="Bookman Old Style" w:cs="Arial"/>
          <w:sz w:val="24"/>
          <w:szCs w:val="24"/>
        </w:rPr>
        <w:t>;</w:t>
      </w:r>
    </w:p>
    <w:p w:rsidR="000649D2" w:rsidRPr="008B3C5A" w:rsidRDefault="000649D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diberhentikan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untuk</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sementara</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atau</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dinonaktifkan;</w:t>
      </w:r>
    </w:p>
    <w:p w:rsidR="000649D2" w:rsidRPr="008B3C5A" w:rsidRDefault="000649D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diberhentikan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dengan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hormat</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atau</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tidak</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dengan</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hormat;</w:t>
      </w:r>
    </w:p>
    <w:p w:rsidR="00F96D02" w:rsidRPr="008B3C5A" w:rsidRDefault="00474495"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hAnsi="Bookman Old Style"/>
          <w:sz w:val="24"/>
          <w:szCs w:val="24"/>
        </w:rPr>
        <w:t>diperbantukan/dipekerjakan</w:t>
      </w:r>
      <w:r w:rsidR="001C6C38">
        <w:rPr>
          <w:rFonts w:ascii="Bookman Old Style" w:hAnsi="Bookman Old Style"/>
          <w:sz w:val="24"/>
          <w:szCs w:val="24"/>
        </w:rPr>
        <w:t xml:space="preserve"> </w:t>
      </w:r>
      <w:r w:rsidRPr="008B3C5A">
        <w:rPr>
          <w:rFonts w:ascii="Bookman Old Style" w:hAnsi="Bookman Old Style"/>
          <w:sz w:val="24"/>
          <w:szCs w:val="24"/>
        </w:rPr>
        <w:t>pada</w:t>
      </w:r>
      <w:r w:rsidR="001C6C38">
        <w:rPr>
          <w:rFonts w:ascii="Bookman Old Style" w:hAnsi="Bookman Old Style"/>
          <w:sz w:val="24"/>
          <w:szCs w:val="24"/>
        </w:rPr>
        <w:t xml:space="preserve"> </w:t>
      </w:r>
      <w:r w:rsidRPr="008B3C5A">
        <w:rPr>
          <w:rFonts w:ascii="Bookman Old Style" w:hAnsi="Bookman Old Style"/>
          <w:sz w:val="24"/>
          <w:szCs w:val="24"/>
        </w:rPr>
        <w:t>instansi/</w:t>
      </w:r>
      <w:r w:rsidR="00564D35" w:rsidRPr="00564D35">
        <w:rPr>
          <w:rFonts w:ascii="Bookman Old Style" w:hAnsi="Bookman Old Style"/>
          <w:sz w:val="24"/>
          <w:szCs w:val="24"/>
        </w:rPr>
        <w:t xml:space="preserve"> </w:t>
      </w:r>
      <w:r w:rsidR="00564D35" w:rsidRPr="00564D35">
        <w:rPr>
          <w:rFonts w:ascii="Bookman Old Style" w:hAnsi="Bookman Old Style"/>
          <w:strike/>
          <w:sz w:val="24"/>
          <w:szCs w:val="24"/>
        </w:rPr>
        <w:t>lembaga Negara</w:t>
      </w:r>
      <w:r w:rsidR="00564D35" w:rsidRPr="008B3C5A">
        <w:rPr>
          <w:rFonts w:ascii="Bookman Old Style" w:hAnsi="Bookman Old Style"/>
          <w:sz w:val="24"/>
          <w:szCs w:val="24"/>
        </w:rPr>
        <w:t xml:space="preserve"> </w:t>
      </w:r>
      <w:r w:rsidR="00564D35" w:rsidRPr="00564D35">
        <w:rPr>
          <w:rFonts w:ascii="Bookman Old Style" w:hAnsi="Bookman Old Style"/>
          <w:sz w:val="24"/>
          <w:szCs w:val="24"/>
          <w:highlight w:val="yellow"/>
        </w:rPr>
        <w:t>lembaga negara</w:t>
      </w:r>
      <w:r w:rsidR="00564D35" w:rsidRPr="008B3C5A">
        <w:rPr>
          <w:rFonts w:ascii="Bookman Old Style" w:hAnsi="Bookman Old Style"/>
          <w:sz w:val="24"/>
          <w:szCs w:val="24"/>
        </w:rPr>
        <w:t xml:space="preserve"> </w:t>
      </w:r>
      <w:r w:rsidRPr="008B3C5A">
        <w:rPr>
          <w:rFonts w:ascii="Bookman Old Style" w:hAnsi="Bookman Old Style"/>
          <w:sz w:val="24"/>
          <w:szCs w:val="24"/>
        </w:rPr>
        <w:t>dan/atau</w:t>
      </w:r>
      <w:r w:rsidR="001C6C38">
        <w:rPr>
          <w:rFonts w:ascii="Bookman Old Style" w:hAnsi="Bookman Old Style"/>
          <w:sz w:val="24"/>
          <w:szCs w:val="24"/>
        </w:rPr>
        <w:t xml:space="preserve"> </w:t>
      </w:r>
      <w:r w:rsidRPr="008B3C5A">
        <w:rPr>
          <w:rFonts w:ascii="Bookman Old Style" w:hAnsi="Bookman Old Style"/>
          <w:sz w:val="24"/>
          <w:szCs w:val="24"/>
        </w:rPr>
        <w:t>lembaga</w:t>
      </w:r>
      <w:r w:rsidR="001C6C38">
        <w:rPr>
          <w:rFonts w:ascii="Bookman Old Style" w:hAnsi="Bookman Old Style"/>
          <w:sz w:val="24"/>
          <w:szCs w:val="24"/>
        </w:rPr>
        <w:t xml:space="preserve"> </w:t>
      </w:r>
      <w:r w:rsidRPr="008B3C5A">
        <w:rPr>
          <w:rFonts w:ascii="Bookman Old Style" w:hAnsi="Bookman Old Style"/>
          <w:sz w:val="24"/>
          <w:szCs w:val="24"/>
        </w:rPr>
        <w:t>lainnya di luar</w:t>
      </w:r>
      <w:r w:rsidR="0077538D">
        <w:rPr>
          <w:rFonts w:ascii="Bookman Old Style" w:hAnsi="Bookman Old Style"/>
          <w:sz w:val="24"/>
          <w:szCs w:val="24"/>
        </w:rPr>
        <w:t xml:space="preserve"> </w:t>
      </w:r>
      <w:r w:rsidRPr="008B3C5A">
        <w:rPr>
          <w:rFonts w:ascii="Bookman Old Style" w:hAnsi="Bookman Old Style"/>
          <w:sz w:val="24"/>
          <w:szCs w:val="24"/>
        </w:rPr>
        <w:t>Pemerintah Kota Bima;</w:t>
      </w:r>
    </w:p>
    <w:p w:rsidR="00E03A82" w:rsidRPr="008B3C5A" w:rsidRDefault="00E03A8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hAnsi="Bookman Old Style"/>
          <w:sz w:val="24"/>
          <w:szCs w:val="24"/>
        </w:rPr>
        <w:t>diberikan</w:t>
      </w:r>
      <w:r w:rsidR="001C6C38">
        <w:rPr>
          <w:rFonts w:ascii="Bookman Old Style" w:hAnsi="Bookman Old Style"/>
          <w:sz w:val="24"/>
          <w:szCs w:val="24"/>
        </w:rPr>
        <w:t xml:space="preserve"> </w:t>
      </w:r>
      <w:r w:rsidRPr="008B3C5A">
        <w:rPr>
          <w:rFonts w:ascii="Bookman Old Style" w:hAnsi="Bookman Old Style"/>
          <w:sz w:val="24"/>
          <w:szCs w:val="24"/>
        </w:rPr>
        <w:t>cuti di luar</w:t>
      </w:r>
      <w:r w:rsidR="001C6C38">
        <w:rPr>
          <w:rFonts w:ascii="Bookman Old Style" w:hAnsi="Bookman Old Style"/>
          <w:sz w:val="24"/>
          <w:szCs w:val="24"/>
        </w:rPr>
        <w:t xml:space="preserve"> </w:t>
      </w:r>
      <w:r w:rsidRPr="008B3C5A">
        <w:rPr>
          <w:rFonts w:ascii="Bookman Old Style" w:hAnsi="Bookman Old Style"/>
          <w:sz w:val="24"/>
          <w:szCs w:val="24"/>
        </w:rPr>
        <w:t>tanggungan</w:t>
      </w:r>
      <w:r w:rsidR="001C6C38">
        <w:rPr>
          <w:rFonts w:ascii="Bookman Old Style" w:hAnsi="Bookman Old Style"/>
          <w:sz w:val="24"/>
          <w:szCs w:val="24"/>
        </w:rPr>
        <w:t xml:space="preserve"> </w:t>
      </w:r>
      <w:r w:rsidRPr="008B3C5A">
        <w:rPr>
          <w:rFonts w:ascii="Bookman Old Style" w:hAnsi="Bookman Old Style"/>
          <w:sz w:val="24"/>
          <w:szCs w:val="24"/>
        </w:rPr>
        <w:t>negara;</w:t>
      </w:r>
    </w:p>
    <w:p w:rsidR="00E03A82" w:rsidRPr="008B3C5A" w:rsidRDefault="00E03A8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hAnsi="Bookman Old Style"/>
          <w:sz w:val="24"/>
          <w:szCs w:val="24"/>
        </w:rPr>
        <w:t>bebas</w:t>
      </w:r>
      <w:r w:rsidR="001C6C38">
        <w:rPr>
          <w:rFonts w:ascii="Bookman Old Style" w:hAnsi="Bookman Old Style"/>
          <w:sz w:val="24"/>
          <w:szCs w:val="24"/>
        </w:rPr>
        <w:t xml:space="preserve"> </w:t>
      </w:r>
      <w:r w:rsidRPr="008B3C5A">
        <w:rPr>
          <w:rFonts w:ascii="Bookman Old Style" w:hAnsi="Bookman Old Style"/>
          <w:sz w:val="24"/>
          <w:szCs w:val="24"/>
        </w:rPr>
        <w:t>tugas</w:t>
      </w:r>
      <w:r w:rsidR="001C6C38">
        <w:rPr>
          <w:rFonts w:ascii="Bookman Old Style" w:hAnsi="Bookman Old Style"/>
          <w:sz w:val="24"/>
          <w:szCs w:val="24"/>
        </w:rPr>
        <w:t xml:space="preserve"> </w:t>
      </w:r>
      <w:r w:rsidRPr="008B3C5A">
        <w:rPr>
          <w:rFonts w:ascii="Bookman Old Style" w:hAnsi="Bookman Old Style"/>
          <w:sz w:val="24"/>
          <w:szCs w:val="24"/>
        </w:rPr>
        <w:t>untuk</w:t>
      </w:r>
      <w:r w:rsidR="001C6C38">
        <w:rPr>
          <w:rFonts w:ascii="Bookman Old Style" w:hAnsi="Bookman Old Style"/>
          <w:sz w:val="24"/>
          <w:szCs w:val="24"/>
        </w:rPr>
        <w:t xml:space="preserve"> </w:t>
      </w:r>
      <w:r w:rsidRPr="008B3C5A">
        <w:rPr>
          <w:rFonts w:ascii="Bookman Old Style" w:hAnsi="Bookman Old Style"/>
          <w:sz w:val="24"/>
          <w:szCs w:val="24"/>
        </w:rPr>
        <w:t>menjalani masa persiapan</w:t>
      </w:r>
      <w:r w:rsidR="001C6C38">
        <w:rPr>
          <w:rFonts w:ascii="Bookman Old Style" w:hAnsi="Bookman Old Style"/>
          <w:sz w:val="24"/>
          <w:szCs w:val="24"/>
        </w:rPr>
        <w:t xml:space="preserve"> </w:t>
      </w:r>
      <w:r w:rsidRPr="008B3C5A">
        <w:rPr>
          <w:rFonts w:ascii="Bookman Old Style" w:hAnsi="Bookman Old Style"/>
          <w:sz w:val="24"/>
          <w:szCs w:val="24"/>
        </w:rPr>
        <w:t>pensiun</w:t>
      </w:r>
      <w:r w:rsidRPr="008B3C5A">
        <w:rPr>
          <w:rFonts w:ascii="Bookman Old Style" w:hAnsi="Bookman Old Style"/>
          <w:sz w:val="24"/>
          <w:szCs w:val="24"/>
          <w:lang w:val="id-ID"/>
        </w:rPr>
        <w:t>;</w:t>
      </w:r>
    </w:p>
    <w:p w:rsidR="00E03A82" w:rsidRPr="008B3C5A" w:rsidRDefault="00E03A8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hAnsi="Bookman Old Style"/>
          <w:sz w:val="24"/>
          <w:szCs w:val="24"/>
        </w:rPr>
        <w:t>berstatus</w:t>
      </w:r>
      <w:r w:rsidR="001C6C38">
        <w:rPr>
          <w:rFonts w:ascii="Bookman Old Style" w:hAnsi="Bookman Old Style"/>
          <w:sz w:val="24"/>
          <w:szCs w:val="24"/>
        </w:rPr>
        <w:t xml:space="preserve"> </w:t>
      </w:r>
      <w:r w:rsidRPr="008B3C5A">
        <w:rPr>
          <w:rFonts w:ascii="Bookman Old Style" w:hAnsi="Bookman Old Style"/>
          <w:sz w:val="24"/>
          <w:szCs w:val="24"/>
        </w:rPr>
        <w:t>titipan  di dalam</w:t>
      </w:r>
      <w:r w:rsidR="001C6C38">
        <w:rPr>
          <w:rFonts w:ascii="Bookman Old Style" w:hAnsi="Bookman Old Style"/>
          <w:sz w:val="24"/>
          <w:szCs w:val="24"/>
        </w:rPr>
        <w:t xml:space="preserve"> </w:t>
      </w:r>
      <w:r w:rsidRPr="008B3C5A">
        <w:rPr>
          <w:rFonts w:ascii="Bookman Old Style" w:hAnsi="Bookman Old Style"/>
          <w:sz w:val="24"/>
          <w:szCs w:val="24"/>
        </w:rPr>
        <w:t>atau di luar</w:t>
      </w:r>
      <w:r w:rsidR="001C6C38">
        <w:rPr>
          <w:rFonts w:ascii="Bookman Old Style" w:hAnsi="Bookman Old Style"/>
          <w:sz w:val="24"/>
          <w:szCs w:val="24"/>
        </w:rPr>
        <w:t xml:space="preserve"> </w:t>
      </w:r>
      <w:r w:rsidRPr="008B3C5A">
        <w:rPr>
          <w:rFonts w:ascii="Bookman Old Style" w:hAnsi="Bookman Old Style"/>
          <w:sz w:val="24"/>
          <w:szCs w:val="24"/>
        </w:rPr>
        <w:t>Pemerintah Kota Bima; dan</w:t>
      </w:r>
    </w:p>
    <w:p w:rsidR="000649D2" w:rsidRPr="008B3C5A" w:rsidRDefault="00E03A82" w:rsidP="000649D2">
      <w:pPr>
        <w:pStyle w:val="ListParagraph"/>
        <w:numPr>
          <w:ilvl w:val="0"/>
          <w:numId w:val="18"/>
        </w:numPr>
        <w:tabs>
          <w:tab w:val="left" w:pos="0"/>
          <w:tab w:val="left" w:pos="1985"/>
        </w:tabs>
        <w:spacing w:after="0" w:line="240" w:lineRule="auto"/>
        <w:jc w:val="both"/>
        <w:rPr>
          <w:rFonts w:ascii="Bookman Old Style" w:eastAsia="Calibri" w:hAnsi="Bookman Old Style" w:cs="Arial"/>
          <w:sz w:val="24"/>
          <w:szCs w:val="24"/>
        </w:rPr>
      </w:pPr>
      <w:proofErr w:type="gramStart"/>
      <w:r w:rsidRPr="008B3C5A">
        <w:rPr>
          <w:rFonts w:ascii="Bookman Old Style" w:hAnsi="Bookman Old Style"/>
          <w:sz w:val="24"/>
          <w:szCs w:val="24"/>
        </w:rPr>
        <w:t>pegawai</w:t>
      </w:r>
      <w:proofErr w:type="gramEnd"/>
      <w:r w:rsidRPr="008B3C5A">
        <w:rPr>
          <w:rFonts w:ascii="Bookman Old Style" w:hAnsi="Bookman Old Style"/>
          <w:sz w:val="24"/>
          <w:szCs w:val="24"/>
        </w:rPr>
        <w:t xml:space="preserve"> ASN</w:t>
      </w:r>
      <w:r w:rsidRPr="008B3C5A">
        <w:rPr>
          <w:rFonts w:ascii="Bookman Old Style" w:hAnsi="Bookman Old Style"/>
          <w:bCs/>
          <w:sz w:val="24"/>
          <w:szCs w:val="24"/>
          <w:lang w:val="id-ID"/>
        </w:rPr>
        <w:t xml:space="preserve"> yang sedang melaksanakan tugas belajar.</w:t>
      </w:r>
    </w:p>
    <w:p w:rsidR="002F5DBF" w:rsidRDefault="002F5DBF" w:rsidP="002F5DBF">
      <w:pPr>
        <w:pStyle w:val="ListParagraph"/>
        <w:tabs>
          <w:tab w:val="left" w:pos="0"/>
          <w:tab w:val="left" w:pos="1985"/>
        </w:tabs>
        <w:spacing w:after="0" w:line="240" w:lineRule="auto"/>
        <w:ind w:left="927"/>
        <w:jc w:val="both"/>
        <w:rPr>
          <w:rFonts w:ascii="Bookman Old Style" w:eastAsia="Calibri" w:hAnsi="Bookman Old Style" w:cs="Arial"/>
          <w:sz w:val="24"/>
          <w:szCs w:val="24"/>
        </w:rPr>
      </w:pPr>
    </w:p>
    <w:p w:rsidR="00FE79F8" w:rsidRPr="00A23B11" w:rsidRDefault="00FE79F8" w:rsidP="00FE79F8">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r w:rsidRPr="00A23B11">
        <w:rPr>
          <w:rFonts w:ascii="Bookman Old Style" w:eastAsia="Calibri" w:hAnsi="Bookman Old Style" w:cs="Arial"/>
          <w:sz w:val="24"/>
          <w:szCs w:val="24"/>
          <w:highlight w:val="yellow"/>
        </w:rPr>
        <w:t>Catatan:</w:t>
      </w:r>
    </w:p>
    <w:p w:rsidR="00FE79F8" w:rsidRPr="00A23B11" w:rsidRDefault="00A23B11" w:rsidP="00A23B11">
      <w:pPr>
        <w:pStyle w:val="ListParagraph"/>
        <w:tabs>
          <w:tab w:val="left" w:pos="0"/>
          <w:tab w:val="left" w:pos="1509"/>
        </w:tabs>
        <w:spacing w:after="0" w:line="240" w:lineRule="auto"/>
        <w:ind w:left="426"/>
        <w:jc w:val="both"/>
        <w:rPr>
          <w:rFonts w:ascii="Bookman Old Style" w:eastAsia="Calibri" w:hAnsi="Bookman Old Style" w:cs="Arial"/>
          <w:sz w:val="24"/>
          <w:szCs w:val="24"/>
          <w:highlight w:val="yellow"/>
        </w:rPr>
      </w:pPr>
      <w:r w:rsidRPr="00A23B11">
        <w:rPr>
          <w:rFonts w:ascii="Bookman Old Style" w:eastAsia="Calibri" w:hAnsi="Bookman Old Style" w:cs="Arial"/>
          <w:sz w:val="24"/>
          <w:szCs w:val="24"/>
          <w:highlight w:val="yellow"/>
        </w:rPr>
        <w:tab/>
      </w:r>
    </w:p>
    <w:p w:rsidR="00FE79F8" w:rsidRDefault="00FE79F8" w:rsidP="00FE79F8">
      <w:pPr>
        <w:pStyle w:val="ListParagraph"/>
        <w:tabs>
          <w:tab w:val="left" w:pos="0"/>
          <w:tab w:val="left" w:pos="1985"/>
        </w:tabs>
        <w:spacing w:after="0" w:line="240" w:lineRule="auto"/>
        <w:ind w:left="426"/>
        <w:jc w:val="both"/>
        <w:rPr>
          <w:rFonts w:ascii="Bookman Old Style" w:eastAsia="Calibri" w:hAnsi="Bookman Old Style" w:cs="Arial"/>
          <w:sz w:val="24"/>
          <w:szCs w:val="24"/>
        </w:rPr>
      </w:pPr>
      <w:proofErr w:type="gramStart"/>
      <w:r w:rsidRPr="00A23B11">
        <w:rPr>
          <w:rFonts w:ascii="Bookman Old Style" w:eastAsia="Calibri" w:hAnsi="Bookman Old Style" w:cs="Arial"/>
          <w:sz w:val="24"/>
          <w:szCs w:val="24"/>
          <w:highlight w:val="yellow"/>
        </w:rPr>
        <w:t>Pasal 19 dirumuskan menggunakan rincian yang belum sesuai dengan teknik penyusunan peraturan perundang-undangan sebagaimana terdapat dalam lampiran II UU No. 12 Tahun 2011 Tentang Pembentukan Peraturan Perundang-Undangan (lihat butir 92 sampai dengan butir 95).</w:t>
      </w:r>
      <w:proofErr w:type="gramEnd"/>
      <w:r w:rsidRPr="00A23B11">
        <w:rPr>
          <w:rFonts w:ascii="Bookman Old Style" w:eastAsia="Calibri" w:hAnsi="Bookman Old Style" w:cs="Arial"/>
          <w:sz w:val="24"/>
          <w:szCs w:val="24"/>
          <w:highlight w:val="yellow"/>
        </w:rPr>
        <w:t xml:space="preserve"> Oleh karena itu disarankan rumusannya diubah sesuai dengan lampiran II dengan saran sebagai berikut:</w:t>
      </w:r>
    </w:p>
    <w:p w:rsidR="00FE79F8" w:rsidRDefault="00FE79F8" w:rsidP="00FE79F8">
      <w:pPr>
        <w:pStyle w:val="ListParagraph"/>
        <w:tabs>
          <w:tab w:val="left" w:pos="0"/>
          <w:tab w:val="left" w:pos="1985"/>
        </w:tabs>
        <w:spacing w:after="0" w:line="240" w:lineRule="auto"/>
        <w:ind w:left="426"/>
        <w:jc w:val="both"/>
        <w:rPr>
          <w:rFonts w:ascii="Bookman Old Style" w:eastAsia="Calibri" w:hAnsi="Bookman Old Style" w:cs="Arial"/>
          <w:sz w:val="24"/>
          <w:szCs w:val="24"/>
        </w:rPr>
      </w:pPr>
    </w:p>
    <w:p w:rsidR="00FE79F8" w:rsidRPr="00FE79F8" w:rsidRDefault="00FE79F8" w:rsidP="00FE79F8">
      <w:pPr>
        <w:pStyle w:val="ListParagraph"/>
        <w:tabs>
          <w:tab w:val="left" w:pos="0"/>
          <w:tab w:val="left" w:pos="1985"/>
        </w:tabs>
        <w:spacing w:after="0" w:line="240" w:lineRule="auto"/>
        <w:ind w:left="426"/>
        <w:jc w:val="center"/>
        <w:rPr>
          <w:rFonts w:ascii="Bookman Old Style" w:eastAsia="Calibri" w:hAnsi="Bookman Old Style" w:cs="Arial"/>
          <w:sz w:val="24"/>
          <w:szCs w:val="24"/>
          <w:highlight w:val="yellow"/>
        </w:rPr>
      </w:pPr>
      <w:r w:rsidRPr="00FE79F8">
        <w:rPr>
          <w:rFonts w:ascii="Bookman Old Style" w:eastAsia="Calibri" w:hAnsi="Bookman Old Style" w:cs="Arial"/>
          <w:sz w:val="24"/>
          <w:szCs w:val="24"/>
          <w:highlight w:val="yellow"/>
        </w:rPr>
        <w:t>Pasal 19</w:t>
      </w:r>
    </w:p>
    <w:p w:rsidR="00FE79F8" w:rsidRPr="00FE79F8" w:rsidRDefault="00FE79F8" w:rsidP="00FE79F8">
      <w:pPr>
        <w:pStyle w:val="ListParagraph"/>
        <w:tabs>
          <w:tab w:val="left" w:pos="0"/>
          <w:tab w:val="left" w:pos="1985"/>
        </w:tabs>
        <w:spacing w:after="0" w:line="240" w:lineRule="auto"/>
        <w:ind w:left="426"/>
        <w:jc w:val="center"/>
        <w:rPr>
          <w:rFonts w:ascii="Bookman Old Style" w:eastAsia="Calibri" w:hAnsi="Bookman Old Style" w:cs="Arial"/>
          <w:sz w:val="24"/>
          <w:szCs w:val="24"/>
          <w:highlight w:val="yellow"/>
        </w:rPr>
      </w:pPr>
    </w:p>
    <w:p w:rsidR="00FE79F8" w:rsidRPr="00FE79F8" w:rsidRDefault="00FE79F8" w:rsidP="00FE79F8">
      <w:pPr>
        <w:pStyle w:val="ListParagraph"/>
        <w:tabs>
          <w:tab w:val="left" w:pos="0"/>
          <w:tab w:val="left" w:pos="1985"/>
        </w:tabs>
        <w:spacing w:after="0" w:line="240" w:lineRule="auto"/>
        <w:ind w:left="426"/>
        <w:jc w:val="both"/>
        <w:rPr>
          <w:rFonts w:ascii="Bookman Old Style" w:eastAsia="Calibri" w:hAnsi="Bookman Old Style" w:cs="Arial"/>
          <w:sz w:val="24"/>
          <w:szCs w:val="24"/>
          <w:highlight w:val="yellow"/>
        </w:rPr>
      </w:pPr>
      <w:r w:rsidRPr="00FE79F8">
        <w:rPr>
          <w:rFonts w:ascii="Bookman Old Style" w:eastAsia="Calibri" w:hAnsi="Bookman Old Style" w:cs="Arial"/>
          <w:sz w:val="24"/>
          <w:szCs w:val="24"/>
          <w:highlight w:val="yellow"/>
        </w:rPr>
        <w:t xml:space="preserve">TPP ASN tidak dibayarkan kepada pegawai ASN, apabila pegawai </w:t>
      </w:r>
      <w:r w:rsidR="00A23B11">
        <w:rPr>
          <w:rFonts w:ascii="Bookman Old Style" w:eastAsia="Calibri" w:hAnsi="Bookman Old Style" w:cs="Arial"/>
          <w:sz w:val="24"/>
          <w:szCs w:val="24"/>
          <w:highlight w:val="yellow"/>
        </w:rPr>
        <w:t>ASN</w:t>
      </w:r>
      <w:r w:rsidRPr="00FE79F8">
        <w:rPr>
          <w:rFonts w:ascii="Bookman Old Style" w:eastAsia="Calibri" w:hAnsi="Bookman Old Style" w:cs="Arial"/>
          <w:sz w:val="24"/>
          <w:szCs w:val="24"/>
          <w:highlight w:val="yellow"/>
        </w:rPr>
        <w:t>:</w:t>
      </w:r>
    </w:p>
    <w:p w:rsidR="00FE79F8" w:rsidRPr="00FE79F8" w:rsidRDefault="00FE79F8" w:rsidP="00FE79F8">
      <w:pPr>
        <w:pStyle w:val="ListParagraph"/>
        <w:numPr>
          <w:ilvl w:val="0"/>
          <w:numId w:val="35"/>
        </w:numPr>
        <w:tabs>
          <w:tab w:val="left" w:pos="0"/>
          <w:tab w:val="left" w:pos="1985"/>
        </w:tabs>
        <w:spacing w:after="0" w:line="240" w:lineRule="auto"/>
        <w:jc w:val="both"/>
        <w:rPr>
          <w:rFonts w:ascii="Bookman Old Style" w:eastAsia="Calibri" w:hAnsi="Bookman Old Style" w:cs="Arial"/>
          <w:sz w:val="24"/>
          <w:szCs w:val="24"/>
          <w:highlight w:val="yellow"/>
        </w:rPr>
      </w:pPr>
      <w:r w:rsidRPr="00FE79F8">
        <w:rPr>
          <w:rFonts w:ascii="Bookman Old Style" w:eastAsia="Calibri" w:hAnsi="Bookman Old Style" w:cs="Arial"/>
          <w:sz w:val="24"/>
          <w:szCs w:val="24"/>
          <w:highlight w:val="yellow"/>
        </w:rPr>
        <w:t>pegawai ASN yang nyata-nyata tidak mempunyai tugas/jabatan/pekerjaan tertentu pada Perangkat daerah;</w:t>
      </w:r>
    </w:p>
    <w:p w:rsidR="00FE79F8" w:rsidRPr="00FE79F8" w:rsidRDefault="00FE79F8" w:rsidP="00FE79F8">
      <w:pPr>
        <w:pStyle w:val="ListParagraph"/>
        <w:numPr>
          <w:ilvl w:val="0"/>
          <w:numId w:val="35"/>
        </w:numPr>
        <w:tabs>
          <w:tab w:val="left" w:pos="0"/>
          <w:tab w:val="left" w:pos="1985"/>
        </w:tabs>
        <w:spacing w:after="0" w:line="240" w:lineRule="auto"/>
        <w:jc w:val="both"/>
        <w:rPr>
          <w:rFonts w:ascii="Bookman Old Style" w:eastAsia="Calibri" w:hAnsi="Bookman Old Style" w:cs="Arial"/>
          <w:sz w:val="24"/>
          <w:szCs w:val="24"/>
          <w:highlight w:val="yellow"/>
        </w:rPr>
      </w:pPr>
      <w:r w:rsidRPr="00FE79F8">
        <w:rPr>
          <w:rFonts w:ascii="Bookman Old Style" w:eastAsia="Calibri" w:hAnsi="Bookman Old Style" w:cs="Arial"/>
          <w:sz w:val="24"/>
          <w:szCs w:val="24"/>
          <w:highlight w:val="yellow"/>
        </w:rPr>
        <w:t>diberhentikan untuk sementara atau dinonaktifkan;</w:t>
      </w:r>
    </w:p>
    <w:p w:rsidR="00FE79F8" w:rsidRPr="00FE79F8" w:rsidRDefault="00FE79F8" w:rsidP="00FE79F8">
      <w:pPr>
        <w:pStyle w:val="ListParagraph"/>
        <w:numPr>
          <w:ilvl w:val="0"/>
          <w:numId w:val="35"/>
        </w:numPr>
        <w:tabs>
          <w:tab w:val="left" w:pos="0"/>
          <w:tab w:val="left" w:pos="1985"/>
        </w:tabs>
        <w:spacing w:after="0" w:line="240" w:lineRule="auto"/>
        <w:jc w:val="both"/>
        <w:rPr>
          <w:rFonts w:ascii="Bookman Old Style" w:eastAsia="Calibri" w:hAnsi="Bookman Old Style" w:cs="Arial"/>
          <w:sz w:val="24"/>
          <w:szCs w:val="24"/>
          <w:highlight w:val="yellow"/>
        </w:rPr>
      </w:pPr>
      <w:r w:rsidRPr="00FE79F8">
        <w:rPr>
          <w:rFonts w:ascii="Bookman Old Style" w:eastAsia="Calibri" w:hAnsi="Bookman Old Style" w:cs="Arial"/>
          <w:sz w:val="24"/>
          <w:szCs w:val="24"/>
          <w:highlight w:val="yellow"/>
        </w:rPr>
        <w:t xml:space="preserve"> … dst</w:t>
      </w:r>
    </w:p>
    <w:p w:rsidR="00FE79F8" w:rsidRDefault="00FE79F8" w:rsidP="002F5DBF">
      <w:pPr>
        <w:pStyle w:val="ListParagraph"/>
        <w:tabs>
          <w:tab w:val="left" w:pos="0"/>
          <w:tab w:val="left" w:pos="1985"/>
        </w:tabs>
        <w:spacing w:after="0" w:line="240" w:lineRule="auto"/>
        <w:ind w:left="927"/>
        <w:jc w:val="both"/>
        <w:rPr>
          <w:rFonts w:ascii="Bookman Old Style" w:eastAsia="Calibri" w:hAnsi="Bookman Old Style" w:cs="Arial"/>
          <w:sz w:val="24"/>
          <w:szCs w:val="24"/>
        </w:rPr>
      </w:pPr>
    </w:p>
    <w:p w:rsidR="00FE79F8" w:rsidRPr="008B3C5A" w:rsidRDefault="00FE79F8" w:rsidP="002F5DBF">
      <w:pPr>
        <w:pStyle w:val="ListParagraph"/>
        <w:tabs>
          <w:tab w:val="left" w:pos="0"/>
          <w:tab w:val="left" w:pos="1985"/>
        </w:tabs>
        <w:spacing w:after="0" w:line="240" w:lineRule="auto"/>
        <w:ind w:left="927"/>
        <w:jc w:val="both"/>
        <w:rPr>
          <w:rFonts w:ascii="Bookman Old Style" w:eastAsia="Calibri" w:hAnsi="Bookman Old Style" w:cs="Arial"/>
          <w:sz w:val="24"/>
          <w:szCs w:val="24"/>
        </w:rPr>
      </w:pPr>
    </w:p>
    <w:p w:rsidR="000649D2" w:rsidRPr="008B3C5A" w:rsidRDefault="002F5DBF" w:rsidP="0035789D">
      <w:pPr>
        <w:pStyle w:val="ListParagraph"/>
        <w:numPr>
          <w:ilvl w:val="0"/>
          <w:numId w:val="2"/>
        </w:numPr>
        <w:tabs>
          <w:tab w:val="left" w:pos="0"/>
          <w:tab w:val="left" w:pos="1985"/>
        </w:tabs>
        <w:spacing w:after="0" w:line="240" w:lineRule="auto"/>
        <w:ind w:left="426" w:hanging="426"/>
        <w:jc w:val="both"/>
        <w:rPr>
          <w:rFonts w:ascii="Bookman Old Style" w:eastAsia="Calibri" w:hAnsi="Bookman Old Style" w:cs="Arial"/>
          <w:sz w:val="24"/>
          <w:szCs w:val="24"/>
        </w:rPr>
      </w:pPr>
      <w:r w:rsidRPr="008B3C5A">
        <w:rPr>
          <w:rFonts w:ascii="Bookman Old Style" w:eastAsia="Calibri" w:hAnsi="Bookman Old Style" w:cs="Times New Roman"/>
          <w:sz w:val="24"/>
          <w:szCs w:val="24"/>
        </w:rPr>
        <w:t>Ketentuan</w:t>
      </w:r>
      <w:r w:rsidR="001C6C38">
        <w:rPr>
          <w:rFonts w:ascii="Bookman Old Style" w:eastAsia="Calibri" w:hAnsi="Bookman Old Style" w:cs="Times New Roman"/>
          <w:sz w:val="24"/>
          <w:szCs w:val="24"/>
        </w:rPr>
        <w:t xml:space="preserve"> </w:t>
      </w:r>
      <w:r w:rsidRPr="008B3C5A">
        <w:rPr>
          <w:rFonts w:ascii="Bookman Old Style" w:eastAsia="Calibri" w:hAnsi="Bookman Old Style" w:cs="Arial"/>
          <w:sz w:val="24"/>
          <w:szCs w:val="24"/>
        </w:rPr>
        <w:t>Pasal</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lang w:val="id-ID"/>
        </w:rPr>
        <w:t xml:space="preserve">23 diubah </w:t>
      </w:r>
      <w:r w:rsidRPr="008B3C5A">
        <w:rPr>
          <w:rFonts w:ascii="Bookman Old Style" w:eastAsia="Calibri" w:hAnsi="Bookman Old Style" w:cs="Arial"/>
          <w:sz w:val="24"/>
          <w:szCs w:val="24"/>
        </w:rPr>
        <w:t>sehingga</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Pasal 23 berbunyi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1C6C38">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berikut :</w:t>
      </w:r>
    </w:p>
    <w:p w:rsidR="002F5DBF" w:rsidRPr="008B3C5A" w:rsidRDefault="002F5DBF" w:rsidP="002F5DBF">
      <w:pPr>
        <w:pStyle w:val="ListParagraph"/>
        <w:tabs>
          <w:tab w:val="left" w:pos="0"/>
          <w:tab w:val="left" w:pos="1985"/>
        </w:tabs>
        <w:spacing w:after="0" w:line="240" w:lineRule="auto"/>
        <w:ind w:left="426"/>
        <w:jc w:val="both"/>
        <w:rPr>
          <w:rFonts w:ascii="Bookman Old Style" w:eastAsia="Calibri" w:hAnsi="Bookman Old Style" w:cs="Arial"/>
          <w:sz w:val="24"/>
          <w:szCs w:val="24"/>
        </w:rPr>
      </w:pPr>
    </w:p>
    <w:p w:rsidR="002F5DBF" w:rsidRPr="008B3C5A" w:rsidRDefault="002F5DBF" w:rsidP="002F5DBF">
      <w:pPr>
        <w:pStyle w:val="ListParagraph"/>
        <w:tabs>
          <w:tab w:val="left" w:pos="0"/>
          <w:tab w:val="left" w:pos="1985"/>
        </w:tabs>
        <w:spacing w:after="0" w:line="240" w:lineRule="auto"/>
        <w:ind w:left="426"/>
        <w:jc w:val="center"/>
        <w:rPr>
          <w:rFonts w:ascii="Bookman Old Style" w:eastAsia="Calibri" w:hAnsi="Bookman Old Style" w:cs="Arial"/>
          <w:sz w:val="24"/>
          <w:szCs w:val="24"/>
        </w:rPr>
      </w:pPr>
      <w:r w:rsidRPr="008B3C5A">
        <w:rPr>
          <w:rFonts w:ascii="Bookman Old Style" w:eastAsia="Calibri" w:hAnsi="Bookman Old Style" w:cs="Arial"/>
          <w:sz w:val="24"/>
          <w:szCs w:val="24"/>
        </w:rPr>
        <w:t>Pasal 23</w:t>
      </w:r>
    </w:p>
    <w:p w:rsidR="000F79AB" w:rsidRPr="008B3C5A" w:rsidRDefault="000F79AB" w:rsidP="002F5DBF">
      <w:pPr>
        <w:pStyle w:val="ListParagraph"/>
        <w:tabs>
          <w:tab w:val="left" w:pos="0"/>
          <w:tab w:val="left" w:pos="1985"/>
        </w:tabs>
        <w:spacing w:after="0" w:line="240" w:lineRule="auto"/>
        <w:ind w:left="426"/>
        <w:jc w:val="center"/>
        <w:rPr>
          <w:rFonts w:ascii="Bookman Old Style" w:eastAsia="Calibri" w:hAnsi="Bookman Old Style" w:cs="Arial"/>
          <w:sz w:val="24"/>
          <w:szCs w:val="24"/>
        </w:rPr>
      </w:pPr>
    </w:p>
    <w:p w:rsidR="000F79AB" w:rsidRPr="008B3C5A" w:rsidRDefault="000B7E8E" w:rsidP="000F79AB">
      <w:pPr>
        <w:pStyle w:val="ListParagraph"/>
        <w:numPr>
          <w:ilvl w:val="0"/>
          <w:numId w:val="19"/>
        </w:numPr>
        <w:tabs>
          <w:tab w:val="left" w:pos="0"/>
          <w:tab w:val="left" w:pos="1985"/>
        </w:tabs>
        <w:spacing w:after="0" w:line="240" w:lineRule="auto"/>
        <w:jc w:val="both"/>
        <w:rPr>
          <w:rFonts w:ascii="Bookman Old Style" w:eastAsia="Calibri" w:hAnsi="Bookman Old Style" w:cs="Arial"/>
          <w:sz w:val="24"/>
          <w:szCs w:val="24"/>
        </w:rPr>
      </w:pPr>
      <w:r w:rsidRPr="000B7E8E">
        <w:rPr>
          <w:rFonts w:ascii="Bookman Old Style" w:eastAsia="Calibri" w:hAnsi="Bookman Old Style" w:cs="Arial"/>
          <w:strike/>
          <w:sz w:val="24"/>
          <w:szCs w:val="24"/>
        </w:rPr>
        <w:t>Pegawai ASN Wajib LHKPN memiliki kewajiban untuk pel</w:t>
      </w:r>
      <w:bookmarkStart w:id="0" w:name="_GoBack"/>
      <w:bookmarkEnd w:id="0"/>
      <w:r w:rsidRPr="000B7E8E">
        <w:rPr>
          <w:rFonts w:ascii="Bookman Old Style" w:eastAsia="Calibri" w:hAnsi="Bookman Old Style" w:cs="Arial"/>
          <w:strike/>
          <w:sz w:val="24"/>
          <w:szCs w:val="24"/>
        </w:rPr>
        <w:t>aporan LHKPN tepat waktu</w:t>
      </w:r>
      <w:r w:rsidRPr="000B7E8E">
        <w:rPr>
          <w:rFonts w:ascii="Bookman Old Style" w:eastAsia="Calibri" w:hAnsi="Bookman Old Style" w:cs="Arial"/>
          <w:sz w:val="24"/>
          <w:szCs w:val="24"/>
        </w:rPr>
        <w:t xml:space="preserve"> </w:t>
      </w:r>
      <w:r w:rsidRPr="000B7E8E">
        <w:rPr>
          <w:rFonts w:ascii="Bookman Old Style" w:eastAsia="Calibri" w:hAnsi="Bookman Old Style" w:cs="Arial"/>
          <w:sz w:val="24"/>
          <w:szCs w:val="24"/>
          <w:highlight w:val="yellow"/>
        </w:rPr>
        <w:t>Pegawai ASN Wajib LHKPN wajib melaporkan LHKPN tepat waktu</w:t>
      </w:r>
      <w:r w:rsidR="000F79AB" w:rsidRPr="008B3C5A">
        <w:rPr>
          <w:rFonts w:ascii="Bookman Old Style" w:eastAsia="Calibri" w:hAnsi="Bookman Old Style" w:cs="Arial"/>
          <w:sz w:val="24"/>
          <w:szCs w:val="24"/>
        </w:rPr>
        <w:t>.</w:t>
      </w:r>
    </w:p>
    <w:p w:rsidR="00D05145" w:rsidRPr="008B3C5A" w:rsidRDefault="000F79AB" w:rsidP="000F79AB">
      <w:pPr>
        <w:pStyle w:val="ListParagraph"/>
        <w:numPr>
          <w:ilvl w:val="0"/>
          <w:numId w:val="19"/>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Pegawai ASN Wajib LHKPN</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sebagaimana</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dimaksud</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pada</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ayat (1) yang tidak</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menyerahkan LHKPN tepat</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waktu</w:t>
      </w:r>
      <w:r w:rsidR="0077538D">
        <w:rPr>
          <w:rFonts w:ascii="Bookman Old Style" w:eastAsia="Calibri" w:hAnsi="Bookman Old Style" w:cs="Arial"/>
          <w:sz w:val="24"/>
          <w:szCs w:val="24"/>
        </w:rPr>
        <w:t xml:space="preserve"> </w:t>
      </w:r>
      <w:proofErr w:type="gramStart"/>
      <w:r w:rsidR="006E1267" w:rsidRPr="008B3C5A">
        <w:rPr>
          <w:rFonts w:ascii="Bookman Old Style" w:eastAsia="Calibri" w:hAnsi="Bookman Old Style" w:cs="Arial"/>
          <w:sz w:val="24"/>
          <w:szCs w:val="24"/>
        </w:rPr>
        <w:t>akan</w:t>
      </w:r>
      <w:proofErr w:type="gramEnd"/>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dikenakan</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sanksi</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berupa</w:t>
      </w:r>
      <w:r w:rsidR="0077538D">
        <w:rPr>
          <w:rFonts w:ascii="Bookman Old Style" w:eastAsia="Calibri" w:hAnsi="Bookman Old Style" w:cs="Arial"/>
          <w:sz w:val="24"/>
          <w:szCs w:val="24"/>
        </w:rPr>
        <w:t xml:space="preserve"> </w:t>
      </w:r>
      <w:r w:rsidR="00D05145" w:rsidRPr="008B3C5A">
        <w:rPr>
          <w:rFonts w:ascii="Bookman Old Style" w:eastAsia="Calibri" w:hAnsi="Bookman Old Style" w:cs="Arial"/>
          <w:sz w:val="24"/>
          <w:szCs w:val="24"/>
        </w:rPr>
        <w:lastRenderedPageBreak/>
        <w:t>pengurangan</w:t>
      </w:r>
      <w:r w:rsidR="00077507">
        <w:rPr>
          <w:rFonts w:ascii="Bookman Old Style" w:eastAsia="Calibri" w:hAnsi="Bookman Old Style" w:cs="Arial"/>
          <w:sz w:val="24"/>
          <w:szCs w:val="24"/>
        </w:rPr>
        <w:t xml:space="preserve"> </w:t>
      </w:r>
      <w:r w:rsidR="002A1DC9" w:rsidRPr="008B3C5A">
        <w:rPr>
          <w:rFonts w:ascii="Bookman Old Style" w:eastAsia="Calibri" w:hAnsi="Bookman Old Style" w:cs="Arial"/>
          <w:sz w:val="24"/>
          <w:szCs w:val="24"/>
        </w:rPr>
        <w:t>15% (lima belas</w:t>
      </w:r>
      <w:r w:rsidR="0077538D">
        <w:rPr>
          <w:rFonts w:ascii="Bookman Old Style" w:eastAsia="Calibri" w:hAnsi="Bookman Old Style" w:cs="Arial"/>
          <w:sz w:val="24"/>
          <w:szCs w:val="24"/>
        </w:rPr>
        <w:t xml:space="preserve"> </w:t>
      </w:r>
      <w:r w:rsidR="002A1DC9" w:rsidRPr="008B3C5A">
        <w:rPr>
          <w:rFonts w:ascii="Bookman Old Style" w:eastAsia="Calibri" w:hAnsi="Bookman Old Style" w:cs="Arial"/>
          <w:sz w:val="24"/>
          <w:szCs w:val="24"/>
        </w:rPr>
        <w:t xml:space="preserve">persen) </w:t>
      </w:r>
      <w:r w:rsidR="006E1267" w:rsidRPr="008B3C5A">
        <w:rPr>
          <w:rFonts w:ascii="Bookman Old Style" w:eastAsia="Calibri" w:hAnsi="Bookman Old Style" w:cs="Arial"/>
          <w:sz w:val="24"/>
          <w:szCs w:val="24"/>
        </w:rPr>
        <w:t>TPP untuk</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setiap</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bulan</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keterlambatan</w:t>
      </w:r>
      <w:r w:rsidR="0077538D">
        <w:rPr>
          <w:rFonts w:ascii="Bookman Old Style" w:eastAsia="Calibri" w:hAnsi="Bookman Old Style" w:cs="Arial"/>
          <w:sz w:val="24"/>
          <w:szCs w:val="24"/>
        </w:rPr>
        <w:t xml:space="preserve"> </w:t>
      </w:r>
      <w:r w:rsidR="006E1267" w:rsidRPr="008B3C5A">
        <w:rPr>
          <w:rFonts w:ascii="Bookman Old Style" w:eastAsia="Calibri" w:hAnsi="Bookman Old Style" w:cs="Arial"/>
          <w:sz w:val="24"/>
          <w:szCs w:val="24"/>
        </w:rPr>
        <w:t>pelaporan.</w:t>
      </w:r>
    </w:p>
    <w:p w:rsidR="00470DF7" w:rsidRPr="008B3C5A" w:rsidRDefault="00470DF7" w:rsidP="00470DF7">
      <w:pPr>
        <w:pStyle w:val="ListParagraph"/>
        <w:numPr>
          <w:ilvl w:val="0"/>
          <w:numId w:val="19"/>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Pegawai ASN yang tidak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menindaklanjuti</w:t>
      </w:r>
      <w:r w:rsidR="0077538D">
        <w:rPr>
          <w:rFonts w:ascii="Bookman Old Style" w:eastAsia="Calibri" w:hAnsi="Bookman Old Style" w:cs="Arial"/>
          <w:sz w:val="24"/>
          <w:szCs w:val="24"/>
        </w:rPr>
        <w:t xml:space="preserve"> </w:t>
      </w:r>
      <w:r w:rsidRPr="00B94FAC">
        <w:rPr>
          <w:rFonts w:ascii="Bookman Old Style" w:eastAsia="Calibri" w:hAnsi="Bookman Old Style" w:cs="Arial"/>
          <w:sz w:val="24"/>
          <w:szCs w:val="24"/>
        </w:rPr>
        <w:t>temuan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berdasarkan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hasil</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Keputusan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Tuntutan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Perbendaharaan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Tuntutan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Ganti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Rugi (TPTGR) tepat</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waktu, akan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dikenakan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pengurangan TPP ASN sebesar 15% (lima belas</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persen) untuk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setiap</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bulan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keterlambatan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pembayaran.</w:t>
      </w:r>
    </w:p>
    <w:p w:rsidR="00470DF7" w:rsidRPr="008B3C5A" w:rsidRDefault="00470DF7" w:rsidP="00470DF7">
      <w:pPr>
        <w:pStyle w:val="ListParagraph"/>
        <w:numPr>
          <w:ilvl w:val="0"/>
          <w:numId w:val="19"/>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Pegawai ASN yang tidak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bersedia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menandatangi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Pakta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Integritas</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penguasaan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Barang</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Milik Daerah (BMD) akan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dikenakan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pengurangan TPP ASN sebesar 15% (lima belas</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persen) untuk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setiap</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bulan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penguasaan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Barang</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Milik Daerah.</w:t>
      </w:r>
    </w:p>
    <w:p w:rsidR="002A1DC9" w:rsidRPr="008B3C5A" w:rsidRDefault="00470DF7" w:rsidP="00470DF7">
      <w:pPr>
        <w:pStyle w:val="ListParagraph"/>
        <w:numPr>
          <w:ilvl w:val="0"/>
          <w:numId w:val="19"/>
        </w:numPr>
        <w:tabs>
          <w:tab w:val="left" w:pos="0"/>
          <w:tab w:val="left" w:pos="1985"/>
        </w:tabs>
        <w:spacing w:after="0" w:line="240" w:lineRule="auto"/>
        <w:jc w:val="both"/>
        <w:rPr>
          <w:rFonts w:ascii="Bookman Old Style" w:eastAsia="Calibri" w:hAnsi="Bookman Old Style" w:cs="Arial"/>
          <w:sz w:val="24"/>
          <w:szCs w:val="24"/>
        </w:rPr>
      </w:pPr>
      <w:r w:rsidRPr="008B3C5A">
        <w:rPr>
          <w:rFonts w:ascii="Bookman Old Style" w:eastAsia="Calibri" w:hAnsi="Bookman Old Style" w:cs="Arial"/>
          <w:sz w:val="24"/>
          <w:szCs w:val="24"/>
        </w:rPr>
        <w:t>Pegawai ASN yang tidak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melaporkan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gratifikasi yang diterima</w:t>
      </w:r>
      <w:r w:rsidR="00141E53">
        <w:rPr>
          <w:rFonts w:ascii="Bookman Old Style" w:eastAsia="Calibri" w:hAnsi="Bookman Old Style" w:cs="Arial"/>
          <w:sz w:val="24"/>
          <w:szCs w:val="24"/>
        </w:rPr>
        <w:t xml:space="preserve"> </w:t>
      </w:r>
      <w:proofErr w:type="gramStart"/>
      <w:r w:rsidRPr="008B3C5A">
        <w:rPr>
          <w:rFonts w:ascii="Bookman Old Style" w:eastAsia="Calibri" w:hAnsi="Bookman Old Style" w:cs="Arial"/>
          <w:sz w:val="24"/>
          <w:szCs w:val="24"/>
        </w:rPr>
        <w:t>akan</w:t>
      </w:r>
      <w:proofErr w:type="gramEnd"/>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dikenakan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pengurangan TPP ASN sebesar 15% (lima belas</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persen) untuk</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bulan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berjalan.</w:t>
      </w:r>
    </w:p>
    <w:p w:rsidR="000F79AB" w:rsidRDefault="000F79AB" w:rsidP="002A1DC9">
      <w:pPr>
        <w:pStyle w:val="ListParagraph"/>
        <w:tabs>
          <w:tab w:val="left" w:pos="0"/>
          <w:tab w:val="left" w:pos="1985"/>
        </w:tabs>
        <w:spacing w:after="0" w:line="240" w:lineRule="auto"/>
        <w:ind w:left="786"/>
        <w:jc w:val="both"/>
        <w:rPr>
          <w:rFonts w:ascii="Bookman Old Style" w:eastAsia="Calibri" w:hAnsi="Bookman Old Style" w:cs="Arial"/>
          <w:sz w:val="24"/>
          <w:szCs w:val="24"/>
        </w:rPr>
      </w:pPr>
    </w:p>
    <w:p w:rsidR="00FC5844" w:rsidRPr="008B3C5A" w:rsidRDefault="00FC5844" w:rsidP="00DE0EB2">
      <w:pPr>
        <w:spacing w:after="0" w:line="240" w:lineRule="auto"/>
        <w:ind w:left="1276"/>
        <w:contextualSpacing/>
        <w:jc w:val="center"/>
        <w:rPr>
          <w:rFonts w:ascii="Bookman Old Style" w:eastAsia="Calibri" w:hAnsi="Bookman Old Style" w:cs="Times New Roman"/>
          <w:sz w:val="24"/>
          <w:szCs w:val="24"/>
        </w:rPr>
      </w:pPr>
    </w:p>
    <w:p w:rsidR="00492EFF" w:rsidRPr="008B3C5A" w:rsidRDefault="00492EFF" w:rsidP="000649D2">
      <w:pPr>
        <w:pStyle w:val="ListParagraph"/>
        <w:numPr>
          <w:ilvl w:val="0"/>
          <w:numId w:val="2"/>
        </w:numPr>
        <w:tabs>
          <w:tab w:val="left" w:pos="0"/>
          <w:tab w:val="left" w:pos="1985"/>
        </w:tabs>
        <w:spacing w:after="0" w:line="240" w:lineRule="auto"/>
        <w:ind w:left="426" w:hanging="426"/>
        <w:jc w:val="both"/>
        <w:rPr>
          <w:rFonts w:ascii="Bookman Old Style" w:eastAsia="Calibri" w:hAnsi="Bookman Old Style" w:cs="Arial"/>
          <w:sz w:val="24"/>
          <w:szCs w:val="24"/>
        </w:rPr>
      </w:pPr>
      <w:r w:rsidRPr="008B3C5A">
        <w:rPr>
          <w:rFonts w:ascii="Bookman Old Style" w:eastAsia="Calibri" w:hAnsi="Bookman Old Style" w:cs="Arial"/>
          <w:sz w:val="24"/>
          <w:szCs w:val="24"/>
        </w:rPr>
        <w:t>Ketentuan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Pasal</w:t>
      </w:r>
      <w:r w:rsidR="0077538D">
        <w:rPr>
          <w:rFonts w:ascii="Bookman Old Style" w:eastAsia="Calibri" w:hAnsi="Bookman Old Style" w:cs="Arial"/>
          <w:sz w:val="24"/>
          <w:szCs w:val="24"/>
        </w:rPr>
        <w:t xml:space="preserve"> </w:t>
      </w:r>
      <w:r w:rsidR="002F4510" w:rsidRPr="008B3C5A">
        <w:rPr>
          <w:rFonts w:ascii="Bookman Old Style" w:eastAsia="Calibri" w:hAnsi="Bookman Old Style" w:cs="Arial"/>
          <w:sz w:val="24"/>
          <w:szCs w:val="24"/>
          <w:lang w:val="id-ID"/>
        </w:rPr>
        <w:t>24</w:t>
      </w:r>
      <w:r w:rsidRPr="008B3C5A">
        <w:rPr>
          <w:rFonts w:ascii="Bookman Old Style" w:eastAsia="Calibri" w:hAnsi="Bookman Old Style" w:cs="Arial"/>
          <w:sz w:val="24"/>
          <w:szCs w:val="24"/>
          <w:lang w:val="id-ID"/>
        </w:rPr>
        <w:t xml:space="preserve"> diubah </w:t>
      </w:r>
      <w:r w:rsidRPr="008B3C5A">
        <w:rPr>
          <w:rFonts w:ascii="Bookman Old Style" w:eastAsia="Calibri" w:hAnsi="Bookman Old Style" w:cs="Arial"/>
          <w:sz w:val="24"/>
          <w:szCs w:val="24"/>
        </w:rPr>
        <w:t>sehingga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berbunyi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sebagai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 xml:space="preserve">berikut : </w:t>
      </w:r>
    </w:p>
    <w:p w:rsidR="002F4510" w:rsidRPr="008B3C5A" w:rsidRDefault="002F4510" w:rsidP="002F4510">
      <w:pPr>
        <w:tabs>
          <w:tab w:val="left" w:pos="0"/>
          <w:tab w:val="left" w:pos="1985"/>
        </w:tabs>
        <w:spacing w:after="0" w:line="240" w:lineRule="auto"/>
        <w:jc w:val="both"/>
        <w:rPr>
          <w:rFonts w:ascii="Bookman Old Style" w:eastAsia="Calibri" w:hAnsi="Bookman Old Style" w:cs="Arial"/>
          <w:sz w:val="24"/>
          <w:szCs w:val="24"/>
          <w:lang w:val="id-ID"/>
        </w:rPr>
      </w:pPr>
    </w:p>
    <w:p w:rsidR="002F4510" w:rsidRPr="008B3C5A" w:rsidRDefault="002F4510" w:rsidP="002F4510">
      <w:pPr>
        <w:tabs>
          <w:tab w:val="left" w:pos="0"/>
          <w:tab w:val="left" w:pos="1985"/>
        </w:tabs>
        <w:spacing w:after="0" w:line="240" w:lineRule="auto"/>
        <w:jc w:val="center"/>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Pasal 24</w:t>
      </w:r>
    </w:p>
    <w:p w:rsidR="00FC48AB" w:rsidRPr="008B3C5A" w:rsidRDefault="00FC48AB" w:rsidP="00FC48AB">
      <w:pPr>
        <w:tabs>
          <w:tab w:val="left" w:pos="0"/>
          <w:tab w:val="left" w:pos="1985"/>
        </w:tabs>
        <w:spacing w:after="0" w:line="240" w:lineRule="auto"/>
        <w:rPr>
          <w:rFonts w:ascii="Bookman Old Style" w:eastAsia="Calibri" w:hAnsi="Bookman Old Style" w:cs="Arial"/>
          <w:sz w:val="24"/>
          <w:szCs w:val="24"/>
          <w:lang w:val="id-ID"/>
        </w:rPr>
      </w:pPr>
    </w:p>
    <w:p w:rsidR="005D2472" w:rsidRPr="008B3C5A" w:rsidRDefault="00FC48AB" w:rsidP="003043E3">
      <w:pPr>
        <w:pStyle w:val="ListParagraph"/>
        <w:numPr>
          <w:ilvl w:val="0"/>
          <w:numId w:val="20"/>
        </w:numPr>
        <w:tabs>
          <w:tab w:val="left" w:pos="0"/>
          <w:tab w:val="left" w:pos="1985"/>
        </w:tabs>
        <w:spacing w:after="0" w:line="240" w:lineRule="auto"/>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Pegawai ASN yang baru dilantik dalam </w:t>
      </w:r>
      <w:r w:rsidR="003043E3" w:rsidRPr="003043E3">
        <w:rPr>
          <w:rFonts w:ascii="Bookman Old Style" w:eastAsia="Calibri" w:hAnsi="Bookman Old Style" w:cs="Arial"/>
          <w:strike/>
          <w:sz w:val="24"/>
          <w:szCs w:val="24"/>
          <w:lang w:val="id-ID"/>
        </w:rPr>
        <w:t>Jabatan Pimpinan Tinggi</w:t>
      </w:r>
      <w:r w:rsidR="003043E3" w:rsidRPr="003043E3">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pimpinan tinggi</w:t>
      </w:r>
      <w:r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trike/>
          <w:sz w:val="24"/>
          <w:szCs w:val="24"/>
          <w:lang w:val="id-ID"/>
        </w:rPr>
        <w:t>Jabatan Administrator</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administrator</w:t>
      </w:r>
      <w:r w:rsidR="003043E3" w:rsidRPr="008B3C5A">
        <w:rPr>
          <w:rFonts w:ascii="Bookman Old Style" w:eastAsia="Calibri" w:hAnsi="Bookman Old Style" w:cs="Arial"/>
          <w:sz w:val="24"/>
          <w:szCs w:val="24"/>
          <w:lang w:val="id-ID"/>
        </w:rPr>
        <w:t xml:space="preserve"> </w:t>
      </w:r>
      <w:r w:rsidR="005D2472" w:rsidRPr="008B3C5A">
        <w:rPr>
          <w:rFonts w:ascii="Bookman Old Style" w:eastAsia="Calibri" w:hAnsi="Bookman Old Style" w:cs="Arial"/>
          <w:sz w:val="24"/>
          <w:szCs w:val="24"/>
          <w:lang w:val="id-ID"/>
        </w:rPr>
        <w:t xml:space="preserve">atau </w:t>
      </w:r>
      <w:r w:rsidR="003043E3" w:rsidRPr="003043E3">
        <w:rPr>
          <w:rFonts w:ascii="Bookman Old Style" w:eastAsia="Calibri" w:hAnsi="Bookman Old Style" w:cs="Arial"/>
          <w:strike/>
          <w:sz w:val="24"/>
          <w:szCs w:val="24"/>
          <w:lang w:val="id-ID"/>
        </w:rPr>
        <w:t>Jabatan Pengawas</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pengawas</w:t>
      </w:r>
      <w:r w:rsidR="003043E3" w:rsidRPr="008B3C5A">
        <w:rPr>
          <w:rFonts w:ascii="Bookman Old Style" w:eastAsia="Calibri" w:hAnsi="Bookman Old Style" w:cs="Arial"/>
          <w:sz w:val="24"/>
          <w:szCs w:val="24"/>
          <w:lang w:val="id-ID"/>
        </w:rPr>
        <w:t xml:space="preserve"> </w:t>
      </w:r>
      <w:r w:rsidR="005D2472" w:rsidRPr="008B3C5A">
        <w:rPr>
          <w:rFonts w:ascii="Bookman Old Style" w:eastAsia="Calibri" w:hAnsi="Bookman Old Style" w:cs="Arial"/>
          <w:sz w:val="24"/>
          <w:szCs w:val="24"/>
          <w:lang w:val="id-ID"/>
        </w:rPr>
        <w:t>sebelum tanggal 15 bulan (berkenaan</w:t>
      </w:r>
      <w:r w:rsidR="005D2472" w:rsidRPr="009C6EF1">
        <w:rPr>
          <w:rFonts w:ascii="Bookman Old Style" w:eastAsia="Calibri" w:hAnsi="Bookman Old Style" w:cs="Arial"/>
          <w:strike/>
          <w:sz w:val="24"/>
          <w:szCs w:val="24"/>
          <w:lang w:val="id-ID"/>
        </w:rPr>
        <w:t>/berjalan?</w:t>
      </w:r>
      <w:r w:rsidR="005D2472"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pembayaran TPP terhitung </w:t>
      </w:r>
      <w:r w:rsidR="003043E3" w:rsidRPr="003043E3">
        <w:rPr>
          <w:rFonts w:ascii="Bookman Old Style" w:eastAsia="Calibri" w:hAnsi="Bookman Old Style" w:cs="Arial"/>
          <w:strike/>
          <w:sz w:val="24"/>
          <w:szCs w:val="24"/>
          <w:lang w:val="id-ID"/>
        </w:rPr>
        <w:t>Jabatan Pimpinan Tinggi</w:t>
      </w:r>
      <w:r w:rsidR="003043E3" w:rsidRPr="003043E3">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pimpinan tinggi</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trike/>
          <w:sz w:val="24"/>
          <w:szCs w:val="24"/>
          <w:lang w:val="id-ID"/>
        </w:rPr>
        <w:t>Jabatan Administrator</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administrator</w:t>
      </w:r>
      <w:r w:rsidR="003043E3" w:rsidRPr="008B3C5A">
        <w:rPr>
          <w:rFonts w:ascii="Bookman Old Style" w:eastAsia="Calibri" w:hAnsi="Bookman Old Style" w:cs="Arial"/>
          <w:sz w:val="24"/>
          <w:szCs w:val="24"/>
          <w:lang w:val="id-ID"/>
        </w:rPr>
        <w:t xml:space="preserve"> atau </w:t>
      </w:r>
      <w:r w:rsidR="003043E3" w:rsidRPr="003043E3">
        <w:rPr>
          <w:rFonts w:ascii="Bookman Old Style" w:eastAsia="Calibri" w:hAnsi="Bookman Old Style" w:cs="Arial"/>
          <w:strike/>
          <w:sz w:val="24"/>
          <w:szCs w:val="24"/>
          <w:lang w:val="id-ID"/>
        </w:rPr>
        <w:t>Jabatan Pengawas</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 pengawas</w:t>
      </w:r>
      <w:r w:rsidR="003043E3" w:rsidRPr="008B3C5A">
        <w:rPr>
          <w:rFonts w:ascii="Bookman Old Style" w:eastAsia="Calibri" w:hAnsi="Bookman Old Style" w:cs="Arial"/>
          <w:sz w:val="24"/>
          <w:szCs w:val="24"/>
          <w:lang w:val="id-ID"/>
        </w:rPr>
        <w:t xml:space="preserve"> </w:t>
      </w:r>
      <w:r w:rsidR="005D2472" w:rsidRPr="008B3C5A">
        <w:rPr>
          <w:rFonts w:ascii="Bookman Old Style" w:eastAsia="Calibri" w:hAnsi="Bookman Old Style" w:cs="Arial"/>
          <w:sz w:val="24"/>
          <w:szCs w:val="24"/>
          <w:lang w:val="id-ID"/>
        </w:rPr>
        <w:t xml:space="preserve">pada tanggal 15 dan setelahnya di bulan </w:t>
      </w:r>
      <w:r w:rsidR="007D084C" w:rsidRPr="008B3C5A">
        <w:rPr>
          <w:rFonts w:ascii="Bookman Old Style" w:eastAsia="Calibri" w:hAnsi="Bookman Old Style" w:cs="Arial"/>
          <w:sz w:val="24"/>
          <w:szCs w:val="24"/>
          <w:lang w:val="id-ID"/>
        </w:rPr>
        <w:t>(berkenaan</w:t>
      </w:r>
      <w:r w:rsidR="007D084C" w:rsidRPr="009C6EF1">
        <w:rPr>
          <w:rFonts w:ascii="Bookman Old Style" w:eastAsia="Calibri" w:hAnsi="Bookman Old Style" w:cs="Arial"/>
          <w:strike/>
          <w:sz w:val="24"/>
          <w:szCs w:val="24"/>
          <w:lang w:val="id-ID"/>
        </w:rPr>
        <w:t>/berjalan?</w:t>
      </w:r>
      <w:r w:rsidR="007D084C" w:rsidRPr="008B3C5A">
        <w:rPr>
          <w:rFonts w:ascii="Bookman Old Style" w:eastAsia="Calibri" w:hAnsi="Bookman Old Style" w:cs="Arial"/>
          <w:sz w:val="24"/>
          <w:szCs w:val="24"/>
          <w:lang w:val="id-ID"/>
        </w:rPr>
        <w:t>)</w:t>
      </w:r>
      <w:r w:rsidR="005D2472" w:rsidRPr="008B3C5A">
        <w:rPr>
          <w:rFonts w:ascii="Bookman Old Style" w:eastAsia="Calibri" w:hAnsi="Bookman Old Style" w:cs="Arial"/>
          <w:sz w:val="24"/>
          <w:szCs w:val="24"/>
          <w:lang w:val="id-ID"/>
        </w:rPr>
        <w:t>, pembayaran TPP terhitung mulai bulan berikutnya setelah pelantikan.</w:t>
      </w:r>
    </w:p>
    <w:p w:rsidR="00FC48AB" w:rsidRPr="008B3C5A" w:rsidRDefault="00FC48AB" w:rsidP="00FC48AB">
      <w:pPr>
        <w:pStyle w:val="ListParagraph"/>
        <w:numPr>
          <w:ilvl w:val="0"/>
          <w:numId w:val="20"/>
        </w:numPr>
        <w:tabs>
          <w:tab w:val="left" w:pos="0"/>
          <w:tab w:val="left" w:pos="1985"/>
        </w:tabs>
        <w:spacing w:after="0" w:line="240" w:lineRule="auto"/>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Pegawai ASN yang ditunjuk/diangkat sebagai </w:t>
      </w:r>
      <w:r w:rsidR="00B94FAC" w:rsidRPr="00B94FAC">
        <w:rPr>
          <w:rFonts w:ascii="Bookman Old Style" w:eastAsia="Calibri" w:hAnsi="Bookman Old Style" w:cs="Arial"/>
          <w:sz w:val="24"/>
          <w:szCs w:val="24"/>
          <w:lang w:val="id-ID"/>
        </w:rPr>
        <w:t>Plt</w:t>
      </w:r>
      <w:r w:rsidR="00B94FAC" w:rsidRPr="008B3C5A">
        <w:rPr>
          <w:rFonts w:ascii="Bookman Old Style" w:eastAsia="Calibri" w:hAnsi="Bookman Old Style" w:cs="Arial"/>
          <w:sz w:val="24"/>
          <w:szCs w:val="24"/>
          <w:lang w:val="id-ID"/>
        </w:rPr>
        <w:t xml:space="preserve"> </w:t>
      </w:r>
      <w:r w:rsidR="00566C16" w:rsidRPr="00566C16">
        <w:rPr>
          <w:rFonts w:ascii="Bookman Old Style" w:eastAsia="Calibri" w:hAnsi="Bookman Old Style" w:cs="Arial"/>
          <w:sz w:val="24"/>
          <w:szCs w:val="24"/>
          <w:highlight w:val="yellow"/>
        </w:rPr>
        <w:t>tugas</w:t>
      </w:r>
      <w:r w:rsidR="00566C16">
        <w:rPr>
          <w:rFonts w:ascii="Bookman Old Style" w:eastAsia="Calibri" w:hAnsi="Bookman Old Style" w:cs="Arial"/>
          <w:sz w:val="24"/>
          <w:szCs w:val="24"/>
        </w:rPr>
        <w:t xml:space="preserve"> </w:t>
      </w:r>
      <w:r w:rsidRPr="008B3C5A">
        <w:rPr>
          <w:rFonts w:ascii="Bookman Old Style" w:eastAsia="Calibri" w:hAnsi="Bookman Old Style" w:cs="Arial"/>
          <w:sz w:val="24"/>
          <w:szCs w:val="24"/>
          <w:lang w:val="id-ID"/>
        </w:rPr>
        <w:t xml:space="preserve">pada jabatan struktural tertentu, yang menjabat dalam jangka waktu paling singkat 1 (satu) bulan kalender, diberikan TPP ASN tambahan. </w:t>
      </w:r>
    </w:p>
    <w:p w:rsidR="00FC48AB" w:rsidRPr="008B3C5A" w:rsidRDefault="00FC48AB" w:rsidP="00FC48AB">
      <w:pPr>
        <w:pStyle w:val="ListParagraph"/>
        <w:numPr>
          <w:ilvl w:val="0"/>
          <w:numId w:val="20"/>
        </w:numPr>
        <w:tabs>
          <w:tab w:val="left" w:pos="0"/>
          <w:tab w:val="left" w:pos="1985"/>
        </w:tabs>
        <w:spacing w:after="0" w:line="240" w:lineRule="auto"/>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TPP ASN tambahan sebagaimana dimaksud pada ayat (2) dapat diberikan dengan ketentuan:</w:t>
      </w:r>
    </w:p>
    <w:p w:rsidR="00FC48AB" w:rsidRPr="008B3C5A" w:rsidRDefault="00FC48AB" w:rsidP="00FC48AB">
      <w:pPr>
        <w:pStyle w:val="ListParagraph"/>
        <w:numPr>
          <w:ilvl w:val="0"/>
          <w:numId w:val="21"/>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pejabat atasan langsung atau atasan tidak langsung yang merangkap sebagai </w:t>
      </w:r>
      <w:r w:rsidR="00F8001D" w:rsidRPr="00B94FAC">
        <w:rPr>
          <w:rFonts w:ascii="Bookman Old Style" w:eastAsia="Calibri" w:hAnsi="Bookman Old Style" w:cs="Arial"/>
          <w:sz w:val="24"/>
          <w:szCs w:val="24"/>
          <w:lang w:val="id-ID"/>
        </w:rPr>
        <w:t>Plt</w:t>
      </w:r>
      <w:r w:rsidR="00F8001D"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menerima TPP ASN tambahan sebesar 20% (dua puluh persen) dari TPP  </w:t>
      </w:r>
      <w:r w:rsidR="003043E3" w:rsidRPr="003043E3">
        <w:rPr>
          <w:rFonts w:ascii="Bookman Old Style" w:eastAsia="Calibri" w:hAnsi="Bookman Old Style" w:cs="Arial"/>
          <w:strike/>
          <w:sz w:val="24"/>
          <w:szCs w:val="24"/>
          <w:lang w:val="id-ID"/>
        </w:rPr>
        <w:t>Jabatan</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w:t>
      </w:r>
      <w:r w:rsidR="003043E3"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sebagai </w:t>
      </w:r>
      <w:r w:rsidR="00B94FAC" w:rsidRPr="00B94FAC">
        <w:rPr>
          <w:rFonts w:ascii="Bookman Old Style" w:eastAsia="Calibri" w:hAnsi="Bookman Old Style" w:cs="Arial"/>
          <w:sz w:val="24"/>
          <w:szCs w:val="24"/>
          <w:lang w:val="id-ID"/>
        </w:rPr>
        <w:t>Plt</w:t>
      </w:r>
      <w:r w:rsidRPr="008B3C5A">
        <w:rPr>
          <w:rFonts w:ascii="Bookman Old Style" w:eastAsia="Calibri" w:hAnsi="Bookman Old Style" w:cs="Arial"/>
          <w:sz w:val="24"/>
          <w:szCs w:val="24"/>
          <w:lang w:val="id-ID"/>
        </w:rPr>
        <w:t>;</w:t>
      </w:r>
    </w:p>
    <w:p w:rsidR="00FC48AB" w:rsidRPr="008B3C5A" w:rsidRDefault="00FC48AB" w:rsidP="00FC48AB">
      <w:pPr>
        <w:pStyle w:val="ListParagraph"/>
        <w:numPr>
          <w:ilvl w:val="0"/>
          <w:numId w:val="21"/>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pejabat yang menjabat </w:t>
      </w:r>
      <w:r w:rsidR="00B94FAC" w:rsidRPr="00B94FAC">
        <w:rPr>
          <w:rFonts w:ascii="Bookman Old Style" w:eastAsia="Calibri" w:hAnsi="Bookman Old Style" w:cs="Arial"/>
          <w:sz w:val="24"/>
          <w:szCs w:val="24"/>
          <w:lang w:val="id-ID"/>
        </w:rPr>
        <w:t>Plt</w:t>
      </w:r>
      <w:r w:rsidR="00B94FAC"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pada Jabatan setingkat dengan </w:t>
      </w:r>
      <w:r w:rsidR="003043E3" w:rsidRPr="003043E3">
        <w:rPr>
          <w:rFonts w:ascii="Bookman Old Style" w:eastAsia="Calibri" w:hAnsi="Bookman Old Style" w:cs="Arial"/>
          <w:strike/>
          <w:sz w:val="24"/>
          <w:szCs w:val="24"/>
          <w:lang w:val="id-ID"/>
        </w:rPr>
        <w:t>Jabatan</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w:t>
      </w:r>
      <w:r w:rsidR="003043E3"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definitifnya, menerima tambahan TPP ASN sebesar 20% (dua puluh persen) dari TPP ASN yang lebih rendah pada </w:t>
      </w:r>
      <w:r w:rsidR="003043E3" w:rsidRPr="003043E3">
        <w:rPr>
          <w:rFonts w:ascii="Bookman Old Style" w:eastAsia="Calibri" w:hAnsi="Bookman Old Style" w:cs="Arial"/>
          <w:strike/>
          <w:sz w:val="24"/>
          <w:szCs w:val="24"/>
          <w:lang w:val="id-ID"/>
        </w:rPr>
        <w:t>Jabatan</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w:t>
      </w:r>
      <w:r w:rsidR="003043E3"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definitif atau </w:t>
      </w:r>
      <w:r w:rsidR="003043E3" w:rsidRPr="003043E3">
        <w:rPr>
          <w:rFonts w:ascii="Bookman Old Style" w:eastAsia="Calibri" w:hAnsi="Bookman Old Style" w:cs="Arial"/>
          <w:strike/>
          <w:sz w:val="24"/>
          <w:szCs w:val="24"/>
          <w:lang w:val="id-ID"/>
        </w:rPr>
        <w:t>Jabatan</w:t>
      </w:r>
      <w:r w:rsidR="003043E3" w:rsidRPr="008B3C5A">
        <w:rPr>
          <w:rFonts w:ascii="Bookman Old Style" w:eastAsia="Calibri" w:hAnsi="Bookman Old Style" w:cs="Arial"/>
          <w:sz w:val="24"/>
          <w:szCs w:val="24"/>
          <w:lang w:val="id-ID"/>
        </w:rPr>
        <w:t xml:space="preserve"> </w:t>
      </w:r>
      <w:r w:rsidR="003043E3" w:rsidRPr="003043E3">
        <w:rPr>
          <w:rFonts w:ascii="Bookman Old Style" w:eastAsia="Calibri" w:hAnsi="Bookman Old Style" w:cs="Arial"/>
          <w:sz w:val="24"/>
          <w:szCs w:val="24"/>
          <w:highlight w:val="yellow"/>
          <w:lang w:val="id-ID"/>
        </w:rPr>
        <w:t>jabatan</w:t>
      </w:r>
      <w:r w:rsidR="003043E3"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yang dirangkapnya;</w:t>
      </w:r>
    </w:p>
    <w:p w:rsidR="00FC48AB" w:rsidRPr="008B3C5A" w:rsidRDefault="00FC48AB" w:rsidP="00FC48AB">
      <w:pPr>
        <w:pStyle w:val="ListParagraph"/>
        <w:numPr>
          <w:ilvl w:val="0"/>
          <w:numId w:val="21"/>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pejabat satu tingkat dibawah jabatan definitif yang menjabat </w:t>
      </w:r>
      <w:r w:rsidR="00B94FAC" w:rsidRPr="00B94FAC">
        <w:rPr>
          <w:rFonts w:ascii="Bookman Old Style" w:eastAsia="Calibri" w:hAnsi="Bookman Old Style" w:cs="Arial"/>
          <w:sz w:val="24"/>
          <w:szCs w:val="24"/>
          <w:lang w:val="id-ID"/>
        </w:rPr>
        <w:t>Plt</w:t>
      </w:r>
      <w:r w:rsidRPr="008B3C5A">
        <w:rPr>
          <w:rFonts w:ascii="Bookman Old Style" w:eastAsia="Calibri" w:hAnsi="Bookman Old Style" w:cs="Arial"/>
          <w:sz w:val="24"/>
          <w:szCs w:val="24"/>
          <w:lang w:val="id-ID"/>
        </w:rPr>
        <w:t xml:space="preserve">, hanya menerima TPP ASN pada jabatan </w:t>
      </w:r>
      <w:r w:rsidR="00B94FAC" w:rsidRPr="00B94FAC">
        <w:rPr>
          <w:rFonts w:ascii="Bookman Old Style" w:eastAsia="Calibri" w:hAnsi="Bookman Old Style" w:cs="Arial"/>
          <w:sz w:val="24"/>
          <w:szCs w:val="24"/>
          <w:lang w:val="id-ID"/>
        </w:rPr>
        <w:t>Plt</w:t>
      </w:r>
      <w:r w:rsidRPr="008B3C5A">
        <w:rPr>
          <w:rFonts w:ascii="Bookman Old Style" w:eastAsia="Calibri" w:hAnsi="Bookman Old Style" w:cs="Arial"/>
          <w:sz w:val="24"/>
          <w:szCs w:val="24"/>
          <w:lang w:val="id-ID"/>
        </w:rPr>
        <w:t>; dan</w:t>
      </w:r>
    </w:p>
    <w:p w:rsidR="00FC48AB" w:rsidRPr="008B3C5A" w:rsidRDefault="00FC48AB" w:rsidP="00FC48AB">
      <w:pPr>
        <w:pStyle w:val="ListParagraph"/>
        <w:numPr>
          <w:ilvl w:val="0"/>
          <w:numId w:val="21"/>
        </w:numPr>
        <w:tabs>
          <w:tab w:val="left" w:pos="0"/>
          <w:tab w:val="left" w:pos="1985"/>
        </w:tabs>
        <w:spacing w:after="0" w:line="240" w:lineRule="auto"/>
        <w:ind w:left="1276" w:hanging="425"/>
        <w:jc w:val="both"/>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 xml:space="preserve">TPP ASN tambahan bagi </w:t>
      </w:r>
      <w:r w:rsidR="00B94FAC" w:rsidRPr="00B94FAC">
        <w:rPr>
          <w:rFonts w:ascii="Bookman Old Style" w:eastAsia="Calibri" w:hAnsi="Bookman Old Style" w:cs="Arial"/>
          <w:strike/>
          <w:sz w:val="24"/>
          <w:szCs w:val="24"/>
          <w:lang w:val="id-ID"/>
        </w:rPr>
        <w:t>Pegawai</w:t>
      </w:r>
      <w:r w:rsidR="00B94FAC" w:rsidRPr="008B3C5A">
        <w:rPr>
          <w:rFonts w:ascii="Bookman Old Style" w:eastAsia="Calibri" w:hAnsi="Bookman Old Style" w:cs="Arial"/>
          <w:sz w:val="24"/>
          <w:szCs w:val="24"/>
          <w:lang w:val="id-ID"/>
        </w:rPr>
        <w:t xml:space="preserve"> pegawai </w:t>
      </w:r>
      <w:r w:rsidRPr="008B3C5A">
        <w:rPr>
          <w:rFonts w:ascii="Bookman Old Style" w:eastAsia="Calibri" w:hAnsi="Bookman Old Style" w:cs="Arial"/>
          <w:sz w:val="24"/>
          <w:szCs w:val="24"/>
          <w:lang w:val="id-ID"/>
        </w:rPr>
        <w:t xml:space="preserve">yang merangkap sebagai </w:t>
      </w:r>
      <w:r w:rsidR="00B94FAC" w:rsidRPr="00B94FAC">
        <w:rPr>
          <w:rFonts w:ascii="Bookman Old Style" w:eastAsia="Calibri" w:hAnsi="Bookman Old Style" w:cs="Arial"/>
          <w:sz w:val="24"/>
          <w:szCs w:val="24"/>
          <w:lang w:val="id-ID"/>
        </w:rPr>
        <w:t>Plt</w:t>
      </w:r>
      <w:r w:rsidR="00B94FAC" w:rsidRPr="008B3C5A">
        <w:rPr>
          <w:rFonts w:ascii="Bookman Old Style" w:eastAsia="Calibri" w:hAnsi="Bookman Old Style" w:cs="Arial"/>
          <w:sz w:val="24"/>
          <w:szCs w:val="24"/>
          <w:lang w:val="id-ID"/>
        </w:rPr>
        <w:t xml:space="preserve"> </w:t>
      </w:r>
      <w:r w:rsidRPr="008B3C5A">
        <w:rPr>
          <w:rFonts w:ascii="Bookman Old Style" w:eastAsia="Calibri" w:hAnsi="Bookman Old Style" w:cs="Arial"/>
          <w:sz w:val="24"/>
          <w:szCs w:val="24"/>
          <w:lang w:val="id-ID"/>
        </w:rPr>
        <w:t xml:space="preserve">dibayarkan terhitung mulai tanggal menjabat sebagai </w:t>
      </w:r>
      <w:r w:rsidR="00B94FAC" w:rsidRPr="00B94FAC">
        <w:rPr>
          <w:rFonts w:ascii="Bookman Old Style" w:eastAsia="Calibri" w:hAnsi="Bookman Old Style" w:cs="Arial"/>
          <w:sz w:val="24"/>
          <w:szCs w:val="24"/>
          <w:lang w:val="id-ID"/>
        </w:rPr>
        <w:t>Plt</w:t>
      </w:r>
      <w:r w:rsidRPr="008B3C5A">
        <w:rPr>
          <w:rFonts w:ascii="Bookman Old Style" w:eastAsia="Calibri" w:hAnsi="Bookman Old Style" w:cs="Arial"/>
          <w:sz w:val="24"/>
          <w:szCs w:val="24"/>
          <w:lang w:val="id-ID"/>
        </w:rPr>
        <w:t>.</w:t>
      </w:r>
    </w:p>
    <w:p w:rsidR="002F4510" w:rsidRPr="008B3C5A" w:rsidRDefault="002F4510" w:rsidP="002F4510">
      <w:pPr>
        <w:tabs>
          <w:tab w:val="left" w:pos="0"/>
          <w:tab w:val="left" w:pos="1985"/>
        </w:tabs>
        <w:spacing w:after="0" w:line="240" w:lineRule="auto"/>
        <w:jc w:val="center"/>
        <w:rPr>
          <w:rFonts w:ascii="Bookman Old Style" w:eastAsia="Calibri" w:hAnsi="Bookman Old Style" w:cs="Arial"/>
          <w:sz w:val="24"/>
          <w:szCs w:val="24"/>
          <w:highlight w:val="yellow"/>
          <w:lang w:val="id-ID"/>
        </w:rPr>
      </w:pPr>
    </w:p>
    <w:p w:rsidR="00262942" w:rsidRPr="00D97994" w:rsidRDefault="005A5381" w:rsidP="00FC5844">
      <w:pPr>
        <w:tabs>
          <w:tab w:val="left" w:pos="0"/>
        </w:tabs>
        <w:spacing w:after="0" w:line="240" w:lineRule="auto"/>
        <w:rPr>
          <w:rFonts w:ascii="Bookman Old Style" w:eastAsia="Calibri" w:hAnsi="Bookman Old Style" w:cs="Arial"/>
          <w:sz w:val="24"/>
          <w:szCs w:val="24"/>
          <w:highlight w:val="yellow"/>
        </w:rPr>
      </w:pPr>
      <w:r w:rsidRPr="00D97994">
        <w:rPr>
          <w:rFonts w:ascii="Bookman Old Style" w:eastAsia="Calibri" w:hAnsi="Bookman Old Style" w:cs="Arial"/>
          <w:sz w:val="24"/>
          <w:szCs w:val="24"/>
          <w:highlight w:val="yellow"/>
        </w:rPr>
        <w:t>Catatan:</w:t>
      </w:r>
    </w:p>
    <w:p w:rsidR="005A5381" w:rsidRPr="00D97994" w:rsidRDefault="005A5381" w:rsidP="00FC5844">
      <w:pPr>
        <w:tabs>
          <w:tab w:val="left" w:pos="0"/>
        </w:tabs>
        <w:spacing w:after="0" w:line="240" w:lineRule="auto"/>
        <w:rPr>
          <w:rFonts w:ascii="Bookman Old Style" w:eastAsia="Calibri" w:hAnsi="Bookman Old Style" w:cs="Arial"/>
          <w:sz w:val="24"/>
          <w:szCs w:val="24"/>
          <w:highlight w:val="yellow"/>
        </w:rPr>
      </w:pPr>
    </w:p>
    <w:p w:rsidR="00DD3B71" w:rsidRPr="00426D52" w:rsidRDefault="00DD3B71" w:rsidP="00426D52">
      <w:pPr>
        <w:pStyle w:val="ListParagraph"/>
        <w:numPr>
          <w:ilvl w:val="0"/>
          <w:numId w:val="37"/>
        </w:numPr>
        <w:tabs>
          <w:tab w:val="left" w:pos="0"/>
        </w:tabs>
        <w:spacing w:after="0" w:line="240" w:lineRule="auto"/>
        <w:jc w:val="both"/>
        <w:rPr>
          <w:rFonts w:ascii="Bookman Old Style" w:eastAsia="Calibri" w:hAnsi="Bookman Old Style" w:cs="Arial"/>
          <w:sz w:val="24"/>
          <w:szCs w:val="24"/>
          <w:highlight w:val="yellow"/>
        </w:rPr>
      </w:pPr>
      <w:r w:rsidRPr="00426D52">
        <w:rPr>
          <w:rFonts w:ascii="Bookman Old Style" w:eastAsia="Calibri" w:hAnsi="Bookman Old Style" w:cs="Arial"/>
          <w:sz w:val="24"/>
          <w:szCs w:val="24"/>
          <w:highlight w:val="yellow"/>
        </w:rPr>
        <w:t xml:space="preserve">Dalam pasal 24 terdapat istilah yang belum ditentukan apakah menggunakan “berkenaan” atau “berjalan.” Apabila memahami maksud dari ketentuan Pasal 24 maka pejabat dilantik pada tanggal 15 di bulan tersebut. Dengan memahami maksud dari ketentuan Pasal 24 maka istilah yang </w:t>
      </w:r>
      <w:r w:rsidR="009C6EF1" w:rsidRPr="00426D52">
        <w:rPr>
          <w:rFonts w:ascii="Bookman Old Style" w:eastAsia="Calibri" w:hAnsi="Bookman Old Style" w:cs="Arial"/>
          <w:sz w:val="24"/>
          <w:szCs w:val="24"/>
          <w:highlight w:val="yellow"/>
        </w:rPr>
        <w:t>tepat digunakan adalah “berkenaan” atau lengkapnya “bulan berkenaan”</w:t>
      </w:r>
      <w:r w:rsidR="007D084C" w:rsidRPr="00426D52">
        <w:rPr>
          <w:rFonts w:ascii="Bookman Old Style" w:eastAsia="Calibri" w:hAnsi="Bookman Old Style" w:cs="Arial"/>
          <w:sz w:val="24"/>
          <w:szCs w:val="24"/>
          <w:highlight w:val="yellow"/>
        </w:rPr>
        <w:t>.</w:t>
      </w:r>
      <w:r w:rsidRPr="00426D52">
        <w:rPr>
          <w:rFonts w:ascii="Bookman Old Style" w:eastAsia="Calibri" w:hAnsi="Bookman Old Style" w:cs="Arial"/>
          <w:sz w:val="24"/>
          <w:szCs w:val="24"/>
          <w:highlight w:val="yellow"/>
        </w:rPr>
        <w:t xml:space="preserve"> </w:t>
      </w:r>
      <w:r w:rsidR="007D084C" w:rsidRPr="00426D52">
        <w:rPr>
          <w:rFonts w:ascii="Bookman Old Style" w:eastAsia="Calibri" w:hAnsi="Bookman Old Style" w:cs="Arial"/>
          <w:sz w:val="24"/>
          <w:szCs w:val="24"/>
          <w:highlight w:val="yellow"/>
        </w:rPr>
        <w:t>Berdasarkan hal tersebut disarankan menggunakan “bulan berkenaan” sesuai dengan maksud pasal yang dimaksud.</w:t>
      </w:r>
    </w:p>
    <w:p w:rsidR="00DD3B71" w:rsidRDefault="00DD3B71" w:rsidP="00D97994">
      <w:pPr>
        <w:tabs>
          <w:tab w:val="left" w:pos="0"/>
        </w:tabs>
        <w:spacing w:after="0" w:line="240" w:lineRule="auto"/>
        <w:jc w:val="both"/>
        <w:rPr>
          <w:rFonts w:ascii="Bookman Old Style" w:eastAsia="Calibri" w:hAnsi="Bookman Old Style" w:cs="Arial"/>
          <w:sz w:val="24"/>
          <w:szCs w:val="24"/>
          <w:highlight w:val="yellow"/>
        </w:rPr>
      </w:pPr>
    </w:p>
    <w:p w:rsidR="005A5381" w:rsidRPr="00426D52" w:rsidRDefault="005A5381" w:rsidP="00426D52">
      <w:pPr>
        <w:pStyle w:val="ListParagraph"/>
        <w:numPr>
          <w:ilvl w:val="0"/>
          <w:numId w:val="37"/>
        </w:numPr>
        <w:tabs>
          <w:tab w:val="left" w:pos="0"/>
        </w:tabs>
        <w:spacing w:after="0" w:line="240" w:lineRule="auto"/>
        <w:jc w:val="both"/>
        <w:rPr>
          <w:rFonts w:ascii="Bookman Old Style" w:hAnsi="Bookman Old Style" w:cs="BookmanOldStyle"/>
          <w:sz w:val="24"/>
          <w:szCs w:val="24"/>
          <w:highlight w:val="yellow"/>
        </w:rPr>
      </w:pPr>
      <w:r w:rsidRPr="00426D52">
        <w:rPr>
          <w:rFonts w:ascii="Bookman Old Style" w:eastAsia="Calibri" w:hAnsi="Bookman Old Style" w:cs="Arial"/>
          <w:sz w:val="24"/>
          <w:szCs w:val="24"/>
          <w:highlight w:val="yellow"/>
        </w:rPr>
        <w:t xml:space="preserve">Pasal 24 </w:t>
      </w:r>
      <w:r w:rsidR="00D97994" w:rsidRPr="00426D52">
        <w:rPr>
          <w:rFonts w:ascii="Bookman Old Style" w:eastAsia="Calibri" w:hAnsi="Bookman Old Style" w:cs="Arial"/>
          <w:sz w:val="24"/>
          <w:szCs w:val="24"/>
          <w:highlight w:val="yellow"/>
        </w:rPr>
        <w:t>memiliki 4 (empat) ayat namun tidak disusun sesuai dengan teknik penyusunan peraturan perundang-undangan khususnya butir 82 lampiran II UU No. 12 Tahun 2011 Tentang Pembentukan Peraturan Perundang-Undangan. Butir 82 menyatakan “</w:t>
      </w:r>
      <w:r w:rsidR="00D97994" w:rsidRPr="00426D52">
        <w:rPr>
          <w:rFonts w:ascii="Bookman Old Style" w:hAnsi="Bookman Old Style" w:cs="BookmanOldStyle"/>
          <w:i/>
          <w:sz w:val="24"/>
          <w:szCs w:val="24"/>
          <w:highlight w:val="yellow"/>
        </w:rPr>
        <w:t>Ayat diberi nomor urut dengan angka Arab diantara tanda baca kurung tanpa diakhiri tanda baca titik</w:t>
      </w:r>
      <w:r w:rsidR="00D97994" w:rsidRPr="00426D52">
        <w:rPr>
          <w:rFonts w:ascii="Bookman Old Style" w:hAnsi="Bookman Old Style" w:cs="BookmanOldStyle"/>
          <w:sz w:val="24"/>
          <w:szCs w:val="24"/>
          <w:highlight w:val="yellow"/>
        </w:rPr>
        <w:t>.” Dengan demikian seharusnya Pasal 24 disusun sebagai berikut:</w:t>
      </w:r>
    </w:p>
    <w:p w:rsidR="00D97994" w:rsidRPr="00D97994" w:rsidRDefault="00D97994" w:rsidP="00D97994">
      <w:pPr>
        <w:tabs>
          <w:tab w:val="left" w:pos="0"/>
        </w:tabs>
        <w:spacing w:after="0" w:line="240" w:lineRule="auto"/>
        <w:jc w:val="both"/>
        <w:rPr>
          <w:rFonts w:ascii="Bookman Old Style" w:hAnsi="Bookman Old Style" w:cs="BookmanOldStyle"/>
          <w:sz w:val="24"/>
          <w:szCs w:val="24"/>
          <w:highlight w:val="yellow"/>
        </w:rPr>
      </w:pPr>
    </w:p>
    <w:p w:rsidR="00D97994" w:rsidRPr="00D97994" w:rsidRDefault="00D97994" w:rsidP="00D97994">
      <w:pPr>
        <w:tabs>
          <w:tab w:val="left" w:pos="0"/>
        </w:tabs>
        <w:spacing w:after="0" w:line="240" w:lineRule="auto"/>
        <w:jc w:val="center"/>
        <w:rPr>
          <w:rFonts w:ascii="Bookman Old Style" w:eastAsia="Calibri" w:hAnsi="Bookman Old Style" w:cs="Arial"/>
          <w:sz w:val="24"/>
          <w:szCs w:val="24"/>
          <w:highlight w:val="yellow"/>
        </w:rPr>
      </w:pPr>
      <w:r w:rsidRPr="00D97994">
        <w:rPr>
          <w:rFonts w:ascii="Bookman Old Style" w:eastAsia="Calibri" w:hAnsi="Bookman Old Style" w:cs="Arial"/>
          <w:sz w:val="24"/>
          <w:szCs w:val="24"/>
          <w:highlight w:val="yellow"/>
        </w:rPr>
        <w:t>Pasal 24</w:t>
      </w:r>
    </w:p>
    <w:p w:rsidR="00D97994" w:rsidRPr="00D97994" w:rsidRDefault="00D97994" w:rsidP="00D97994">
      <w:pPr>
        <w:tabs>
          <w:tab w:val="left" w:pos="0"/>
        </w:tabs>
        <w:spacing w:after="0" w:line="240" w:lineRule="auto"/>
        <w:jc w:val="center"/>
        <w:rPr>
          <w:rFonts w:ascii="Bookman Old Style" w:eastAsia="Calibri" w:hAnsi="Bookman Old Style" w:cs="Arial"/>
          <w:sz w:val="24"/>
          <w:szCs w:val="24"/>
          <w:highlight w:val="yellow"/>
        </w:rPr>
      </w:pPr>
    </w:p>
    <w:p w:rsidR="00D97994" w:rsidRPr="00D97994" w:rsidRDefault="00D97994" w:rsidP="00D97994">
      <w:pPr>
        <w:pStyle w:val="ListParagraph"/>
        <w:numPr>
          <w:ilvl w:val="0"/>
          <w:numId w:val="33"/>
        </w:numPr>
        <w:tabs>
          <w:tab w:val="left" w:pos="0"/>
        </w:tabs>
        <w:spacing w:after="0" w:line="240" w:lineRule="auto"/>
        <w:jc w:val="both"/>
        <w:rPr>
          <w:rFonts w:ascii="Bookman Old Style" w:eastAsia="Calibri" w:hAnsi="Bookman Old Style" w:cs="Arial"/>
          <w:sz w:val="24"/>
          <w:szCs w:val="24"/>
          <w:highlight w:val="yellow"/>
        </w:rPr>
      </w:pPr>
      <w:r w:rsidRPr="00D97994">
        <w:rPr>
          <w:rFonts w:ascii="Bookman Old Style" w:eastAsia="Calibri" w:hAnsi="Bookman Old Style" w:cs="Arial"/>
          <w:sz w:val="24"/>
          <w:szCs w:val="24"/>
          <w:highlight w:val="yellow"/>
          <w:lang w:val="id-ID"/>
        </w:rPr>
        <w:t>Pegawai ASN yang baru dilantik dalam Jabatan Pimpinan Tinggi, Jabatan Administrator atau Jabatan Pengawas sebelum tanggal 15 bulan (berkenaan/berjalan?), pembayaran TPP terhitung mulai saat dilantik.</w:t>
      </w:r>
    </w:p>
    <w:p w:rsidR="00D97994" w:rsidRPr="00D97994" w:rsidRDefault="00D97994" w:rsidP="00D97994">
      <w:pPr>
        <w:pStyle w:val="ListParagraph"/>
        <w:numPr>
          <w:ilvl w:val="0"/>
          <w:numId w:val="33"/>
        </w:numPr>
        <w:tabs>
          <w:tab w:val="left" w:pos="0"/>
        </w:tabs>
        <w:spacing w:after="0" w:line="240" w:lineRule="auto"/>
        <w:jc w:val="both"/>
        <w:rPr>
          <w:rFonts w:ascii="Bookman Old Style" w:eastAsia="Calibri" w:hAnsi="Bookman Old Style" w:cs="Arial"/>
          <w:sz w:val="24"/>
          <w:szCs w:val="24"/>
          <w:highlight w:val="yellow"/>
        </w:rPr>
      </w:pPr>
      <w:r w:rsidRPr="00D97994">
        <w:rPr>
          <w:rFonts w:ascii="Bookman Old Style" w:eastAsia="Calibri" w:hAnsi="Bookman Old Style" w:cs="Arial"/>
          <w:sz w:val="24"/>
          <w:szCs w:val="24"/>
          <w:highlight w:val="yellow"/>
          <w:lang w:val="id-ID"/>
        </w:rPr>
        <w:t>Pegawai ASN yang baru dilantik dalam Jabatan Pimpinan Tinggi, Jabatan Administrator atau Jabatan Pengawas pada tanggal 15 dan setelahnya di bulan (berkenaan/berjalan?), pembayaran TPP terhitung mulai bulan berikutnya setelah pelantikan</w:t>
      </w:r>
      <w:r w:rsidRPr="00D97994">
        <w:rPr>
          <w:rFonts w:ascii="Bookman Old Style" w:eastAsia="Calibri" w:hAnsi="Bookman Old Style" w:cs="Arial"/>
          <w:sz w:val="24"/>
          <w:szCs w:val="24"/>
          <w:highlight w:val="yellow"/>
        </w:rPr>
        <w:t>.</w:t>
      </w:r>
    </w:p>
    <w:p w:rsidR="00D97994" w:rsidRPr="00D97994" w:rsidRDefault="00D97994" w:rsidP="00D97994">
      <w:pPr>
        <w:pStyle w:val="ListParagraph"/>
        <w:numPr>
          <w:ilvl w:val="0"/>
          <w:numId w:val="33"/>
        </w:numPr>
        <w:tabs>
          <w:tab w:val="left" w:pos="0"/>
        </w:tabs>
        <w:spacing w:after="0" w:line="240" w:lineRule="auto"/>
        <w:jc w:val="both"/>
        <w:rPr>
          <w:rFonts w:ascii="Bookman Old Style" w:eastAsia="Calibri" w:hAnsi="Bookman Old Style" w:cs="Arial"/>
          <w:sz w:val="24"/>
          <w:szCs w:val="24"/>
          <w:highlight w:val="yellow"/>
        </w:rPr>
      </w:pPr>
      <w:r w:rsidRPr="00D97994">
        <w:rPr>
          <w:rFonts w:ascii="Bookman Old Style" w:eastAsia="Calibri" w:hAnsi="Bookman Old Style" w:cs="Arial"/>
          <w:sz w:val="24"/>
          <w:szCs w:val="24"/>
          <w:highlight w:val="yellow"/>
        </w:rPr>
        <w:t>…</w:t>
      </w:r>
    </w:p>
    <w:p w:rsidR="00D97994" w:rsidRPr="00D97994" w:rsidRDefault="00D97994" w:rsidP="00D97994">
      <w:pPr>
        <w:pStyle w:val="ListParagraph"/>
        <w:numPr>
          <w:ilvl w:val="0"/>
          <w:numId w:val="33"/>
        </w:numPr>
        <w:tabs>
          <w:tab w:val="left" w:pos="0"/>
        </w:tabs>
        <w:spacing w:after="0" w:line="240" w:lineRule="auto"/>
        <w:jc w:val="both"/>
        <w:rPr>
          <w:rFonts w:ascii="Bookman Old Style" w:eastAsia="Calibri" w:hAnsi="Bookman Old Style" w:cs="Arial"/>
          <w:sz w:val="24"/>
          <w:szCs w:val="24"/>
        </w:rPr>
      </w:pPr>
      <w:r w:rsidRPr="00D97994">
        <w:rPr>
          <w:rFonts w:ascii="Bookman Old Style" w:eastAsia="Calibri" w:hAnsi="Bookman Old Style" w:cs="Arial"/>
          <w:sz w:val="24"/>
          <w:szCs w:val="24"/>
          <w:highlight w:val="yellow"/>
        </w:rPr>
        <w:t>…</w:t>
      </w:r>
    </w:p>
    <w:p w:rsidR="005A5381" w:rsidRDefault="005A5381" w:rsidP="00FC5844">
      <w:pPr>
        <w:tabs>
          <w:tab w:val="left" w:pos="0"/>
        </w:tabs>
        <w:spacing w:after="0" w:line="240" w:lineRule="auto"/>
        <w:rPr>
          <w:rFonts w:ascii="Bookman Old Style" w:eastAsia="Calibri" w:hAnsi="Bookman Old Style" w:cs="Arial"/>
          <w:sz w:val="24"/>
          <w:szCs w:val="24"/>
        </w:rPr>
      </w:pPr>
    </w:p>
    <w:p w:rsidR="005A5381" w:rsidRPr="008B3C5A" w:rsidRDefault="005A5381" w:rsidP="00FC5844">
      <w:pPr>
        <w:tabs>
          <w:tab w:val="left" w:pos="0"/>
        </w:tabs>
        <w:spacing w:after="0" w:line="240" w:lineRule="auto"/>
        <w:rPr>
          <w:rFonts w:ascii="Bookman Old Style" w:eastAsia="Calibri" w:hAnsi="Bookman Old Style" w:cs="Arial"/>
          <w:sz w:val="24"/>
          <w:szCs w:val="24"/>
        </w:rPr>
      </w:pPr>
    </w:p>
    <w:p w:rsidR="00F66030" w:rsidRPr="008B3C5A" w:rsidRDefault="001B33BC" w:rsidP="00262942">
      <w:pPr>
        <w:tabs>
          <w:tab w:val="left" w:pos="0"/>
        </w:tabs>
        <w:spacing w:after="0" w:line="240" w:lineRule="auto"/>
        <w:jc w:val="center"/>
        <w:rPr>
          <w:rFonts w:ascii="Bookman Old Style" w:eastAsia="Calibri" w:hAnsi="Bookman Old Style" w:cs="Arial"/>
          <w:sz w:val="24"/>
          <w:szCs w:val="24"/>
          <w:lang w:val="id-ID"/>
        </w:rPr>
      </w:pPr>
      <w:proofErr w:type="gramStart"/>
      <w:r w:rsidRPr="008B3C5A">
        <w:rPr>
          <w:rFonts w:ascii="Bookman Old Style" w:eastAsia="Calibri" w:hAnsi="Bookman Old Style" w:cs="Arial"/>
          <w:sz w:val="24"/>
          <w:szCs w:val="24"/>
        </w:rPr>
        <w:t>Pas</w:t>
      </w:r>
      <w:r w:rsidR="00F66030" w:rsidRPr="008B3C5A">
        <w:rPr>
          <w:rFonts w:ascii="Bookman Old Style" w:eastAsia="Calibri" w:hAnsi="Bookman Old Style" w:cs="Arial"/>
          <w:sz w:val="24"/>
          <w:szCs w:val="24"/>
        </w:rPr>
        <w:t>al  II</w:t>
      </w:r>
      <w:proofErr w:type="gramEnd"/>
    </w:p>
    <w:p w:rsidR="00F66030" w:rsidRPr="008B3C5A" w:rsidRDefault="00F66030" w:rsidP="00FC5844">
      <w:pPr>
        <w:tabs>
          <w:tab w:val="left" w:pos="0"/>
        </w:tabs>
        <w:spacing w:after="0" w:line="240" w:lineRule="auto"/>
        <w:rPr>
          <w:rFonts w:ascii="Bookman Old Style" w:eastAsia="Calibri" w:hAnsi="Bookman Old Style" w:cs="Arial"/>
          <w:sz w:val="24"/>
          <w:szCs w:val="24"/>
          <w:lang w:val="id-ID"/>
        </w:rPr>
      </w:pPr>
    </w:p>
    <w:p w:rsidR="00F66030" w:rsidRPr="008B3C5A" w:rsidRDefault="00F66030" w:rsidP="00FC5844">
      <w:pPr>
        <w:tabs>
          <w:tab w:val="left" w:pos="0"/>
        </w:tabs>
        <w:spacing w:after="0" w:line="240" w:lineRule="auto"/>
        <w:jc w:val="both"/>
        <w:rPr>
          <w:rFonts w:ascii="Bookman Old Style" w:eastAsia="Calibri" w:hAnsi="Bookman Old Style" w:cs="Arial"/>
          <w:sz w:val="24"/>
          <w:szCs w:val="24"/>
        </w:rPr>
      </w:pPr>
      <w:proofErr w:type="gramStart"/>
      <w:r w:rsidRPr="008B3C5A">
        <w:rPr>
          <w:rFonts w:ascii="Bookman Old Style" w:eastAsia="Calibri" w:hAnsi="Bookman Old Style" w:cs="Arial"/>
          <w:sz w:val="24"/>
          <w:szCs w:val="24"/>
        </w:rPr>
        <w:t>Peraturan</w:t>
      </w:r>
      <w:r w:rsidR="0077538D">
        <w:rPr>
          <w:rFonts w:ascii="Bookman Old Style" w:eastAsia="Calibri" w:hAnsi="Bookman Old Style" w:cs="Arial"/>
          <w:sz w:val="24"/>
          <w:szCs w:val="24"/>
        </w:rPr>
        <w:t xml:space="preserve"> </w:t>
      </w:r>
      <w:r w:rsidR="001E3AED" w:rsidRPr="008B3C5A">
        <w:rPr>
          <w:rFonts w:ascii="Bookman Old Style" w:eastAsia="Calibri" w:hAnsi="Bookman Old Style" w:cs="Arial"/>
          <w:sz w:val="24"/>
          <w:szCs w:val="24"/>
          <w:lang w:val="id-ID"/>
        </w:rPr>
        <w:t>Walikota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ini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mulai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berlaku</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pada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tanggal</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diundangkan.</w:t>
      </w:r>
      <w:proofErr w:type="gramEnd"/>
    </w:p>
    <w:p w:rsidR="0042767D" w:rsidRPr="008B3C5A" w:rsidRDefault="0042767D" w:rsidP="00FC5844">
      <w:pPr>
        <w:tabs>
          <w:tab w:val="left" w:pos="0"/>
        </w:tabs>
        <w:spacing w:after="0" w:line="240" w:lineRule="auto"/>
        <w:jc w:val="both"/>
        <w:rPr>
          <w:rFonts w:ascii="Bookman Old Style" w:eastAsia="Calibri" w:hAnsi="Bookman Old Style" w:cs="Arial"/>
          <w:sz w:val="24"/>
          <w:szCs w:val="24"/>
        </w:rPr>
      </w:pPr>
    </w:p>
    <w:p w:rsidR="00F66030" w:rsidRPr="008B3C5A" w:rsidRDefault="00F66030" w:rsidP="00FC5844">
      <w:pPr>
        <w:tabs>
          <w:tab w:val="left" w:pos="0"/>
        </w:tabs>
        <w:spacing w:after="0" w:line="240" w:lineRule="auto"/>
        <w:jc w:val="both"/>
        <w:rPr>
          <w:rFonts w:ascii="Bookman Old Style" w:eastAsia="Calibri" w:hAnsi="Bookman Old Style" w:cs="Arial"/>
          <w:sz w:val="24"/>
          <w:szCs w:val="24"/>
        </w:rPr>
      </w:pPr>
      <w:proofErr w:type="gramStart"/>
      <w:r w:rsidRPr="008B3C5A">
        <w:rPr>
          <w:rFonts w:ascii="Bookman Old Style" w:eastAsia="Calibri" w:hAnsi="Bookman Old Style" w:cs="Arial"/>
          <w:sz w:val="24"/>
          <w:szCs w:val="24"/>
        </w:rPr>
        <w:t>Agar setiap orang mengetahuinya, memerintahkan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pengundangan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Peraturan</w:t>
      </w:r>
      <w:r w:rsidR="0077538D">
        <w:rPr>
          <w:rFonts w:ascii="Bookman Old Style" w:eastAsia="Calibri" w:hAnsi="Bookman Old Style" w:cs="Arial"/>
          <w:sz w:val="24"/>
          <w:szCs w:val="24"/>
        </w:rPr>
        <w:t xml:space="preserve"> </w:t>
      </w:r>
      <w:r w:rsidR="001E3AED" w:rsidRPr="008B3C5A">
        <w:rPr>
          <w:rFonts w:ascii="Bookman Old Style" w:eastAsia="Calibri" w:hAnsi="Bookman Old Style" w:cs="Arial"/>
          <w:sz w:val="24"/>
          <w:szCs w:val="24"/>
          <w:lang w:val="id-ID"/>
        </w:rPr>
        <w:t>Walikota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ini</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dengan</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penempatannya</w:t>
      </w:r>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dalam</w:t>
      </w:r>
      <w:r w:rsidR="0077538D">
        <w:rPr>
          <w:rFonts w:ascii="Bookman Old Style" w:eastAsia="Calibri" w:hAnsi="Bookman Old Style" w:cs="Arial"/>
          <w:sz w:val="24"/>
          <w:szCs w:val="24"/>
        </w:rPr>
        <w:t xml:space="preserve"> </w:t>
      </w:r>
      <w:r w:rsidR="001E3AED" w:rsidRPr="008B3C5A">
        <w:rPr>
          <w:rFonts w:ascii="Bookman Old Style" w:eastAsia="Calibri" w:hAnsi="Bookman Old Style" w:cs="Arial"/>
          <w:sz w:val="24"/>
          <w:szCs w:val="24"/>
          <w:lang w:val="id-ID"/>
        </w:rPr>
        <w:t>Berita</w:t>
      </w:r>
      <w:r w:rsidRPr="008B3C5A">
        <w:rPr>
          <w:rFonts w:ascii="Bookman Old Style" w:eastAsia="Calibri" w:hAnsi="Bookman Old Style" w:cs="Arial"/>
          <w:sz w:val="24"/>
          <w:szCs w:val="24"/>
        </w:rPr>
        <w:t xml:space="preserve"> Daerah Kota Bima.</w:t>
      </w:r>
      <w:proofErr w:type="gramEnd"/>
    </w:p>
    <w:p w:rsidR="00003B59" w:rsidRPr="008B3C5A" w:rsidRDefault="00003B59" w:rsidP="00FC5844">
      <w:pPr>
        <w:tabs>
          <w:tab w:val="left" w:pos="0"/>
        </w:tabs>
        <w:spacing w:after="0" w:line="240" w:lineRule="auto"/>
        <w:jc w:val="both"/>
        <w:rPr>
          <w:rFonts w:ascii="Bookman Old Style" w:eastAsia="Calibri" w:hAnsi="Bookman Old Style" w:cs="Arial"/>
          <w:sz w:val="24"/>
          <w:szCs w:val="24"/>
        </w:rPr>
      </w:pPr>
    </w:p>
    <w:p w:rsidR="00F66030" w:rsidRPr="008B3C5A" w:rsidRDefault="00F66030" w:rsidP="00F66030">
      <w:pPr>
        <w:spacing w:after="0" w:line="240" w:lineRule="auto"/>
        <w:ind w:left="5387"/>
        <w:rPr>
          <w:rFonts w:ascii="Bookman Old Style" w:eastAsia="Calibri" w:hAnsi="Bookman Old Style" w:cs="Arial"/>
          <w:sz w:val="24"/>
          <w:szCs w:val="24"/>
        </w:rPr>
      </w:pPr>
    </w:p>
    <w:p w:rsidR="00F66030" w:rsidRPr="008B3C5A" w:rsidRDefault="005453A7" w:rsidP="00F66030">
      <w:pPr>
        <w:spacing w:after="0" w:line="240" w:lineRule="auto"/>
        <w:ind w:left="5387"/>
        <w:rPr>
          <w:rFonts w:ascii="Bookman Old Style" w:eastAsia="Calibri" w:hAnsi="Bookman Old Style" w:cs="Arial"/>
          <w:sz w:val="24"/>
          <w:szCs w:val="24"/>
        </w:rPr>
      </w:pPr>
      <w:r w:rsidRPr="008B3C5A">
        <w:rPr>
          <w:rFonts w:ascii="Bookman Old Style" w:eastAsia="Calibri" w:hAnsi="Bookman Old Style" w:cs="Arial"/>
          <w:sz w:val="24"/>
          <w:szCs w:val="24"/>
        </w:rPr>
        <w:t xml:space="preserve">Ditetapkan di Kota </w:t>
      </w:r>
      <w:r w:rsidR="00F66030" w:rsidRPr="008B3C5A">
        <w:rPr>
          <w:rFonts w:ascii="Bookman Old Style" w:eastAsia="Calibri" w:hAnsi="Bookman Old Style" w:cs="Arial"/>
          <w:sz w:val="24"/>
          <w:szCs w:val="24"/>
        </w:rPr>
        <w:t>Bima</w:t>
      </w:r>
    </w:p>
    <w:p w:rsidR="00F66030" w:rsidRPr="008B3C5A" w:rsidRDefault="00995A33" w:rsidP="00F66030">
      <w:pPr>
        <w:spacing w:after="0" w:line="240" w:lineRule="auto"/>
        <w:ind w:left="5387"/>
        <w:rPr>
          <w:rFonts w:ascii="Bookman Old Style" w:eastAsia="Calibri" w:hAnsi="Bookman Old Style" w:cs="Arial"/>
          <w:sz w:val="24"/>
          <w:szCs w:val="24"/>
        </w:rPr>
      </w:pPr>
      <w:proofErr w:type="gramStart"/>
      <w:r w:rsidRPr="008B3C5A">
        <w:rPr>
          <w:rFonts w:ascii="Bookman Old Style" w:eastAsia="Calibri" w:hAnsi="Bookman Old Style" w:cs="Arial"/>
          <w:sz w:val="24"/>
          <w:szCs w:val="24"/>
        </w:rPr>
        <w:t>pada</w:t>
      </w:r>
      <w:proofErr w:type="gramEnd"/>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tanggal</w:t>
      </w:r>
      <w:r w:rsidR="0077538D">
        <w:rPr>
          <w:rFonts w:ascii="Bookman Old Style" w:eastAsia="Calibri" w:hAnsi="Bookman Old Style" w:cs="Arial"/>
          <w:sz w:val="24"/>
          <w:szCs w:val="24"/>
        </w:rPr>
        <w:t xml:space="preserve"> </w:t>
      </w:r>
      <w:r w:rsidR="00F66030" w:rsidRPr="008B3C5A">
        <w:rPr>
          <w:rFonts w:ascii="Bookman Old Style" w:eastAsia="Calibri" w:hAnsi="Bookman Old Style" w:cs="Arial"/>
          <w:sz w:val="24"/>
          <w:szCs w:val="24"/>
        </w:rPr>
        <w:t>20</w:t>
      </w:r>
      <w:r w:rsidR="00E26CDA" w:rsidRPr="008B3C5A">
        <w:rPr>
          <w:rFonts w:ascii="Bookman Old Style" w:eastAsia="Calibri" w:hAnsi="Bookman Old Style" w:cs="Arial"/>
          <w:sz w:val="24"/>
          <w:szCs w:val="24"/>
          <w:lang w:val="id-ID"/>
        </w:rPr>
        <w:t>23</w:t>
      </w:r>
    </w:p>
    <w:p w:rsidR="00F66030" w:rsidRPr="008B3C5A" w:rsidRDefault="00F66030" w:rsidP="00F66030">
      <w:pPr>
        <w:spacing w:after="0" w:line="240" w:lineRule="auto"/>
        <w:ind w:left="5387"/>
        <w:rPr>
          <w:rFonts w:ascii="Bookman Old Style" w:eastAsia="Calibri" w:hAnsi="Bookman Old Style" w:cs="Arial"/>
          <w:sz w:val="24"/>
          <w:szCs w:val="24"/>
        </w:rPr>
      </w:pPr>
    </w:p>
    <w:p w:rsidR="00F66030" w:rsidRPr="008B3C5A" w:rsidRDefault="00F66030" w:rsidP="00F66030">
      <w:pPr>
        <w:spacing w:after="0" w:line="240" w:lineRule="auto"/>
        <w:ind w:left="5387"/>
        <w:jc w:val="center"/>
        <w:rPr>
          <w:rFonts w:ascii="Bookman Old Style" w:eastAsia="Calibri" w:hAnsi="Bookman Old Style" w:cs="Arial"/>
          <w:sz w:val="24"/>
          <w:szCs w:val="24"/>
          <w:lang w:val="id-ID"/>
        </w:rPr>
      </w:pPr>
      <w:proofErr w:type="gramStart"/>
      <w:r w:rsidRPr="008B3C5A">
        <w:rPr>
          <w:rFonts w:ascii="Bookman Old Style" w:eastAsia="Calibri" w:hAnsi="Bookman Old Style" w:cs="Arial"/>
          <w:sz w:val="24"/>
          <w:szCs w:val="24"/>
        </w:rPr>
        <w:t>WALIKOTA  BIMA</w:t>
      </w:r>
      <w:proofErr w:type="gramEnd"/>
      <w:r w:rsidRPr="008B3C5A">
        <w:rPr>
          <w:rFonts w:ascii="Bookman Old Style" w:eastAsia="Calibri" w:hAnsi="Bookman Old Style" w:cs="Arial"/>
          <w:sz w:val="24"/>
          <w:szCs w:val="24"/>
        </w:rPr>
        <w:t>,</w:t>
      </w:r>
    </w:p>
    <w:p w:rsidR="00F66030" w:rsidRPr="008B3C5A" w:rsidRDefault="00F66030" w:rsidP="00F66030">
      <w:pPr>
        <w:spacing w:after="0" w:line="240" w:lineRule="auto"/>
        <w:ind w:left="5387"/>
        <w:jc w:val="center"/>
        <w:rPr>
          <w:rFonts w:ascii="Bookman Old Style" w:eastAsia="Calibri" w:hAnsi="Bookman Old Style" w:cs="Arial"/>
          <w:sz w:val="24"/>
          <w:szCs w:val="24"/>
          <w:lang w:val="id-ID"/>
        </w:rPr>
      </w:pPr>
    </w:p>
    <w:p w:rsidR="00F66030" w:rsidRPr="008B3C5A" w:rsidRDefault="00F66030" w:rsidP="00F66030">
      <w:pPr>
        <w:spacing w:after="0" w:line="240" w:lineRule="auto"/>
        <w:ind w:left="5387"/>
        <w:jc w:val="center"/>
        <w:rPr>
          <w:rFonts w:ascii="Bookman Old Style" w:eastAsia="Calibri" w:hAnsi="Bookman Old Style" w:cs="Arial"/>
          <w:sz w:val="24"/>
          <w:szCs w:val="24"/>
          <w:lang w:val="id-ID"/>
        </w:rPr>
      </w:pPr>
    </w:p>
    <w:p w:rsidR="00F66030" w:rsidRPr="008B3C5A" w:rsidRDefault="00F66030" w:rsidP="00F66030">
      <w:pPr>
        <w:spacing w:after="0" w:line="240" w:lineRule="auto"/>
        <w:ind w:left="5387"/>
        <w:jc w:val="center"/>
        <w:rPr>
          <w:rFonts w:ascii="Bookman Old Style" w:eastAsia="Calibri" w:hAnsi="Bookman Old Style" w:cs="Arial"/>
          <w:sz w:val="24"/>
          <w:szCs w:val="24"/>
        </w:rPr>
      </w:pPr>
    </w:p>
    <w:p w:rsidR="00003B59" w:rsidRPr="008B3C5A" w:rsidRDefault="00003B59" w:rsidP="00F66030">
      <w:pPr>
        <w:spacing w:after="0" w:line="240" w:lineRule="auto"/>
        <w:ind w:left="5387"/>
        <w:jc w:val="center"/>
        <w:rPr>
          <w:rFonts w:ascii="Bookman Old Style" w:eastAsia="Calibri" w:hAnsi="Bookman Old Style" w:cs="Arial"/>
          <w:sz w:val="24"/>
          <w:szCs w:val="24"/>
        </w:rPr>
      </w:pPr>
    </w:p>
    <w:p w:rsidR="00F66030" w:rsidRPr="008B3C5A" w:rsidRDefault="00995A33" w:rsidP="00F66030">
      <w:pPr>
        <w:spacing w:after="0" w:line="240" w:lineRule="auto"/>
        <w:ind w:left="5387"/>
        <w:jc w:val="center"/>
        <w:rPr>
          <w:rFonts w:ascii="Bookman Old Style" w:eastAsia="Calibri" w:hAnsi="Bookman Old Style" w:cs="Arial"/>
          <w:sz w:val="24"/>
          <w:szCs w:val="24"/>
          <w:lang w:val="id-ID"/>
        </w:rPr>
      </w:pPr>
      <w:r w:rsidRPr="008B3C5A">
        <w:rPr>
          <w:rFonts w:ascii="Bookman Old Style" w:eastAsia="Calibri" w:hAnsi="Bookman Old Style" w:cs="Arial"/>
          <w:sz w:val="24"/>
          <w:szCs w:val="24"/>
          <w:lang w:val="id-ID"/>
        </w:rPr>
        <w:t>MUHAMMAD LUTFI</w:t>
      </w:r>
    </w:p>
    <w:p w:rsidR="00F66030" w:rsidRPr="008B3C5A" w:rsidRDefault="00F66030" w:rsidP="00F66030">
      <w:pPr>
        <w:spacing w:after="0" w:line="240" w:lineRule="auto"/>
        <w:ind w:firstLine="459"/>
        <w:rPr>
          <w:rFonts w:ascii="Bookman Old Style" w:eastAsia="Calibri" w:hAnsi="Bookman Old Style" w:cs="Arial"/>
          <w:sz w:val="24"/>
          <w:szCs w:val="24"/>
        </w:rPr>
      </w:pPr>
    </w:p>
    <w:p w:rsidR="00F66030" w:rsidRPr="008B3C5A" w:rsidRDefault="005453A7" w:rsidP="00F66030">
      <w:pPr>
        <w:spacing w:after="0" w:line="240" w:lineRule="auto"/>
        <w:ind w:firstLine="459"/>
        <w:rPr>
          <w:rFonts w:ascii="Bookman Old Style" w:eastAsia="Calibri" w:hAnsi="Bookman Old Style" w:cs="Arial"/>
          <w:sz w:val="24"/>
          <w:szCs w:val="24"/>
        </w:rPr>
      </w:pPr>
      <w:r w:rsidRPr="008B3C5A">
        <w:rPr>
          <w:rFonts w:ascii="Bookman Old Style" w:eastAsia="Calibri" w:hAnsi="Bookman Old Style" w:cs="Arial"/>
          <w:sz w:val="24"/>
          <w:szCs w:val="24"/>
        </w:rPr>
        <w:t xml:space="preserve">Diundangkan di Kota </w:t>
      </w:r>
      <w:r w:rsidR="00F66030" w:rsidRPr="008B3C5A">
        <w:rPr>
          <w:rFonts w:ascii="Bookman Old Style" w:eastAsia="Calibri" w:hAnsi="Bookman Old Style" w:cs="Arial"/>
          <w:sz w:val="24"/>
          <w:szCs w:val="24"/>
        </w:rPr>
        <w:t>Bima</w:t>
      </w:r>
    </w:p>
    <w:p w:rsidR="00F66030" w:rsidRPr="008B3C5A" w:rsidRDefault="00F66030" w:rsidP="00F66030">
      <w:pPr>
        <w:spacing w:after="0" w:line="240" w:lineRule="auto"/>
        <w:ind w:firstLine="459"/>
        <w:rPr>
          <w:rFonts w:ascii="Bookman Old Style" w:eastAsia="Calibri" w:hAnsi="Bookman Old Style" w:cs="Arial"/>
          <w:sz w:val="24"/>
          <w:szCs w:val="24"/>
          <w:lang w:val="id-ID"/>
        </w:rPr>
      </w:pPr>
      <w:proofErr w:type="gramStart"/>
      <w:r w:rsidRPr="008B3C5A">
        <w:rPr>
          <w:rFonts w:ascii="Bookman Old Style" w:eastAsia="Calibri" w:hAnsi="Bookman Old Style" w:cs="Arial"/>
          <w:sz w:val="24"/>
          <w:szCs w:val="24"/>
        </w:rPr>
        <w:t>pada</w:t>
      </w:r>
      <w:proofErr w:type="gramEnd"/>
      <w:r w:rsidR="0077538D">
        <w:rPr>
          <w:rFonts w:ascii="Bookman Old Style" w:eastAsia="Calibri" w:hAnsi="Bookman Old Style" w:cs="Arial"/>
          <w:sz w:val="24"/>
          <w:szCs w:val="24"/>
        </w:rPr>
        <w:t xml:space="preserve"> </w:t>
      </w:r>
      <w:r w:rsidRPr="008B3C5A">
        <w:rPr>
          <w:rFonts w:ascii="Bookman Old Style" w:eastAsia="Calibri" w:hAnsi="Bookman Old Style" w:cs="Arial"/>
          <w:sz w:val="24"/>
          <w:szCs w:val="24"/>
        </w:rPr>
        <w:t>tan</w:t>
      </w:r>
      <w:r w:rsidR="00995A33" w:rsidRPr="008B3C5A">
        <w:rPr>
          <w:rFonts w:ascii="Bookman Old Style" w:eastAsia="Calibri" w:hAnsi="Bookman Old Style" w:cs="Arial"/>
          <w:sz w:val="24"/>
          <w:szCs w:val="24"/>
        </w:rPr>
        <w:t>ggal                      20</w:t>
      </w:r>
      <w:r w:rsidR="00E26CDA" w:rsidRPr="008B3C5A">
        <w:rPr>
          <w:rFonts w:ascii="Bookman Old Style" w:eastAsia="Calibri" w:hAnsi="Bookman Old Style" w:cs="Arial"/>
          <w:sz w:val="24"/>
          <w:szCs w:val="24"/>
          <w:lang w:val="id-ID"/>
        </w:rPr>
        <w:t>23</w:t>
      </w:r>
    </w:p>
    <w:p w:rsidR="00F66030" w:rsidRPr="008B3C5A" w:rsidRDefault="00F66030" w:rsidP="00F66030">
      <w:pPr>
        <w:spacing w:after="0" w:line="240" w:lineRule="auto"/>
        <w:ind w:firstLine="459"/>
        <w:rPr>
          <w:rFonts w:ascii="Bookman Old Style" w:eastAsia="Calibri" w:hAnsi="Bookman Old Style" w:cs="Arial"/>
          <w:sz w:val="24"/>
          <w:szCs w:val="24"/>
        </w:rPr>
      </w:pPr>
    </w:p>
    <w:p w:rsidR="00F66030" w:rsidRPr="008B3C5A" w:rsidRDefault="00F66030" w:rsidP="00F66030">
      <w:pPr>
        <w:spacing w:after="0" w:line="240" w:lineRule="auto"/>
        <w:ind w:firstLine="459"/>
        <w:rPr>
          <w:rFonts w:ascii="Bookman Old Style" w:eastAsia="Calibri" w:hAnsi="Bookman Old Style" w:cs="Arial"/>
          <w:sz w:val="24"/>
          <w:szCs w:val="24"/>
          <w:lang w:val="id-ID"/>
        </w:rPr>
      </w:pPr>
      <w:r w:rsidRPr="008B3C5A">
        <w:rPr>
          <w:rFonts w:ascii="Bookman Old Style" w:eastAsia="Calibri" w:hAnsi="Bookman Old Style" w:cs="Arial"/>
          <w:sz w:val="24"/>
          <w:szCs w:val="24"/>
        </w:rPr>
        <w:t xml:space="preserve"> SEKRETARIS DAERAH KOTA BIMA</w:t>
      </w:r>
      <w:r w:rsidRPr="008B3C5A">
        <w:rPr>
          <w:rFonts w:ascii="Bookman Old Style" w:eastAsia="Calibri" w:hAnsi="Bookman Old Style" w:cs="Arial"/>
          <w:sz w:val="24"/>
          <w:szCs w:val="24"/>
          <w:lang w:val="id-ID"/>
        </w:rPr>
        <w:t>,</w:t>
      </w:r>
    </w:p>
    <w:p w:rsidR="00262942" w:rsidRPr="008B3C5A" w:rsidRDefault="00262942" w:rsidP="00F66030">
      <w:pPr>
        <w:spacing w:after="0" w:line="240" w:lineRule="auto"/>
        <w:ind w:firstLine="720"/>
        <w:rPr>
          <w:rFonts w:ascii="Bookman Old Style" w:eastAsia="Calibri" w:hAnsi="Bookman Old Style" w:cs="Arial"/>
          <w:sz w:val="24"/>
          <w:szCs w:val="24"/>
        </w:rPr>
      </w:pPr>
    </w:p>
    <w:p w:rsidR="00262942" w:rsidRPr="008B3C5A" w:rsidRDefault="00262942" w:rsidP="00F66030">
      <w:pPr>
        <w:spacing w:after="0" w:line="240" w:lineRule="auto"/>
        <w:ind w:firstLine="720"/>
        <w:rPr>
          <w:rFonts w:ascii="Bookman Old Style" w:eastAsia="Calibri" w:hAnsi="Bookman Old Style" w:cs="Arial"/>
          <w:sz w:val="24"/>
          <w:szCs w:val="24"/>
        </w:rPr>
      </w:pPr>
    </w:p>
    <w:p w:rsidR="00F66030" w:rsidRPr="008B3C5A" w:rsidRDefault="00995A33" w:rsidP="00262942">
      <w:pPr>
        <w:spacing w:after="0" w:line="240" w:lineRule="auto"/>
        <w:ind w:left="1440"/>
        <w:rPr>
          <w:rFonts w:ascii="Bookman Old Style" w:eastAsia="Calibri" w:hAnsi="Bookman Old Style" w:cs="Arial"/>
          <w:sz w:val="24"/>
          <w:szCs w:val="24"/>
        </w:rPr>
      </w:pPr>
      <w:r w:rsidRPr="008B3C5A">
        <w:rPr>
          <w:rFonts w:ascii="Bookman Old Style" w:eastAsia="Calibri" w:hAnsi="Bookman Old Style" w:cs="Arial"/>
          <w:sz w:val="24"/>
          <w:szCs w:val="24"/>
          <w:lang w:val="id-ID"/>
        </w:rPr>
        <w:t>MUKHTAR</w:t>
      </w:r>
    </w:p>
    <w:p w:rsidR="00872C6C" w:rsidRPr="008B3C5A" w:rsidRDefault="00072608" w:rsidP="00E0246A">
      <w:pPr>
        <w:spacing w:after="0" w:line="240" w:lineRule="auto"/>
        <w:ind w:firstLine="459"/>
        <w:rPr>
          <w:rFonts w:ascii="Bookman Old Style" w:eastAsia="Calibri" w:hAnsi="Bookman Old Style" w:cs="Arial"/>
          <w:sz w:val="24"/>
          <w:szCs w:val="24"/>
        </w:rPr>
      </w:pPr>
      <w:r w:rsidRPr="008B3C5A">
        <w:rPr>
          <w:rFonts w:ascii="Bookman Old Style" w:eastAsia="Calibri" w:hAnsi="Bookman Old Style" w:cs="Arial"/>
          <w:sz w:val="24"/>
          <w:szCs w:val="24"/>
        </w:rPr>
        <w:t>BERITA</w:t>
      </w:r>
      <w:r w:rsidR="00995A33" w:rsidRPr="008B3C5A">
        <w:rPr>
          <w:rFonts w:ascii="Bookman Old Style" w:eastAsia="Calibri" w:hAnsi="Bookman Old Style" w:cs="Arial"/>
          <w:sz w:val="24"/>
          <w:szCs w:val="24"/>
        </w:rPr>
        <w:t xml:space="preserve"> DAERAH KOTA BIMA TAHUN 20</w:t>
      </w:r>
      <w:r w:rsidR="00E26CDA" w:rsidRPr="008B3C5A">
        <w:rPr>
          <w:rFonts w:ascii="Bookman Old Style" w:eastAsia="Calibri" w:hAnsi="Bookman Old Style" w:cs="Arial"/>
          <w:sz w:val="24"/>
          <w:szCs w:val="24"/>
          <w:lang w:val="id-ID"/>
        </w:rPr>
        <w:t>23</w:t>
      </w:r>
      <w:r w:rsidR="00E0246A" w:rsidRPr="008B3C5A">
        <w:rPr>
          <w:rFonts w:ascii="Bookman Old Style" w:eastAsia="Calibri" w:hAnsi="Bookman Old Style" w:cs="Arial"/>
          <w:sz w:val="24"/>
          <w:szCs w:val="24"/>
        </w:rPr>
        <w:t xml:space="preserve"> NOMOR</w:t>
      </w:r>
      <w:r w:rsidR="00E0246A" w:rsidRPr="008B3C5A">
        <w:rPr>
          <w:rFonts w:ascii="Bookman Old Style" w:eastAsia="Calibri" w:hAnsi="Bookman Old Style" w:cs="Arial"/>
          <w:sz w:val="24"/>
          <w:szCs w:val="24"/>
        </w:rPr>
        <w:br/>
      </w:r>
    </w:p>
    <w:p w:rsidR="000260FF" w:rsidRPr="008B3C5A" w:rsidRDefault="000260FF" w:rsidP="000260FF">
      <w:pPr>
        <w:spacing w:after="0" w:line="240" w:lineRule="auto"/>
        <w:rPr>
          <w:rFonts w:ascii="Bookman Old Style" w:eastAsia="Calibri" w:hAnsi="Bookman Old Style" w:cs="Arial"/>
          <w:sz w:val="24"/>
          <w:szCs w:val="24"/>
        </w:rPr>
        <w:sectPr w:rsidR="000260FF" w:rsidRPr="008B3C5A" w:rsidSect="00504FB7">
          <w:pgSz w:w="12240" w:h="20160" w:code="5"/>
          <w:pgMar w:top="1440" w:right="1440" w:bottom="1440" w:left="1440" w:header="720" w:footer="720" w:gutter="0"/>
          <w:cols w:space="720"/>
          <w:docGrid w:linePitch="360"/>
        </w:sectPr>
      </w:pPr>
    </w:p>
    <w:p w:rsidR="009B7886" w:rsidRPr="008B3C5A" w:rsidRDefault="000260FF" w:rsidP="006B074E">
      <w:pPr>
        <w:spacing w:after="0" w:line="240" w:lineRule="auto"/>
        <w:ind w:left="11057" w:right="828"/>
        <w:rPr>
          <w:rFonts w:ascii="Bookman Old Style" w:hAnsi="Bookman Old Style"/>
          <w:sz w:val="24"/>
          <w:szCs w:val="24"/>
        </w:rPr>
      </w:pPr>
      <w:r w:rsidRPr="008B3C5A">
        <w:rPr>
          <w:rFonts w:ascii="Bookman Old Style" w:hAnsi="Bookman Old Style"/>
          <w:sz w:val="24"/>
          <w:szCs w:val="24"/>
        </w:rPr>
        <w:lastRenderedPageBreak/>
        <w:t>LAMPIRAN I</w:t>
      </w:r>
    </w:p>
    <w:p w:rsidR="000260FF" w:rsidRPr="008B3C5A" w:rsidRDefault="000260FF" w:rsidP="006B074E">
      <w:pPr>
        <w:spacing w:after="0" w:line="240" w:lineRule="auto"/>
        <w:ind w:left="11057" w:right="828"/>
        <w:rPr>
          <w:rFonts w:ascii="Bookman Old Style" w:hAnsi="Bookman Old Style"/>
          <w:sz w:val="24"/>
          <w:szCs w:val="24"/>
        </w:rPr>
      </w:pPr>
      <w:r w:rsidRPr="008B3C5A">
        <w:rPr>
          <w:rFonts w:ascii="Bookman Old Style" w:hAnsi="Bookman Old Style"/>
          <w:sz w:val="24"/>
          <w:szCs w:val="24"/>
        </w:rPr>
        <w:t>PERATURAN WALIKOTA BIMA</w:t>
      </w:r>
    </w:p>
    <w:p w:rsidR="000260FF" w:rsidRPr="008B3C5A" w:rsidRDefault="000260FF" w:rsidP="006B074E">
      <w:pPr>
        <w:spacing w:after="0" w:line="240" w:lineRule="auto"/>
        <w:ind w:left="11057" w:right="828"/>
        <w:rPr>
          <w:rFonts w:ascii="Bookman Old Style" w:hAnsi="Bookman Old Style"/>
          <w:sz w:val="24"/>
          <w:szCs w:val="24"/>
        </w:rPr>
      </w:pPr>
      <w:r w:rsidRPr="008B3C5A">
        <w:rPr>
          <w:rFonts w:ascii="Bookman Old Style" w:hAnsi="Bookman Old Style"/>
          <w:sz w:val="24"/>
          <w:szCs w:val="24"/>
        </w:rPr>
        <w:t>NOMOR       TAHUN 2021</w:t>
      </w:r>
    </w:p>
    <w:p w:rsidR="000260FF" w:rsidRPr="008B3C5A" w:rsidRDefault="000260FF" w:rsidP="006B074E">
      <w:pPr>
        <w:spacing w:after="0" w:line="240" w:lineRule="auto"/>
        <w:ind w:left="11057" w:right="828"/>
        <w:rPr>
          <w:rFonts w:ascii="Bookman Old Style" w:hAnsi="Bookman Old Style"/>
          <w:sz w:val="24"/>
          <w:szCs w:val="24"/>
        </w:rPr>
      </w:pPr>
      <w:r w:rsidRPr="008B3C5A">
        <w:rPr>
          <w:rFonts w:ascii="Bookman Old Style" w:hAnsi="Bookman Old Style"/>
          <w:sz w:val="24"/>
          <w:szCs w:val="24"/>
        </w:rPr>
        <w:t>TENTANG</w:t>
      </w:r>
    </w:p>
    <w:p w:rsidR="000260FF" w:rsidRPr="008B3C5A" w:rsidRDefault="000260FF" w:rsidP="006B074E">
      <w:pPr>
        <w:spacing w:after="0" w:line="240" w:lineRule="auto"/>
        <w:ind w:left="11057" w:right="828"/>
        <w:jc w:val="both"/>
        <w:rPr>
          <w:rFonts w:ascii="Bookman Old Style" w:hAnsi="Bookman Old Style"/>
          <w:sz w:val="24"/>
          <w:szCs w:val="24"/>
        </w:rPr>
      </w:pPr>
      <w:r w:rsidRPr="008B3C5A">
        <w:rPr>
          <w:rFonts w:ascii="Bookman Old Style" w:hAnsi="Bookman Old Style"/>
          <w:sz w:val="24"/>
          <w:szCs w:val="24"/>
        </w:rPr>
        <w:t xml:space="preserve">PERUBAHAN ATAS PERATURAN WALIKOTA BIMA NOMOR 75 TAHUN 2020 TENTANG </w:t>
      </w:r>
      <w:r w:rsidR="00E4195E" w:rsidRPr="008B3C5A">
        <w:rPr>
          <w:rFonts w:ascii="Bookman Old Style" w:hAnsi="Bookman Old Style"/>
          <w:sz w:val="24"/>
          <w:szCs w:val="24"/>
        </w:rPr>
        <w:t>TAMBAHAN PENGHASILAN PEGAWAI APARATUR SIPIL NEGARA DI LINGKUP PEMERINTAH KOTA BIMA</w:t>
      </w:r>
    </w:p>
    <w:p w:rsidR="00E4195E" w:rsidRPr="008B3C5A" w:rsidRDefault="00E4195E" w:rsidP="00E4195E">
      <w:pPr>
        <w:spacing w:after="0" w:line="240" w:lineRule="auto"/>
        <w:ind w:left="11520"/>
        <w:jc w:val="both"/>
        <w:rPr>
          <w:rFonts w:ascii="Bookman Old Style" w:hAnsi="Bookman Old Style"/>
          <w:sz w:val="24"/>
          <w:szCs w:val="24"/>
        </w:rPr>
      </w:pPr>
    </w:p>
    <w:p w:rsidR="00E4195E" w:rsidRPr="008B3C5A" w:rsidRDefault="00E4195E" w:rsidP="00E4195E">
      <w:pPr>
        <w:spacing w:after="0" w:line="240" w:lineRule="auto"/>
        <w:jc w:val="center"/>
        <w:rPr>
          <w:rFonts w:ascii="Bookman Old Style" w:hAnsi="Bookman Old Style"/>
          <w:sz w:val="24"/>
          <w:szCs w:val="24"/>
        </w:rPr>
      </w:pPr>
      <w:r w:rsidRPr="008B3C5A">
        <w:rPr>
          <w:rFonts w:ascii="Bookman Old Style" w:hAnsi="Bookman Old Style"/>
          <w:sz w:val="24"/>
          <w:szCs w:val="24"/>
        </w:rPr>
        <w:t>REKAPITULASI KEHADIRAN PEGAWAI ASN</w:t>
      </w:r>
    </w:p>
    <w:p w:rsidR="00E4195E" w:rsidRPr="008B3C5A" w:rsidRDefault="00E4195E" w:rsidP="00E4195E">
      <w:pPr>
        <w:spacing w:after="0" w:line="240" w:lineRule="auto"/>
        <w:jc w:val="center"/>
        <w:rPr>
          <w:rFonts w:ascii="Bookman Old Style" w:hAnsi="Bookman Old Style"/>
          <w:sz w:val="24"/>
          <w:szCs w:val="24"/>
        </w:rPr>
      </w:pPr>
      <w:r w:rsidRPr="008B3C5A">
        <w:rPr>
          <w:rFonts w:ascii="Bookman Old Style" w:hAnsi="Bookman Old Style"/>
          <w:sz w:val="24"/>
          <w:szCs w:val="24"/>
        </w:rPr>
        <w:t>(PERANGKAT DAERAH/UNIT KERJA)</w:t>
      </w:r>
    </w:p>
    <w:p w:rsidR="00E4195E" w:rsidRPr="008B3C5A" w:rsidRDefault="00E4195E" w:rsidP="00E4195E">
      <w:pPr>
        <w:spacing w:after="0" w:line="240" w:lineRule="auto"/>
        <w:jc w:val="center"/>
        <w:rPr>
          <w:rFonts w:ascii="Bookman Old Style" w:hAnsi="Bookman Old Style"/>
          <w:sz w:val="24"/>
          <w:szCs w:val="24"/>
        </w:rPr>
      </w:pPr>
      <w:r w:rsidRPr="008B3C5A">
        <w:rPr>
          <w:rFonts w:ascii="Bookman Old Style" w:hAnsi="Bookman Old Style"/>
          <w:sz w:val="24"/>
          <w:szCs w:val="24"/>
        </w:rPr>
        <w:t>BULAN……………… TAHUN …………………</w:t>
      </w:r>
    </w:p>
    <w:tbl>
      <w:tblPr>
        <w:tblStyle w:val="TableGrid"/>
        <w:tblW w:w="16878" w:type="dxa"/>
        <w:tblLook w:val="04A0"/>
      </w:tblPr>
      <w:tblGrid>
        <w:gridCol w:w="675"/>
        <w:gridCol w:w="1301"/>
        <w:gridCol w:w="957"/>
        <w:gridCol w:w="1354"/>
        <w:gridCol w:w="1491"/>
        <w:gridCol w:w="1027"/>
        <w:gridCol w:w="816"/>
        <w:gridCol w:w="709"/>
        <w:gridCol w:w="709"/>
        <w:gridCol w:w="708"/>
        <w:gridCol w:w="709"/>
        <w:gridCol w:w="709"/>
        <w:gridCol w:w="992"/>
        <w:gridCol w:w="1134"/>
        <w:gridCol w:w="1134"/>
        <w:gridCol w:w="1077"/>
        <w:gridCol w:w="1376"/>
      </w:tblGrid>
      <w:tr w:rsidR="008B3C5A" w:rsidRPr="008B3C5A" w:rsidTr="009F4C8E">
        <w:tc>
          <w:tcPr>
            <w:tcW w:w="675" w:type="dxa"/>
          </w:tcPr>
          <w:p w:rsidR="00E4195E" w:rsidRPr="008B3C5A" w:rsidRDefault="00E4195E" w:rsidP="00E4195E">
            <w:pPr>
              <w:jc w:val="center"/>
              <w:rPr>
                <w:rFonts w:ascii="Bookman Old Style" w:hAnsi="Bookman Old Style"/>
                <w:sz w:val="20"/>
                <w:szCs w:val="20"/>
                <w:lang w:val="en-US"/>
              </w:rPr>
            </w:pPr>
          </w:p>
          <w:p w:rsidR="000260FF" w:rsidRPr="008B3C5A" w:rsidRDefault="000260FF" w:rsidP="00E4195E">
            <w:pPr>
              <w:jc w:val="center"/>
              <w:rPr>
                <w:rFonts w:ascii="Bookman Old Style" w:hAnsi="Bookman Old Style"/>
                <w:sz w:val="20"/>
                <w:szCs w:val="20"/>
                <w:lang w:val="en-US"/>
              </w:rPr>
            </w:pPr>
            <w:r w:rsidRPr="008B3C5A">
              <w:rPr>
                <w:rFonts w:ascii="Bookman Old Style" w:hAnsi="Bookman Old Style"/>
                <w:sz w:val="20"/>
                <w:szCs w:val="20"/>
                <w:lang w:val="en-US"/>
              </w:rPr>
              <w:t>NO.</w:t>
            </w:r>
          </w:p>
        </w:tc>
        <w:tc>
          <w:tcPr>
            <w:tcW w:w="1301"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NAMA</w:t>
            </w:r>
          </w:p>
        </w:tc>
        <w:tc>
          <w:tcPr>
            <w:tcW w:w="957"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NIP</w:t>
            </w:r>
          </w:p>
        </w:tc>
        <w:tc>
          <w:tcPr>
            <w:tcW w:w="1354"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JABATAN</w:t>
            </w:r>
          </w:p>
        </w:tc>
        <w:tc>
          <w:tcPr>
            <w:tcW w:w="1491" w:type="dxa"/>
          </w:tcPr>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JML HARI KERJA</w:t>
            </w:r>
          </w:p>
        </w:tc>
        <w:tc>
          <w:tcPr>
            <w:tcW w:w="1027"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HADIR</w:t>
            </w:r>
          </w:p>
        </w:tc>
        <w:tc>
          <w:tcPr>
            <w:tcW w:w="816"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TD 1</w:t>
            </w:r>
          </w:p>
        </w:tc>
        <w:tc>
          <w:tcPr>
            <w:tcW w:w="709"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TD 2</w:t>
            </w:r>
          </w:p>
        </w:tc>
        <w:tc>
          <w:tcPr>
            <w:tcW w:w="709"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TD 3</w:t>
            </w:r>
          </w:p>
        </w:tc>
        <w:tc>
          <w:tcPr>
            <w:tcW w:w="708"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PC 1</w:t>
            </w:r>
          </w:p>
        </w:tc>
        <w:tc>
          <w:tcPr>
            <w:tcW w:w="709"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PC 2</w:t>
            </w:r>
          </w:p>
        </w:tc>
        <w:tc>
          <w:tcPr>
            <w:tcW w:w="709"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PC 3</w:t>
            </w:r>
          </w:p>
        </w:tc>
        <w:tc>
          <w:tcPr>
            <w:tcW w:w="992"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DL</w:t>
            </w:r>
          </w:p>
        </w:tc>
        <w:tc>
          <w:tcPr>
            <w:tcW w:w="1134"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KEG.</w:t>
            </w:r>
          </w:p>
        </w:tc>
        <w:tc>
          <w:tcPr>
            <w:tcW w:w="1134"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CUTI</w:t>
            </w:r>
          </w:p>
        </w:tc>
        <w:tc>
          <w:tcPr>
            <w:tcW w:w="1077" w:type="dxa"/>
          </w:tcPr>
          <w:p w:rsidR="00E4195E" w:rsidRPr="008B3C5A" w:rsidRDefault="00E4195E" w:rsidP="00E4195E">
            <w:pPr>
              <w:jc w:val="center"/>
              <w:rPr>
                <w:rFonts w:ascii="Bookman Old Style" w:hAnsi="Bookman Old Style"/>
                <w:sz w:val="20"/>
                <w:szCs w:val="20"/>
                <w:lang w:val="en-US"/>
              </w:rPr>
            </w:pPr>
          </w:p>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TK</w:t>
            </w:r>
          </w:p>
        </w:tc>
        <w:tc>
          <w:tcPr>
            <w:tcW w:w="1376" w:type="dxa"/>
          </w:tcPr>
          <w:p w:rsidR="000260FF" w:rsidRPr="008B3C5A" w:rsidRDefault="00E4195E" w:rsidP="00E4195E">
            <w:pPr>
              <w:jc w:val="center"/>
              <w:rPr>
                <w:rFonts w:ascii="Bookman Old Style" w:hAnsi="Bookman Old Style"/>
                <w:sz w:val="20"/>
                <w:szCs w:val="20"/>
                <w:lang w:val="en-US"/>
              </w:rPr>
            </w:pPr>
            <w:r w:rsidRPr="008B3C5A">
              <w:rPr>
                <w:rFonts w:ascii="Bookman Old Style" w:hAnsi="Bookman Old Style"/>
                <w:sz w:val="20"/>
                <w:szCs w:val="20"/>
                <w:lang w:val="en-US"/>
              </w:rPr>
              <w:t>JML POTONGAN</w:t>
            </w:r>
          </w:p>
        </w:tc>
      </w:tr>
      <w:tr w:rsidR="008B3C5A" w:rsidRPr="008B3C5A" w:rsidTr="009F4C8E">
        <w:tc>
          <w:tcPr>
            <w:tcW w:w="675" w:type="dxa"/>
          </w:tcPr>
          <w:p w:rsidR="000260FF" w:rsidRPr="008B3C5A" w:rsidRDefault="00E4195E" w:rsidP="009B7886">
            <w:pPr>
              <w:rPr>
                <w:rFonts w:ascii="Bookman Old Style" w:hAnsi="Bookman Old Style"/>
                <w:sz w:val="24"/>
                <w:szCs w:val="24"/>
                <w:lang w:val="en-US"/>
              </w:rPr>
            </w:pPr>
            <w:r w:rsidRPr="008B3C5A">
              <w:rPr>
                <w:rFonts w:ascii="Bookman Old Style" w:hAnsi="Bookman Old Style"/>
                <w:sz w:val="24"/>
                <w:szCs w:val="24"/>
                <w:lang w:val="en-US"/>
              </w:rPr>
              <w:t>1.</w:t>
            </w:r>
          </w:p>
        </w:tc>
        <w:tc>
          <w:tcPr>
            <w:tcW w:w="1301" w:type="dxa"/>
          </w:tcPr>
          <w:p w:rsidR="000260FF" w:rsidRPr="008B3C5A" w:rsidRDefault="000260FF" w:rsidP="009B7886">
            <w:pPr>
              <w:rPr>
                <w:rFonts w:ascii="Bookman Old Style" w:hAnsi="Bookman Old Style"/>
                <w:sz w:val="24"/>
                <w:szCs w:val="24"/>
              </w:rPr>
            </w:pPr>
          </w:p>
        </w:tc>
        <w:tc>
          <w:tcPr>
            <w:tcW w:w="957" w:type="dxa"/>
          </w:tcPr>
          <w:p w:rsidR="000260FF" w:rsidRPr="008B3C5A" w:rsidRDefault="000260FF" w:rsidP="009B7886">
            <w:pPr>
              <w:rPr>
                <w:rFonts w:ascii="Bookman Old Style" w:hAnsi="Bookman Old Style"/>
                <w:sz w:val="24"/>
                <w:szCs w:val="24"/>
              </w:rPr>
            </w:pPr>
          </w:p>
        </w:tc>
        <w:tc>
          <w:tcPr>
            <w:tcW w:w="1354" w:type="dxa"/>
          </w:tcPr>
          <w:p w:rsidR="000260FF" w:rsidRPr="008B3C5A" w:rsidRDefault="000260FF" w:rsidP="009B7886">
            <w:pPr>
              <w:rPr>
                <w:rFonts w:ascii="Bookman Old Style" w:hAnsi="Bookman Old Style"/>
                <w:sz w:val="24"/>
                <w:szCs w:val="24"/>
              </w:rPr>
            </w:pPr>
          </w:p>
        </w:tc>
        <w:tc>
          <w:tcPr>
            <w:tcW w:w="1491" w:type="dxa"/>
          </w:tcPr>
          <w:p w:rsidR="000260FF" w:rsidRPr="008B3C5A" w:rsidRDefault="000260FF" w:rsidP="009B7886">
            <w:pPr>
              <w:rPr>
                <w:rFonts w:ascii="Bookman Old Style" w:hAnsi="Bookman Old Style"/>
                <w:sz w:val="24"/>
                <w:szCs w:val="24"/>
              </w:rPr>
            </w:pPr>
          </w:p>
        </w:tc>
        <w:tc>
          <w:tcPr>
            <w:tcW w:w="1027" w:type="dxa"/>
          </w:tcPr>
          <w:p w:rsidR="000260FF" w:rsidRPr="008B3C5A" w:rsidRDefault="000260FF" w:rsidP="009B7886">
            <w:pPr>
              <w:rPr>
                <w:rFonts w:ascii="Bookman Old Style" w:hAnsi="Bookman Old Style"/>
                <w:sz w:val="24"/>
                <w:szCs w:val="24"/>
              </w:rPr>
            </w:pPr>
          </w:p>
        </w:tc>
        <w:tc>
          <w:tcPr>
            <w:tcW w:w="816" w:type="dxa"/>
          </w:tcPr>
          <w:p w:rsidR="000260FF" w:rsidRPr="008B3C5A" w:rsidRDefault="000260FF" w:rsidP="009B7886">
            <w:pPr>
              <w:rPr>
                <w:rFonts w:ascii="Bookman Old Style" w:hAnsi="Bookman Old Style"/>
                <w:sz w:val="24"/>
                <w:szCs w:val="24"/>
              </w:rPr>
            </w:pPr>
          </w:p>
        </w:tc>
        <w:tc>
          <w:tcPr>
            <w:tcW w:w="709" w:type="dxa"/>
          </w:tcPr>
          <w:p w:rsidR="000260FF" w:rsidRPr="008B3C5A" w:rsidRDefault="000260FF" w:rsidP="009B7886">
            <w:pPr>
              <w:rPr>
                <w:rFonts w:ascii="Bookman Old Style" w:hAnsi="Bookman Old Style"/>
                <w:sz w:val="24"/>
                <w:szCs w:val="24"/>
              </w:rPr>
            </w:pPr>
          </w:p>
        </w:tc>
        <w:tc>
          <w:tcPr>
            <w:tcW w:w="709" w:type="dxa"/>
          </w:tcPr>
          <w:p w:rsidR="000260FF" w:rsidRPr="008B3C5A" w:rsidRDefault="000260FF" w:rsidP="009B7886">
            <w:pPr>
              <w:rPr>
                <w:rFonts w:ascii="Bookman Old Style" w:hAnsi="Bookman Old Style"/>
                <w:sz w:val="24"/>
                <w:szCs w:val="24"/>
              </w:rPr>
            </w:pPr>
          </w:p>
        </w:tc>
        <w:tc>
          <w:tcPr>
            <w:tcW w:w="708" w:type="dxa"/>
          </w:tcPr>
          <w:p w:rsidR="000260FF" w:rsidRPr="008B3C5A" w:rsidRDefault="000260FF" w:rsidP="009B7886">
            <w:pPr>
              <w:rPr>
                <w:rFonts w:ascii="Bookman Old Style" w:hAnsi="Bookman Old Style"/>
                <w:sz w:val="24"/>
                <w:szCs w:val="24"/>
              </w:rPr>
            </w:pPr>
          </w:p>
        </w:tc>
        <w:tc>
          <w:tcPr>
            <w:tcW w:w="709" w:type="dxa"/>
          </w:tcPr>
          <w:p w:rsidR="000260FF" w:rsidRPr="008B3C5A" w:rsidRDefault="000260FF" w:rsidP="009B7886">
            <w:pPr>
              <w:rPr>
                <w:rFonts w:ascii="Bookman Old Style" w:hAnsi="Bookman Old Style"/>
                <w:sz w:val="24"/>
                <w:szCs w:val="24"/>
              </w:rPr>
            </w:pPr>
          </w:p>
        </w:tc>
        <w:tc>
          <w:tcPr>
            <w:tcW w:w="709" w:type="dxa"/>
          </w:tcPr>
          <w:p w:rsidR="000260FF" w:rsidRPr="008B3C5A" w:rsidRDefault="000260FF" w:rsidP="009B7886">
            <w:pPr>
              <w:rPr>
                <w:rFonts w:ascii="Bookman Old Style" w:hAnsi="Bookman Old Style"/>
                <w:sz w:val="24"/>
                <w:szCs w:val="24"/>
              </w:rPr>
            </w:pPr>
          </w:p>
        </w:tc>
        <w:tc>
          <w:tcPr>
            <w:tcW w:w="992" w:type="dxa"/>
          </w:tcPr>
          <w:p w:rsidR="000260FF" w:rsidRPr="008B3C5A" w:rsidRDefault="000260FF" w:rsidP="009B7886">
            <w:pPr>
              <w:rPr>
                <w:rFonts w:ascii="Bookman Old Style" w:hAnsi="Bookman Old Style"/>
                <w:sz w:val="24"/>
                <w:szCs w:val="24"/>
              </w:rPr>
            </w:pPr>
          </w:p>
        </w:tc>
        <w:tc>
          <w:tcPr>
            <w:tcW w:w="1134" w:type="dxa"/>
          </w:tcPr>
          <w:p w:rsidR="000260FF" w:rsidRPr="008B3C5A" w:rsidRDefault="000260FF" w:rsidP="009B7886">
            <w:pPr>
              <w:rPr>
                <w:rFonts w:ascii="Bookman Old Style" w:hAnsi="Bookman Old Style"/>
                <w:sz w:val="24"/>
                <w:szCs w:val="24"/>
              </w:rPr>
            </w:pPr>
          </w:p>
        </w:tc>
        <w:tc>
          <w:tcPr>
            <w:tcW w:w="1134" w:type="dxa"/>
          </w:tcPr>
          <w:p w:rsidR="000260FF" w:rsidRPr="008B3C5A" w:rsidRDefault="000260FF" w:rsidP="009B7886">
            <w:pPr>
              <w:rPr>
                <w:rFonts w:ascii="Bookman Old Style" w:hAnsi="Bookman Old Style"/>
                <w:sz w:val="24"/>
                <w:szCs w:val="24"/>
              </w:rPr>
            </w:pPr>
          </w:p>
        </w:tc>
        <w:tc>
          <w:tcPr>
            <w:tcW w:w="1077" w:type="dxa"/>
          </w:tcPr>
          <w:p w:rsidR="000260FF" w:rsidRPr="008B3C5A" w:rsidRDefault="000260FF" w:rsidP="009B7886">
            <w:pPr>
              <w:rPr>
                <w:rFonts w:ascii="Bookman Old Style" w:hAnsi="Bookman Old Style"/>
                <w:sz w:val="24"/>
                <w:szCs w:val="24"/>
              </w:rPr>
            </w:pPr>
          </w:p>
        </w:tc>
        <w:tc>
          <w:tcPr>
            <w:tcW w:w="1376" w:type="dxa"/>
          </w:tcPr>
          <w:p w:rsidR="000260FF" w:rsidRPr="008B3C5A" w:rsidRDefault="000260FF" w:rsidP="009B7886">
            <w:pPr>
              <w:rPr>
                <w:rFonts w:ascii="Bookman Old Style" w:hAnsi="Bookman Old Style"/>
                <w:sz w:val="24"/>
                <w:szCs w:val="24"/>
              </w:rPr>
            </w:pPr>
          </w:p>
        </w:tc>
      </w:tr>
      <w:tr w:rsidR="008B3C5A" w:rsidRPr="008B3C5A" w:rsidTr="009F4C8E">
        <w:tc>
          <w:tcPr>
            <w:tcW w:w="675" w:type="dxa"/>
          </w:tcPr>
          <w:p w:rsidR="00E4195E" w:rsidRPr="008B3C5A" w:rsidRDefault="00E4195E" w:rsidP="009B7886">
            <w:pPr>
              <w:rPr>
                <w:rFonts w:ascii="Bookman Old Style" w:hAnsi="Bookman Old Style"/>
                <w:sz w:val="24"/>
                <w:szCs w:val="24"/>
                <w:lang w:val="en-US"/>
              </w:rPr>
            </w:pPr>
            <w:r w:rsidRPr="008B3C5A">
              <w:rPr>
                <w:rFonts w:ascii="Bookman Old Style" w:hAnsi="Bookman Old Style"/>
                <w:sz w:val="24"/>
                <w:szCs w:val="24"/>
                <w:lang w:val="en-US"/>
              </w:rPr>
              <w:t>2.</w:t>
            </w:r>
          </w:p>
        </w:tc>
        <w:tc>
          <w:tcPr>
            <w:tcW w:w="1301" w:type="dxa"/>
          </w:tcPr>
          <w:p w:rsidR="00E4195E" w:rsidRPr="008B3C5A" w:rsidRDefault="00E4195E" w:rsidP="009B7886">
            <w:pPr>
              <w:rPr>
                <w:rFonts w:ascii="Bookman Old Style" w:hAnsi="Bookman Old Style"/>
                <w:sz w:val="24"/>
                <w:szCs w:val="24"/>
              </w:rPr>
            </w:pPr>
          </w:p>
        </w:tc>
        <w:tc>
          <w:tcPr>
            <w:tcW w:w="957" w:type="dxa"/>
          </w:tcPr>
          <w:p w:rsidR="00E4195E" w:rsidRPr="008B3C5A" w:rsidRDefault="00E4195E" w:rsidP="009B7886">
            <w:pPr>
              <w:rPr>
                <w:rFonts w:ascii="Bookman Old Style" w:hAnsi="Bookman Old Style"/>
                <w:sz w:val="24"/>
                <w:szCs w:val="24"/>
              </w:rPr>
            </w:pPr>
          </w:p>
        </w:tc>
        <w:tc>
          <w:tcPr>
            <w:tcW w:w="1354" w:type="dxa"/>
          </w:tcPr>
          <w:p w:rsidR="00E4195E" w:rsidRPr="008B3C5A" w:rsidRDefault="00E4195E" w:rsidP="009B7886">
            <w:pPr>
              <w:rPr>
                <w:rFonts w:ascii="Bookman Old Style" w:hAnsi="Bookman Old Style"/>
                <w:sz w:val="24"/>
                <w:szCs w:val="24"/>
              </w:rPr>
            </w:pPr>
          </w:p>
        </w:tc>
        <w:tc>
          <w:tcPr>
            <w:tcW w:w="1491" w:type="dxa"/>
          </w:tcPr>
          <w:p w:rsidR="00E4195E" w:rsidRPr="008B3C5A" w:rsidRDefault="00E4195E" w:rsidP="009B7886">
            <w:pPr>
              <w:rPr>
                <w:rFonts w:ascii="Bookman Old Style" w:hAnsi="Bookman Old Style"/>
                <w:sz w:val="24"/>
                <w:szCs w:val="24"/>
              </w:rPr>
            </w:pPr>
          </w:p>
        </w:tc>
        <w:tc>
          <w:tcPr>
            <w:tcW w:w="1027" w:type="dxa"/>
          </w:tcPr>
          <w:p w:rsidR="00E4195E" w:rsidRPr="008B3C5A" w:rsidRDefault="00E4195E" w:rsidP="009B7886">
            <w:pPr>
              <w:rPr>
                <w:rFonts w:ascii="Bookman Old Style" w:hAnsi="Bookman Old Style"/>
                <w:sz w:val="24"/>
                <w:szCs w:val="24"/>
              </w:rPr>
            </w:pPr>
          </w:p>
        </w:tc>
        <w:tc>
          <w:tcPr>
            <w:tcW w:w="816" w:type="dxa"/>
          </w:tcPr>
          <w:p w:rsidR="00E4195E" w:rsidRPr="008B3C5A" w:rsidRDefault="00E4195E" w:rsidP="009B7886">
            <w:pPr>
              <w:rPr>
                <w:rFonts w:ascii="Bookman Old Style" w:hAnsi="Bookman Old Style"/>
                <w:sz w:val="24"/>
                <w:szCs w:val="24"/>
              </w:rPr>
            </w:pPr>
          </w:p>
        </w:tc>
        <w:tc>
          <w:tcPr>
            <w:tcW w:w="709" w:type="dxa"/>
          </w:tcPr>
          <w:p w:rsidR="00E4195E" w:rsidRPr="008B3C5A" w:rsidRDefault="00E4195E" w:rsidP="009B7886">
            <w:pPr>
              <w:rPr>
                <w:rFonts w:ascii="Bookman Old Style" w:hAnsi="Bookman Old Style"/>
                <w:sz w:val="24"/>
                <w:szCs w:val="24"/>
              </w:rPr>
            </w:pPr>
          </w:p>
        </w:tc>
        <w:tc>
          <w:tcPr>
            <w:tcW w:w="709" w:type="dxa"/>
          </w:tcPr>
          <w:p w:rsidR="00E4195E" w:rsidRPr="008B3C5A" w:rsidRDefault="00E4195E" w:rsidP="009B7886">
            <w:pPr>
              <w:rPr>
                <w:rFonts w:ascii="Bookman Old Style" w:hAnsi="Bookman Old Style"/>
                <w:sz w:val="24"/>
                <w:szCs w:val="24"/>
              </w:rPr>
            </w:pPr>
          </w:p>
        </w:tc>
        <w:tc>
          <w:tcPr>
            <w:tcW w:w="708" w:type="dxa"/>
          </w:tcPr>
          <w:p w:rsidR="00E4195E" w:rsidRPr="008B3C5A" w:rsidRDefault="00E4195E" w:rsidP="009B7886">
            <w:pPr>
              <w:rPr>
                <w:rFonts w:ascii="Bookman Old Style" w:hAnsi="Bookman Old Style"/>
                <w:sz w:val="24"/>
                <w:szCs w:val="24"/>
              </w:rPr>
            </w:pPr>
          </w:p>
        </w:tc>
        <w:tc>
          <w:tcPr>
            <w:tcW w:w="709" w:type="dxa"/>
          </w:tcPr>
          <w:p w:rsidR="00E4195E" w:rsidRPr="008B3C5A" w:rsidRDefault="00E4195E" w:rsidP="009B7886">
            <w:pPr>
              <w:rPr>
                <w:rFonts w:ascii="Bookman Old Style" w:hAnsi="Bookman Old Style"/>
                <w:sz w:val="24"/>
                <w:szCs w:val="24"/>
              </w:rPr>
            </w:pPr>
          </w:p>
        </w:tc>
        <w:tc>
          <w:tcPr>
            <w:tcW w:w="709" w:type="dxa"/>
          </w:tcPr>
          <w:p w:rsidR="00E4195E" w:rsidRPr="008B3C5A" w:rsidRDefault="00E4195E" w:rsidP="009B7886">
            <w:pPr>
              <w:rPr>
                <w:rFonts w:ascii="Bookman Old Style" w:hAnsi="Bookman Old Style"/>
                <w:sz w:val="24"/>
                <w:szCs w:val="24"/>
              </w:rPr>
            </w:pPr>
          </w:p>
        </w:tc>
        <w:tc>
          <w:tcPr>
            <w:tcW w:w="992" w:type="dxa"/>
          </w:tcPr>
          <w:p w:rsidR="00E4195E" w:rsidRPr="008B3C5A" w:rsidRDefault="00E4195E" w:rsidP="009B7886">
            <w:pPr>
              <w:rPr>
                <w:rFonts w:ascii="Bookman Old Style" w:hAnsi="Bookman Old Style"/>
                <w:sz w:val="24"/>
                <w:szCs w:val="24"/>
              </w:rPr>
            </w:pPr>
          </w:p>
        </w:tc>
        <w:tc>
          <w:tcPr>
            <w:tcW w:w="1134" w:type="dxa"/>
          </w:tcPr>
          <w:p w:rsidR="00E4195E" w:rsidRPr="008B3C5A" w:rsidRDefault="00E4195E" w:rsidP="009B7886">
            <w:pPr>
              <w:rPr>
                <w:rFonts w:ascii="Bookman Old Style" w:hAnsi="Bookman Old Style"/>
                <w:sz w:val="24"/>
                <w:szCs w:val="24"/>
              </w:rPr>
            </w:pPr>
          </w:p>
        </w:tc>
        <w:tc>
          <w:tcPr>
            <w:tcW w:w="1134" w:type="dxa"/>
          </w:tcPr>
          <w:p w:rsidR="00E4195E" w:rsidRPr="008B3C5A" w:rsidRDefault="00E4195E" w:rsidP="009B7886">
            <w:pPr>
              <w:rPr>
                <w:rFonts w:ascii="Bookman Old Style" w:hAnsi="Bookman Old Style"/>
                <w:sz w:val="24"/>
                <w:szCs w:val="24"/>
              </w:rPr>
            </w:pPr>
          </w:p>
        </w:tc>
        <w:tc>
          <w:tcPr>
            <w:tcW w:w="1077" w:type="dxa"/>
          </w:tcPr>
          <w:p w:rsidR="00E4195E" w:rsidRPr="008B3C5A" w:rsidRDefault="00E4195E" w:rsidP="009B7886">
            <w:pPr>
              <w:rPr>
                <w:rFonts w:ascii="Bookman Old Style" w:hAnsi="Bookman Old Style"/>
                <w:sz w:val="24"/>
                <w:szCs w:val="24"/>
              </w:rPr>
            </w:pPr>
          </w:p>
        </w:tc>
        <w:tc>
          <w:tcPr>
            <w:tcW w:w="1376" w:type="dxa"/>
          </w:tcPr>
          <w:p w:rsidR="00E4195E" w:rsidRPr="008B3C5A" w:rsidRDefault="00E4195E" w:rsidP="009B7886">
            <w:pPr>
              <w:rPr>
                <w:rFonts w:ascii="Bookman Old Style" w:hAnsi="Bookman Old Style"/>
                <w:sz w:val="24"/>
                <w:szCs w:val="24"/>
              </w:rPr>
            </w:pPr>
          </w:p>
        </w:tc>
      </w:tr>
    </w:tbl>
    <w:p w:rsidR="006A4498" w:rsidRPr="008B3C5A" w:rsidRDefault="006A4498" w:rsidP="006A4498">
      <w:pPr>
        <w:spacing w:after="0" w:line="240" w:lineRule="auto"/>
        <w:ind w:left="8640"/>
        <w:rPr>
          <w:rFonts w:ascii="Bookman Old Style" w:hAnsi="Bookman Old Style"/>
          <w:sz w:val="20"/>
          <w:szCs w:val="20"/>
        </w:rPr>
      </w:pPr>
      <w:r w:rsidRPr="008B3C5A">
        <w:rPr>
          <w:rFonts w:ascii="Bookman Old Style" w:hAnsi="Bookman Old Style"/>
          <w:sz w:val="20"/>
          <w:szCs w:val="20"/>
        </w:rPr>
        <w:t xml:space="preserve">Kota </w:t>
      </w:r>
      <w:proofErr w:type="gramStart"/>
      <w:r w:rsidRPr="008B3C5A">
        <w:rPr>
          <w:rFonts w:ascii="Bookman Old Style" w:hAnsi="Bookman Old Style"/>
          <w:sz w:val="20"/>
          <w:szCs w:val="20"/>
        </w:rPr>
        <w:t>Bima, ………………….</w:t>
      </w:r>
      <w:proofErr w:type="gramEnd"/>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p>
    <w:p w:rsidR="007F309D" w:rsidRPr="008B3C5A" w:rsidRDefault="007F309D" w:rsidP="006A4498">
      <w:pPr>
        <w:spacing w:after="0" w:line="240" w:lineRule="auto"/>
        <w:ind w:left="8640"/>
        <w:rPr>
          <w:rFonts w:ascii="Bookman Old Style" w:hAnsi="Bookman Old Style"/>
          <w:sz w:val="20"/>
          <w:szCs w:val="20"/>
        </w:rPr>
      </w:pPr>
      <w:r w:rsidRPr="008B3C5A">
        <w:rPr>
          <w:rFonts w:ascii="Bookman Old Style" w:hAnsi="Bookman Old Style"/>
          <w:sz w:val="20"/>
          <w:szCs w:val="20"/>
        </w:rPr>
        <w:t>Kepala</w:t>
      </w:r>
      <w:r w:rsidR="00764250">
        <w:rPr>
          <w:rFonts w:ascii="Bookman Old Style" w:hAnsi="Bookman Old Style"/>
          <w:sz w:val="20"/>
          <w:szCs w:val="20"/>
        </w:rPr>
        <w:t xml:space="preserve"> </w:t>
      </w:r>
      <w:r w:rsidRPr="008B3C5A">
        <w:rPr>
          <w:rFonts w:ascii="Bookman Old Style" w:hAnsi="Bookman Old Style"/>
          <w:sz w:val="20"/>
          <w:szCs w:val="20"/>
        </w:rPr>
        <w:t>Perangkat Daerah,</w:t>
      </w:r>
    </w:p>
    <w:p w:rsidR="006A4498" w:rsidRPr="008B3C5A" w:rsidRDefault="007F309D" w:rsidP="007F309D">
      <w:pPr>
        <w:spacing w:line="240" w:lineRule="auto"/>
        <w:rPr>
          <w:rFonts w:ascii="Bookman Old Style" w:hAnsi="Bookman Old Style"/>
          <w:sz w:val="20"/>
          <w:szCs w:val="20"/>
        </w:rPr>
      </w:pP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r w:rsidRPr="008B3C5A">
        <w:rPr>
          <w:rFonts w:ascii="Bookman Old Style" w:hAnsi="Bookman Old Style"/>
          <w:sz w:val="20"/>
          <w:szCs w:val="20"/>
        </w:rPr>
        <w:tab/>
      </w:r>
    </w:p>
    <w:p w:rsidR="007F309D" w:rsidRPr="008B3C5A" w:rsidRDefault="007F309D" w:rsidP="006A4498">
      <w:pPr>
        <w:spacing w:line="240" w:lineRule="auto"/>
        <w:ind w:left="8640" w:firstLine="720"/>
        <w:rPr>
          <w:rFonts w:ascii="Bookman Old Style" w:hAnsi="Bookman Old Style"/>
          <w:sz w:val="20"/>
          <w:szCs w:val="20"/>
        </w:rPr>
      </w:pPr>
      <w:r w:rsidRPr="008B3C5A">
        <w:rPr>
          <w:rFonts w:ascii="Bookman Old Style" w:hAnsi="Bookman Old Style"/>
          <w:sz w:val="20"/>
          <w:szCs w:val="20"/>
        </w:rPr>
        <w:t>(………………)</w:t>
      </w:r>
    </w:p>
    <w:p w:rsidR="007F309D" w:rsidRPr="008B3C5A" w:rsidRDefault="007F309D" w:rsidP="007F309D">
      <w:pPr>
        <w:spacing w:line="240" w:lineRule="auto"/>
        <w:ind w:left="11520"/>
        <w:rPr>
          <w:rFonts w:ascii="Bookman Old Style" w:hAnsi="Bookman Old Style"/>
          <w:sz w:val="20"/>
          <w:szCs w:val="20"/>
        </w:rPr>
      </w:pPr>
      <w:r w:rsidRPr="008B3C5A">
        <w:rPr>
          <w:rFonts w:ascii="Bookman Old Style" w:hAnsi="Bookman Old Style"/>
          <w:sz w:val="20"/>
          <w:szCs w:val="20"/>
        </w:rPr>
        <w:t>WALIKOTA BIMA,</w:t>
      </w:r>
    </w:p>
    <w:p w:rsidR="007F309D" w:rsidRPr="008B3C5A" w:rsidRDefault="007F309D" w:rsidP="007F309D">
      <w:pPr>
        <w:spacing w:line="240" w:lineRule="auto"/>
        <w:ind w:left="11520"/>
        <w:rPr>
          <w:rFonts w:ascii="Bookman Old Style" w:hAnsi="Bookman Old Style"/>
          <w:sz w:val="20"/>
          <w:szCs w:val="20"/>
        </w:rPr>
      </w:pPr>
    </w:p>
    <w:p w:rsidR="007F309D" w:rsidRPr="008B3C5A" w:rsidRDefault="007F309D" w:rsidP="007F309D">
      <w:pPr>
        <w:spacing w:line="240" w:lineRule="auto"/>
        <w:ind w:left="10800"/>
        <w:rPr>
          <w:rFonts w:ascii="Bookman Old Style" w:hAnsi="Bookman Old Style"/>
          <w:sz w:val="20"/>
          <w:szCs w:val="20"/>
        </w:rPr>
      </w:pPr>
      <w:r w:rsidRPr="008B3C5A">
        <w:rPr>
          <w:rFonts w:ascii="Bookman Old Style" w:hAnsi="Bookman Old Style"/>
          <w:sz w:val="20"/>
          <w:szCs w:val="20"/>
        </w:rPr>
        <w:t xml:space="preserve">         MUHAMMAD LUTFI</w:t>
      </w:r>
    </w:p>
    <w:p w:rsidR="007F309D" w:rsidRPr="008B3C5A" w:rsidRDefault="007F309D" w:rsidP="007F309D">
      <w:pPr>
        <w:spacing w:after="0" w:line="240" w:lineRule="auto"/>
        <w:rPr>
          <w:rFonts w:ascii="Bookman Old Style" w:hAnsi="Bookman Old Style"/>
          <w:sz w:val="16"/>
          <w:szCs w:val="16"/>
        </w:rPr>
      </w:pPr>
      <w:proofErr w:type="gramStart"/>
      <w:r w:rsidRPr="008B3C5A">
        <w:rPr>
          <w:rFonts w:ascii="Bookman Old Style" w:hAnsi="Bookman Old Style"/>
          <w:sz w:val="16"/>
          <w:szCs w:val="16"/>
        </w:rPr>
        <w:t>Keterangan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TD 1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Terlambat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Datang 1 s/d 30 Menit</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TD 2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Terlambat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Datang 31 s/d 60 Menit</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TD 3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Terlambat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Datang</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lebih</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dari 60 menit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atau</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tidak</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absen</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masuk</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PC 1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Pulang</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Cepat 1 s/d 30 Menit</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PC 2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Pulang</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Cepat 31 s/d 60 Menit</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PC 3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Pulang</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Cepat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lebih</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dari 60 Menit</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atau</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tidak</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absen</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pulang</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DL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Dinas</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Luar</w:t>
            </w:r>
          </w:p>
        </w:tc>
      </w:tr>
      <w:tr w:rsidR="008B3C5A"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Keg.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Mengikuti</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kegiatan</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pemkot (apel</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gabungan,  senam, imtak</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dll )</w:t>
            </w:r>
          </w:p>
        </w:tc>
      </w:tr>
      <w:tr w:rsidR="007F309D" w:rsidRPr="008B3C5A" w:rsidTr="001C6C38">
        <w:tc>
          <w:tcPr>
            <w:tcW w:w="81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TK :</w:t>
            </w:r>
          </w:p>
        </w:tc>
        <w:tc>
          <w:tcPr>
            <w:tcW w:w="3827" w:type="dxa"/>
          </w:tcPr>
          <w:p w:rsidR="007F309D" w:rsidRPr="008B3C5A" w:rsidRDefault="007F309D" w:rsidP="001C6C38">
            <w:pPr>
              <w:rPr>
                <w:rFonts w:ascii="Bookman Old Style" w:hAnsi="Bookman Old Style"/>
                <w:sz w:val="12"/>
                <w:szCs w:val="12"/>
                <w:lang w:val="en-US"/>
              </w:rPr>
            </w:pPr>
            <w:r w:rsidRPr="008B3C5A">
              <w:rPr>
                <w:rFonts w:ascii="Bookman Old Style" w:hAnsi="Bookman Old Style"/>
                <w:sz w:val="12"/>
                <w:szCs w:val="12"/>
                <w:lang w:val="en-US"/>
              </w:rPr>
              <w:t>Tanpa</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Keterangan/Tidak</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Hadir</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tanpa</w:t>
            </w:r>
            <w:r w:rsidR="00334159">
              <w:rPr>
                <w:rFonts w:ascii="Bookman Old Style" w:hAnsi="Bookman Old Style"/>
                <w:sz w:val="12"/>
                <w:szCs w:val="12"/>
                <w:lang w:val="en-US"/>
              </w:rPr>
              <w:t xml:space="preserve"> </w:t>
            </w:r>
            <w:r w:rsidRPr="008B3C5A">
              <w:rPr>
                <w:rFonts w:ascii="Bookman Old Style" w:hAnsi="Bookman Old Style"/>
                <w:sz w:val="12"/>
                <w:szCs w:val="12"/>
                <w:lang w:val="en-US"/>
              </w:rPr>
              <w:t>keterangan</w:t>
            </w:r>
          </w:p>
        </w:tc>
      </w:tr>
    </w:tbl>
    <w:p w:rsidR="00863431" w:rsidRPr="008B3C5A" w:rsidRDefault="00863431" w:rsidP="007F309D">
      <w:pPr>
        <w:spacing w:line="240" w:lineRule="auto"/>
        <w:ind w:left="-142" w:firstLine="720"/>
        <w:rPr>
          <w:rFonts w:ascii="Bookman Old Style" w:hAnsi="Bookman Old Style"/>
          <w:sz w:val="24"/>
          <w:szCs w:val="24"/>
        </w:rPr>
      </w:pPr>
    </w:p>
    <w:p w:rsidR="00E4195E" w:rsidRPr="008B3C5A" w:rsidRDefault="00E4195E" w:rsidP="009B7886">
      <w:pPr>
        <w:spacing w:line="240" w:lineRule="auto"/>
        <w:rPr>
          <w:rFonts w:ascii="Bookman Old Style" w:hAnsi="Bookman Old Style"/>
          <w:sz w:val="20"/>
          <w:szCs w:val="20"/>
        </w:rPr>
      </w:pPr>
    </w:p>
    <w:p w:rsidR="00A72274" w:rsidRPr="008B3C5A" w:rsidRDefault="00A72274" w:rsidP="006B074E">
      <w:pPr>
        <w:spacing w:after="0" w:line="240" w:lineRule="auto"/>
        <w:ind w:left="10490"/>
        <w:rPr>
          <w:rFonts w:ascii="Bookman Old Style" w:hAnsi="Bookman Old Style"/>
          <w:sz w:val="24"/>
          <w:szCs w:val="24"/>
        </w:rPr>
      </w:pPr>
      <w:r w:rsidRPr="008B3C5A">
        <w:rPr>
          <w:rFonts w:ascii="Bookman Old Style" w:hAnsi="Bookman Old Style"/>
          <w:sz w:val="24"/>
          <w:szCs w:val="24"/>
        </w:rPr>
        <w:t>LAMPIRAN II</w:t>
      </w:r>
    </w:p>
    <w:p w:rsidR="00A72274" w:rsidRPr="008B3C5A" w:rsidRDefault="00A72274" w:rsidP="006B074E">
      <w:pPr>
        <w:spacing w:after="0" w:line="240" w:lineRule="auto"/>
        <w:ind w:left="10490"/>
        <w:rPr>
          <w:rFonts w:ascii="Bookman Old Style" w:hAnsi="Bookman Old Style"/>
          <w:sz w:val="24"/>
          <w:szCs w:val="24"/>
        </w:rPr>
      </w:pPr>
      <w:r w:rsidRPr="008B3C5A">
        <w:rPr>
          <w:rFonts w:ascii="Bookman Old Style" w:hAnsi="Bookman Old Style"/>
          <w:sz w:val="24"/>
          <w:szCs w:val="24"/>
        </w:rPr>
        <w:t>PERATURAN WALIKOTA BIMA</w:t>
      </w:r>
    </w:p>
    <w:p w:rsidR="00A72274" w:rsidRPr="008B3C5A" w:rsidRDefault="00A72274" w:rsidP="006B074E">
      <w:pPr>
        <w:spacing w:after="0" w:line="240" w:lineRule="auto"/>
        <w:ind w:left="10490"/>
        <w:rPr>
          <w:rFonts w:ascii="Bookman Old Style" w:hAnsi="Bookman Old Style"/>
          <w:sz w:val="24"/>
          <w:szCs w:val="24"/>
        </w:rPr>
      </w:pPr>
      <w:r w:rsidRPr="008B3C5A">
        <w:rPr>
          <w:rFonts w:ascii="Bookman Old Style" w:hAnsi="Bookman Old Style"/>
          <w:sz w:val="24"/>
          <w:szCs w:val="24"/>
        </w:rPr>
        <w:t>NOMOR       TAHUN 2021</w:t>
      </w:r>
    </w:p>
    <w:p w:rsidR="00A72274" w:rsidRPr="008B3C5A" w:rsidRDefault="00A72274" w:rsidP="006B074E">
      <w:pPr>
        <w:spacing w:after="0" w:line="240" w:lineRule="auto"/>
        <w:ind w:left="10490"/>
        <w:rPr>
          <w:rFonts w:ascii="Bookman Old Style" w:hAnsi="Bookman Old Style"/>
          <w:sz w:val="24"/>
          <w:szCs w:val="24"/>
        </w:rPr>
      </w:pPr>
      <w:r w:rsidRPr="008B3C5A">
        <w:rPr>
          <w:rFonts w:ascii="Bookman Old Style" w:hAnsi="Bookman Old Style"/>
          <w:sz w:val="24"/>
          <w:szCs w:val="24"/>
        </w:rPr>
        <w:t>TENTANG</w:t>
      </w:r>
    </w:p>
    <w:p w:rsidR="00A72274" w:rsidRPr="008B3C5A" w:rsidRDefault="00A72274" w:rsidP="007F309D">
      <w:pPr>
        <w:spacing w:after="0" w:line="240" w:lineRule="auto"/>
        <w:ind w:left="10490" w:right="1254"/>
        <w:jc w:val="both"/>
        <w:rPr>
          <w:rFonts w:ascii="Bookman Old Style" w:hAnsi="Bookman Old Style"/>
          <w:sz w:val="24"/>
          <w:szCs w:val="24"/>
        </w:rPr>
      </w:pPr>
      <w:r w:rsidRPr="008B3C5A">
        <w:rPr>
          <w:rFonts w:ascii="Bookman Old Style" w:hAnsi="Bookman Old Style"/>
          <w:sz w:val="24"/>
          <w:szCs w:val="24"/>
        </w:rPr>
        <w:t>PERUBAHAN ATAS PERATURAN WALIKOTA BIMA NOMOR 75 TAHUN 2020 TENTANG TAMBAHAN PENGHASILAN PEGAWAI APARATUR SIPIL NEGARA DI LINGKUP PEMERINTAH KOTA BIMA</w:t>
      </w:r>
    </w:p>
    <w:p w:rsidR="00254735" w:rsidRPr="008B3C5A" w:rsidRDefault="00254735" w:rsidP="00863431">
      <w:pPr>
        <w:spacing w:line="240" w:lineRule="auto"/>
        <w:rPr>
          <w:rFonts w:ascii="Bookman Old Style" w:hAnsi="Bookman Old Style"/>
          <w:sz w:val="24"/>
          <w:szCs w:val="24"/>
        </w:rPr>
      </w:pPr>
    </w:p>
    <w:p w:rsidR="009F4C8E" w:rsidRPr="008B3C5A" w:rsidRDefault="00F03788" w:rsidP="00B96BD0">
      <w:pPr>
        <w:spacing w:after="0" w:line="240" w:lineRule="auto"/>
        <w:jc w:val="center"/>
        <w:rPr>
          <w:rFonts w:ascii="Bookman Old Style" w:hAnsi="Bookman Old Style"/>
          <w:sz w:val="24"/>
          <w:szCs w:val="24"/>
        </w:rPr>
      </w:pPr>
      <w:r w:rsidRPr="008B3C5A">
        <w:rPr>
          <w:rFonts w:ascii="Bookman Old Style" w:hAnsi="Bookman Old Style"/>
          <w:sz w:val="24"/>
          <w:szCs w:val="24"/>
        </w:rPr>
        <w:t xml:space="preserve">REKAPITULASI CAPAIAN KINERJA PEGAWAI ASN </w:t>
      </w:r>
    </w:p>
    <w:p w:rsidR="00F03788" w:rsidRPr="008B3C5A" w:rsidRDefault="00F03788" w:rsidP="00B96BD0">
      <w:pPr>
        <w:spacing w:after="0" w:line="240" w:lineRule="auto"/>
        <w:jc w:val="center"/>
        <w:rPr>
          <w:rFonts w:ascii="Bookman Old Style" w:hAnsi="Bookman Old Style"/>
          <w:sz w:val="24"/>
          <w:szCs w:val="24"/>
        </w:rPr>
      </w:pPr>
      <w:r w:rsidRPr="008B3C5A">
        <w:rPr>
          <w:rFonts w:ascii="Bookman Old Style" w:hAnsi="Bookman Old Style"/>
          <w:sz w:val="24"/>
          <w:szCs w:val="24"/>
        </w:rPr>
        <w:t>(PERANGKAT DAERAH/UNIT KERJA)</w:t>
      </w:r>
    </w:p>
    <w:p w:rsidR="00F03788" w:rsidRPr="008B3C5A" w:rsidRDefault="00F03788" w:rsidP="00B96BD0">
      <w:pPr>
        <w:spacing w:after="0" w:line="240" w:lineRule="auto"/>
        <w:jc w:val="center"/>
        <w:rPr>
          <w:rFonts w:ascii="Bookman Old Style" w:hAnsi="Bookman Old Style"/>
          <w:sz w:val="24"/>
          <w:szCs w:val="24"/>
        </w:rPr>
      </w:pPr>
      <w:r w:rsidRPr="008B3C5A">
        <w:rPr>
          <w:rFonts w:ascii="Bookman Old Style" w:hAnsi="Bookman Old Style"/>
          <w:sz w:val="24"/>
          <w:szCs w:val="24"/>
        </w:rPr>
        <w:t>BULAN…………….TAHUN ………</w:t>
      </w:r>
    </w:p>
    <w:p w:rsidR="00416750" w:rsidRPr="008B3C5A" w:rsidRDefault="00416750" w:rsidP="00B96BD0">
      <w:pPr>
        <w:spacing w:after="0" w:line="240" w:lineRule="auto"/>
        <w:jc w:val="center"/>
        <w:rPr>
          <w:rFonts w:ascii="Bookman Old Style" w:hAnsi="Bookman Old Style"/>
          <w:sz w:val="24"/>
          <w:szCs w:val="24"/>
        </w:rPr>
      </w:pPr>
    </w:p>
    <w:p w:rsidR="00F03788" w:rsidRPr="008B3C5A" w:rsidRDefault="00F03788" w:rsidP="00F03788">
      <w:pPr>
        <w:pStyle w:val="ListParagraph"/>
        <w:numPr>
          <w:ilvl w:val="0"/>
          <w:numId w:val="16"/>
        </w:numPr>
        <w:spacing w:line="240" w:lineRule="auto"/>
        <w:ind w:left="426" w:hanging="426"/>
        <w:jc w:val="both"/>
        <w:rPr>
          <w:rFonts w:ascii="Bookman Old Style" w:hAnsi="Bookman Old Style"/>
          <w:sz w:val="24"/>
          <w:szCs w:val="24"/>
        </w:rPr>
      </w:pPr>
      <w:r w:rsidRPr="008B3C5A">
        <w:rPr>
          <w:rFonts w:ascii="Bookman Old Style" w:hAnsi="Bookman Old Style"/>
          <w:sz w:val="24"/>
          <w:szCs w:val="24"/>
        </w:rPr>
        <w:t>Laporan</w:t>
      </w:r>
      <w:r w:rsidR="0077538D">
        <w:rPr>
          <w:rFonts w:ascii="Bookman Old Style" w:hAnsi="Bookman Old Style"/>
          <w:sz w:val="24"/>
          <w:szCs w:val="24"/>
        </w:rPr>
        <w:t xml:space="preserve"> </w:t>
      </w:r>
      <w:r w:rsidRPr="008B3C5A">
        <w:rPr>
          <w:rFonts w:ascii="Bookman Old Style" w:hAnsi="Bookman Old Style"/>
          <w:sz w:val="24"/>
          <w:szCs w:val="24"/>
        </w:rPr>
        <w:t>Capaian</w:t>
      </w:r>
      <w:r w:rsidR="0077538D">
        <w:rPr>
          <w:rFonts w:ascii="Bookman Old Style" w:hAnsi="Bookman Old Style"/>
          <w:sz w:val="24"/>
          <w:szCs w:val="24"/>
        </w:rPr>
        <w:t xml:space="preserve"> </w:t>
      </w:r>
      <w:r w:rsidRPr="008B3C5A">
        <w:rPr>
          <w:rFonts w:ascii="Bookman Old Style" w:hAnsi="Bookman Old Style"/>
          <w:sz w:val="24"/>
          <w:szCs w:val="24"/>
        </w:rPr>
        <w:t>Kinerja</w:t>
      </w:r>
    </w:p>
    <w:p w:rsidR="00416750" w:rsidRPr="008B3C5A" w:rsidRDefault="00416750" w:rsidP="00416750">
      <w:pPr>
        <w:pStyle w:val="ListParagraph"/>
        <w:spacing w:line="240" w:lineRule="auto"/>
        <w:ind w:left="426"/>
        <w:jc w:val="both"/>
        <w:rPr>
          <w:rFonts w:ascii="Bookman Old Style" w:hAnsi="Bookman Old Style"/>
          <w:sz w:val="24"/>
          <w:szCs w:val="24"/>
        </w:rPr>
      </w:pPr>
    </w:p>
    <w:tbl>
      <w:tblPr>
        <w:tblStyle w:val="TableGrid"/>
        <w:tblW w:w="0" w:type="auto"/>
        <w:tblInd w:w="426" w:type="dxa"/>
        <w:tblLook w:val="04A0"/>
      </w:tblPr>
      <w:tblGrid>
        <w:gridCol w:w="675"/>
        <w:gridCol w:w="4164"/>
        <w:gridCol w:w="2411"/>
        <w:gridCol w:w="2445"/>
        <w:gridCol w:w="2178"/>
        <w:gridCol w:w="2126"/>
        <w:gridCol w:w="2141"/>
      </w:tblGrid>
      <w:tr w:rsidR="008B3C5A" w:rsidRPr="008B3C5A" w:rsidTr="00B96BD0">
        <w:tc>
          <w:tcPr>
            <w:tcW w:w="675"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NO.</w:t>
            </w:r>
          </w:p>
        </w:tc>
        <w:tc>
          <w:tcPr>
            <w:tcW w:w="4164"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NAMA</w:t>
            </w:r>
          </w:p>
        </w:tc>
        <w:tc>
          <w:tcPr>
            <w:tcW w:w="2411"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NIP</w:t>
            </w:r>
          </w:p>
        </w:tc>
        <w:tc>
          <w:tcPr>
            <w:tcW w:w="2445"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JABATAN</w:t>
            </w:r>
          </w:p>
        </w:tc>
        <w:tc>
          <w:tcPr>
            <w:tcW w:w="2178"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CAPAIAN KINERJA</w:t>
            </w:r>
          </w:p>
        </w:tc>
        <w:tc>
          <w:tcPr>
            <w:tcW w:w="2126"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SEBUTAN</w:t>
            </w:r>
          </w:p>
        </w:tc>
        <w:tc>
          <w:tcPr>
            <w:tcW w:w="2141" w:type="dxa"/>
          </w:tcPr>
          <w:p w:rsidR="00B96BD0" w:rsidRPr="008B3C5A" w:rsidRDefault="00B96BD0" w:rsidP="00B96BD0">
            <w:pPr>
              <w:pStyle w:val="ListParagraph"/>
              <w:ind w:left="0"/>
              <w:jc w:val="center"/>
              <w:rPr>
                <w:rFonts w:ascii="Bookman Old Style" w:hAnsi="Bookman Old Style"/>
                <w:sz w:val="24"/>
                <w:szCs w:val="24"/>
                <w:lang w:val="en-US"/>
              </w:rPr>
            </w:pPr>
            <w:r w:rsidRPr="008B3C5A">
              <w:rPr>
                <w:rFonts w:ascii="Bookman Old Style" w:hAnsi="Bookman Old Style"/>
                <w:sz w:val="24"/>
                <w:szCs w:val="24"/>
                <w:lang w:val="en-US"/>
              </w:rPr>
              <w:t>PENGURANGAN</w:t>
            </w:r>
          </w:p>
        </w:tc>
      </w:tr>
      <w:tr w:rsidR="008B3C5A" w:rsidRPr="008B3C5A" w:rsidTr="00B96BD0">
        <w:tc>
          <w:tcPr>
            <w:tcW w:w="675" w:type="dxa"/>
          </w:tcPr>
          <w:p w:rsidR="00B96BD0" w:rsidRPr="008B3C5A" w:rsidRDefault="00B96BD0" w:rsidP="00F03788">
            <w:pPr>
              <w:pStyle w:val="ListParagraph"/>
              <w:ind w:left="0"/>
              <w:jc w:val="both"/>
              <w:rPr>
                <w:rFonts w:ascii="Bookman Old Style" w:hAnsi="Bookman Old Style"/>
                <w:sz w:val="24"/>
                <w:szCs w:val="24"/>
              </w:rPr>
            </w:pPr>
          </w:p>
        </w:tc>
        <w:tc>
          <w:tcPr>
            <w:tcW w:w="4164" w:type="dxa"/>
          </w:tcPr>
          <w:p w:rsidR="00B96BD0" w:rsidRPr="008B3C5A" w:rsidRDefault="00B96BD0" w:rsidP="00F03788">
            <w:pPr>
              <w:pStyle w:val="ListParagraph"/>
              <w:ind w:left="0"/>
              <w:jc w:val="both"/>
              <w:rPr>
                <w:rFonts w:ascii="Bookman Old Style" w:hAnsi="Bookman Old Style"/>
                <w:sz w:val="24"/>
                <w:szCs w:val="24"/>
              </w:rPr>
            </w:pPr>
          </w:p>
        </w:tc>
        <w:tc>
          <w:tcPr>
            <w:tcW w:w="2411" w:type="dxa"/>
          </w:tcPr>
          <w:p w:rsidR="00B96BD0" w:rsidRPr="008B3C5A" w:rsidRDefault="00B96BD0" w:rsidP="00F03788">
            <w:pPr>
              <w:pStyle w:val="ListParagraph"/>
              <w:ind w:left="0"/>
              <w:jc w:val="both"/>
              <w:rPr>
                <w:rFonts w:ascii="Bookman Old Style" w:hAnsi="Bookman Old Style"/>
                <w:sz w:val="24"/>
                <w:szCs w:val="24"/>
              </w:rPr>
            </w:pPr>
          </w:p>
        </w:tc>
        <w:tc>
          <w:tcPr>
            <w:tcW w:w="2445" w:type="dxa"/>
          </w:tcPr>
          <w:p w:rsidR="00B96BD0" w:rsidRPr="008B3C5A" w:rsidRDefault="00B96BD0" w:rsidP="00F03788">
            <w:pPr>
              <w:pStyle w:val="ListParagraph"/>
              <w:ind w:left="0"/>
              <w:jc w:val="both"/>
              <w:rPr>
                <w:rFonts w:ascii="Bookman Old Style" w:hAnsi="Bookman Old Style"/>
                <w:sz w:val="24"/>
                <w:szCs w:val="24"/>
              </w:rPr>
            </w:pPr>
          </w:p>
        </w:tc>
        <w:tc>
          <w:tcPr>
            <w:tcW w:w="2178" w:type="dxa"/>
          </w:tcPr>
          <w:p w:rsidR="00B96BD0" w:rsidRPr="008B3C5A" w:rsidRDefault="00B96BD0" w:rsidP="00F03788">
            <w:pPr>
              <w:pStyle w:val="ListParagraph"/>
              <w:ind w:left="0"/>
              <w:jc w:val="both"/>
              <w:rPr>
                <w:rFonts w:ascii="Bookman Old Style" w:hAnsi="Bookman Old Style"/>
                <w:sz w:val="24"/>
                <w:szCs w:val="24"/>
              </w:rPr>
            </w:pPr>
          </w:p>
        </w:tc>
        <w:tc>
          <w:tcPr>
            <w:tcW w:w="2126" w:type="dxa"/>
          </w:tcPr>
          <w:p w:rsidR="00B96BD0" w:rsidRPr="008B3C5A" w:rsidRDefault="00B96BD0" w:rsidP="00F03788">
            <w:pPr>
              <w:pStyle w:val="ListParagraph"/>
              <w:ind w:left="0"/>
              <w:jc w:val="both"/>
              <w:rPr>
                <w:rFonts w:ascii="Bookman Old Style" w:hAnsi="Bookman Old Style"/>
                <w:sz w:val="24"/>
                <w:szCs w:val="24"/>
              </w:rPr>
            </w:pPr>
          </w:p>
        </w:tc>
        <w:tc>
          <w:tcPr>
            <w:tcW w:w="2141" w:type="dxa"/>
          </w:tcPr>
          <w:p w:rsidR="00B96BD0" w:rsidRPr="008B3C5A" w:rsidRDefault="00B96BD0" w:rsidP="00F03788">
            <w:pPr>
              <w:pStyle w:val="ListParagraph"/>
              <w:ind w:left="0"/>
              <w:jc w:val="both"/>
              <w:rPr>
                <w:rFonts w:ascii="Bookman Old Style" w:hAnsi="Bookman Old Style"/>
                <w:sz w:val="24"/>
                <w:szCs w:val="24"/>
              </w:rPr>
            </w:pPr>
          </w:p>
        </w:tc>
      </w:tr>
      <w:tr w:rsidR="00B96BD0" w:rsidRPr="008B3C5A" w:rsidTr="00B96BD0">
        <w:tc>
          <w:tcPr>
            <w:tcW w:w="675" w:type="dxa"/>
          </w:tcPr>
          <w:p w:rsidR="00B96BD0" w:rsidRPr="008B3C5A" w:rsidRDefault="00B96BD0" w:rsidP="00F03788">
            <w:pPr>
              <w:pStyle w:val="ListParagraph"/>
              <w:ind w:left="0"/>
              <w:jc w:val="both"/>
              <w:rPr>
                <w:rFonts w:ascii="Bookman Old Style" w:hAnsi="Bookman Old Style"/>
                <w:sz w:val="24"/>
                <w:szCs w:val="24"/>
              </w:rPr>
            </w:pPr>
          </w:p>
        </w:tc>
        <w:tc>
          <w:tcPr>
            <w:tcW w:w="4164" w:type="dxa"/>
          </w:tcPr>
          <w:p w:rsidR="00B96BD0" w:rsidRPr="008B3C5A" w:rsidRDefault="00B96BD0" w:rsidP="00F03788">
            <w:pPr>
              <w:pStyle w:val="ListParagraph"/>
              <w:ind w:left="0"/>
              <w:jc w:val="both"/>
              <w:rPr>
                <w:rFonts w:ascii="Bookman Old Style" w:hAnsi="Bookman Old Style"/>
                <w:sz w:val="24"/>
                <w:szCs w:val="24"/>
              </w:rPr>
            </w:pPr>
          </w:p>
        </w:tc>
        <w:tc>
          <w:tcPr>
            <w:tcW w:w="2411" w:type="dxa"/>
          </w:tcPr>
          <w:p w:rsidR="00B96BD0" w:rsidRPr="008B3C5A" w:rsidRDefault="00B96BD0" w:rsidP="00F03788">
            <w:pPr>
              <w:pStyle w:val="ListParagraph"/>
              <w:ind w:left="0"/>
              <w:jc w:val="both"/>
              <w:rPr>
                <w:rFonts w:ascii="Bookman Old Style" w:hAnsi="Bookman Old Style"/>
                <w:sz w:val="24"/>
                <w:szCs w:val="24"/>
              </w:rPr>
            </w:pPr>
          </w:p>
        </w:tc>
        <w:tc>
          <w:tcPr>
            <w:tcW w:w="2445" w:type="dxa"/>
          </w:tcPr>
          <w:p w:rsidR="00B96BD0" w:rsidRPr="008B3C5A" w:rsidRDefault="00B96BD0" w:rsidP="00F03788">
            <w:pPr>
              <w:pStyle w:val="ListParagraph"/>
              <w:ind w:left="0"/>
              <w:jc w:val="both"/>
              <w:rPr>
                <w:rFonts w:ascii="Bookman Old Style" w:hAnsi="Bookman Old Style"/>
                <w:sz w:val="24"/>
                <w:szCs w:val="24"/>
              </w:rPr>
            </w:pPr>
          </w:p>
        </w:tc>
        <w:tc>
          <w:tcPr>
            <w:tcW w:w="2178" w:type="dxa"/>
          </w:tcPr>
          <w:p w:rsidR="00B96BD0" w:rsidRPr="008B3C5A" w:rsidRDefault="00B96BD0" w:rsidP="00F03788">
            <w:pPr>
              <w:pStyle w:val="ListParagraph"/>
              <w:ind w:left="0"/>
              <w:jc w:val="both"/>
              <w:rPr>
                <w:rFonts w:ascii="Bookman Old Style" w:hAnsi="Bookman Old Style"/>
                <w:sz w:val="24"/>
                <w:szCs w:val="24"/>
              </w:rPr>
            </w:pPr>
          </w:p>
        </w:tc>
        <w:tc>
          <w:tcPr>
            <w:tcW w:w="2126" w:type="dxa"/>
          </w:tcPr>
          <w:p w:rsidR="00B96BD0" w:rsidRPr="008B3C5A" w:rsidRDefault="00B96BD0" w:rsidP="00F03788">
            <w:pPr>
              <w:pStyle w:val="ListParagraph"/>
              <w:ind w:left="0"/>
              <w:jc w:val="both"/>
              <w:rPr>
                <w:rFonts w:ascii="Bookman Old Style" w:hAnsi="Bookman Old Style"/>
                <w:sz w:val="24"/>
                <w:szCs w:val="24"/>
              </w:rPr>
            </w:pPr>
          </w:p>
        </w:tc>
        <w:tc>
          <w:tcPr>
            <w:tcW w:w="2141" w:type="dxa"/>
          </w:tcPr>
          <w:p w:rsidR="00B96BD0" w:rsidRPr="008B3C5A" w:rsidRDefault="00B96BD0" w:rsidP="00F03788">
            <w:pPr>
              <w:pStyle w:val="ListParagraph"/>
              <w:ind w:left="0"/>
              <w:jc w:val="both"/>
              <w:rPr>
                <w:rFonts w:ascii="Bookman Old Style" w:hAnsi="Bookman Old Style"/>
                <w:sz w:val="24"/>
                <w:szCs w:val="24"/>
              </w:rPr>
            </w:pPr>
          </w:p>
        </w:tc>
      </w:tr>
    </w:tbl>
    <w:p w:rsidR="00F03788" w:rsidRPr="008B3C5A" w:rsidRDefault="00F03788" w:rsidP="00F03788">
      <w:pPr>
        <w:pStyle w:val="ListParagraph"/>
        <w:spacing w:line="240" w:lineRule="auto"/>
        <w:ind w:left="426"/>
        <w:jc w:val="both"/>
        <w:rPr>
          <w:rFonts w:ascii="Bookman Old Style" w:hAnsi="Bookman Old Style"/>
          <w:sz w:val="24"/>
          <w:szCs w:val="24"/>
        </w:rPr>
      </w:pPr>
    </w:p>
    <w:p w:rsidR="00F03788" w:rsidRPr="008B3C5A" w:rsidRDefault="00F03788" w:rsidP="00F03788">
      <w:pPr>
        <w:pStyle w:val="ListParagraph"/>
        <w:spacing w:line="240" w:lineRule="auto"/>
        <w:jc w:val="both"/>
        <w:rPr>
          <w:rFonts w:ascii="Bookman Old Style" w:hAnsi="Bookman Old Style"/>
          <w:sz w:val="24"/>
          <w:szCs w:val="24"/>
        </w:rPr>
      </w:pPr>
    </w:p>
    <w:p w:rsidR="00F03788" w:rsidRPr="008B3C5A" w:rsidRDefault="00D06665" w:rsidP="00D06665">
      <w:pPr>
        <w:pStyle w:val="ListParagraph"/>
        <w:spacing w:line="240" w:lineRule="auto"/>
        <w:ind w:left="8640"/>
        <w:jc w:val="center"/>
        <w:rPr>
          <w:rFonts w:ascii="Bookman Old Style" w:hAnsi="Bookman Old Style"/>
          <w:sz w:val="24"/>
          <w:szCs w:val="24"/>
        </w:rPr>
      </w:pPr>
      <w:r w:rsidRPr="008B3C5A">
        <w:rPr>
          <w:rFonts w:ascii="Bookman Old Style" w:hAnsi="Bookman Old Style"/>
          <w:sz w:val="24"/>
          <w:szCs w:val="24"/>
        </w:rPr>
        <w:t xml:space="preserve">Kota </w:t>
      </w:r>
      <w:proofErr w:type="gramStart"/>
      <w:r w:rsidRPr="008B3C5A">
        <w:rPr>
          <w:rFonts w:ascii="Bookman Old Style" w:hAnsi="Bookman Old Style"/>
          <w:sz w:val="24"/>
          <w:szCs w:val="24"/>
        </w:rPr>
        <w:t>Bima, …………………………</w:t>
      </w:r>
      <w:proofErr w:type="gramEnd"/>
    </w:p>
    <w:p w:rsidR="00D06665" w:rsidRPr="008B3C5A" w:rsidRDefault="00D06665" w:rsidP="00D06665">
      <w:pPr>
        <w:pStyle w:val="ListParagraph"/>
        <w:spacing w:line="240" w:lineRule="auto"/>
        <w:ind w:left="8640"/>
        <w:jc w:val="center"/>
        <w:rPr>
          <w:rFonts w:ascii="Bookman Old Style" w:hAnsi="Bookman Old Style"/>
          <w:sz w:val="24"/>
          <w:szCs w:val="24"/>
        </w:rPr>
      </w:pPr>
      <w:r w:rsidRPr="008B3C5A">
        <w:rPr>
          <w:rFonts w:ascii="Bookman Old Style" w:hAnsi="Bookman Old Style"/>
          <w:sz w:val="24"/>
          <w:szCs w:val="24"/>
        </w:rPr>
        <w:t>Kepala</w:t>
      </w:r>
      <w:r w:rsidR="0077538D">
        <w:rPr>
          <w:rFonts w:ascii="Bookman Old Style" w:hAnsi="Bookman Old Style"/>
          <w:sz w:val="24"/>
          <w:szCs w:val="24"/>
        </w:rPr>
        <w:t xml:space="preserve"> </w:t>
      </w:r>
      <w:r w:rsidRPr="008B3C5A">
        <w:rPr>
          <w:rFonts w:ascii="Bookman Old Style" w:hAnsi="Bookman Old Style"/>
          <w:sz w:val="24"/>
          <w:szCs w:val="24"/>
        </w:rPr>
        <w:t>Perangkat Daerah,</w:t>
      </w:r>
    </w:p>
    <w:p w:rsidR="00D06665" w:rsidRPr="008B3C5A" w:rsidRDefault="00D06665" w:rsidP="00D06665">
      <w:pPr>
        <w:pStyle w:val="ListParagraph"/>
        <w:spacing w:line="240" w:lineRule="auto"/>
        <w:ind w:left="8640"/>
        <w:jc w:val="center"/>
        <w:rPr>
          <w:rFonts w:ascii="Bookman Old Style" w:hAnsi="Bookman Old Style"/>
          <w:sz w:val="24"/>
          <w:szCs w:val="24"/>
        </w:rPr>
      </w:pPr>
    </w:p>
    <w:p w:rsidR="00D06665" w:rsidRPr="008B3C5A" w:rsidRDefault="00D06665" w:rsidP="00D06665">
      <w:pPr>
        <w:pStyle w:val="ListParagraph"/>
        <w:spacing w:line="240" w:lineRule="auto"/>
        <w:ind w:left="8640"/>
        <w:jc w:val="center"/>
        <w:rPr>
          <w:rFonts w:ascii="Bookman Old Style" w:hAnsi="Bookman Old Style"/>
          <w:sz w:val="24"/>
          <w:szCs w:val="24"/>
        </w:rPr>
      </w:pPr>
    </w:p>
    <w:p w:rsidR="00D06665" w:rsidRPr="008B3C5A" w:rsidRDefault="00D06665" w:rsidP="00D06665">
      <w:pPr>
        <w:pStyle w:val="ListParagraph"/>
        <w:spacing w:line="240" w:lineRule="auto"/>
        <w:ind w:left="8640"/>
        <w:jc w:val="center"/>
        <w:rPr>
          <w:rFonts w:ascii="Bookman Old Style" w:hAnsi="Bookman Old Style"/>
          <w:sz w:val="24"/>
          <w:szCs w:val="24"/>
        </w:rPr>
      </w:pPr>
    </w:p>
    <w:p w:rsidR="00D06665" w:rsidRPr="008B3C5A" w:rsidRDefault="00D06665" w:rsidP="00D06665">
      <w:pPr>
        <w:pStyle w:val="ListParagraph"/>
        <w:spacing w:line="240" w:lineRule="auto"/>
        <w:ind w:left="8640"/>
        <w:jc w:val="center"/>
        <w:rPr>
          <w:rFonts w:ascii="Bookman Old Style" w:hAnsi="Bookman Old Style"/>
          <w:sz w:val="24"/>
          <w:szCs w:val="24"/>
        </w:rPr>
      </w:pPr>
      <w:r w:rsidRPr="008B3C5A">
        <w:rPr>
          <w:rFonts w:ascii="Bookman Old Style" w:hAnsi="Bookman Old Style"/>
          <w:sz w:val="24"/>
          <w:szCs w:val="24"/>
        </w:rPr>
        <w:t>(…………………………….)</w:t>
      </w:r>
    </w:p>
    <w:p w:rsidR="00F90E5E" w:rsidRPr="008B3C5A" w:rsidRDefault="00F90E5E" w:rsidP="00D06665">
      <w:pPr>
        <w:pStyle w:val="ListParagraph"/>
        <w:spacing w:line="240" w:lineRule="auto"/>
        <w:ind w:left="8640"/>
        <w:jc w:val="center"/>
        <w:rPr>
          <w:rFonts w:ascii="Bookman Old Style" w:hAnsi="Bookman Old Style"/>
          <w:sz w:val="24"/>
          <w:szCs w:val="24"/>
        </w:rPr>
      </w:pPr>
    </w:p>
    <w:p w:rsidR="00F90E5E" w:rsidRPr="008B3C5A" w:rsidRDefault="00F90E5E" w:rsidP="00D06665">
      <w:pPr>
        <w:pStyle w:val="ListParagraph"/>
        <w:spacing w:line="240" w:lineRule="auto"/>
        <w:ind w:left="8640"/>
        <w:jc w:val="center"/>
        <w:rPr>
          <w:rFonts w:ascii="Bookman Old Style" w:hAnsi="Bookman Old Style"/>
          <w:sz w:val="24"/>
          <w:szCs w:val="24"/>
        </w:rPr>
      </w:pPr>
    </w:p>
    <w:p w:rsidR="00F90E5E" w:rsidRPr="008B3C5A" w:rsidRDefault="00F90E5E" w:rsidP="00D06665">
      <w:pPr>
        <w:pStyle w:val="ListParagraph"/>
        <w:spacing w:line="240" w:lineRule="auto"/>
        <w:ind w:left="8640"/>
        <w:jc w:val="center"/>
        <w:rPr>
          <w:rFonts w:ascii="Bookman Old Style" w:hAnsi="Bookman Old Style"/>
          <w:sz w:val="24"/>
          <w:szCs w:val="24"/>
        </w:rPr>
      </w:pPr>
    </w:p>
    <w:p w:rsidR="00F90E5E" w:rsidRPr="008B3C5A" w:rsidRDefault="00F90E5E" w:rsidP="00D06665">
      <w:pPr>
        <w:pStyle w:val="ListParagraph"/>
        <w:spacing w:line="240" w:lineRule="auto"/>
        <w:ind w:left="8640"/>
        <w:jc w:val="center"/>
        <w:rPr>
          <w:rFonts w:ascii="Bookman Old Style" w:hAnsi="Bookman Old Style"/>
          <w:sz w:val="24"/>
          <w:szCs w:val="24"/>
        </w:rPr>
      </w:pPr>
    </w:p>
    <w:sectPr w:rsidR="00F90E5E" w:rsidRPr="008B3C5A" w:rsidSect="007F309D">
      <w:pgSz w:w="20160" w:h="12240" w:orient="landscape" w:code="5"/>
      <w:pgMar w:top="993" w:right="215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OldStyle">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1"/>
    <w:multiLevelType w:val="multilevel"/>
    <w:tmpl w:val="00000021"/>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00157F5"/>
    <w:multiLevelType w:val="hybridMultilevel"/>
    <w:tmpl w:val="62F4A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1391E40"/>
    <w:multiLevelType w:val="hybridMultilevel"/>
    <w:tmpl w:val="9496C568"/>
    <w:lvl w:ilvl="0" w:tplc="478C5C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58E48CA"/>
    <w:multiLevelType w:val="hybridMultilevel"/>
    <w:tmpl w:val="78F242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EB6AB4"/>
    <w:multiLevelType w:val="hybridMultilevel"/>
    <w:tmpl w:val="7602A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64108A"/>
    <w:multiLevelType w:val="hybridMultilevel"/>
    <w:tmpl w:val="AAD09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97065C"/>
    <w:multiLevelType w:val="hybridMultilevel"/>
    <w:tmpl w:val="9EE05E68"/>
    <w:lvl w:ilvl="0" w:tplc="1F64C26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7C640D6"/>
    <w:multiLevelType w:val="hybridMultilevel"/>
    <w:tmpl w:val="5A3412E0"/>
    <w:lvl w:ilvl="0" w:tplc="86E223B4">
      <w:start w:val="1"/>
      <w:numFmt w:val="decimal"/>
      <w:lvlText w:val="%1."/>
      <w:lvlJc w:val="left"/>
      <w:pPr>
        <w:ind w:left="927" w:hanging="360"/>
      </w:pPr>
      <w:rPr>
        <w:rFonts w:hint="default"/>
        <w:strik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0A3547D"/>
    <w:multiLevelType w:val="hybridMultilevel"/>
    <w:tmpl w:val="C9623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2D4506"/>
    <w:multiLevelType w:val="hybridMultilevel"/>
    <w:tmpl w:val="68F285A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BB2D35"/>
    <w:multiLevelType w:val="hybridMultilevel"/>
    <w:tmpl w:val="2A7E9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29378A"/>
    <w:multiLevelType w:val="hybridMultilevel"/>
    <w:tmpl w:val="722ECD0A"/>
    <w:lvl w:ilvl="0" w:tplc="E8D488E6">
      <w:start w:val="7"/>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71BC3"/>
    <w:multiLevelType w:val="hybridMultilevel"/>
    <w:tmpl w:val="697EA2BA"/>
    <w:lvl w:ilvl="0" w:tplc="478AE5B8">
      <w:start w:val="1"/>
      <w:numFmt w:val="decimal"/>
      <w:lvlText w:val="%1."/>
      <w:lvlJc w:val="left"/>
      <w:pPr>
        <w:ind w:left="720" w:hanging="360"/>
      </w:pPr>
      <w:rPr>
        <w:rFonts w:hint="default"/>
        <w:strik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EE7F89"/>
    <w:multiLevelType w:val="hybridMultilevel"/>
    <w:tmpl w:val="14264E2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E7340"/>
    <w:multiLevelType w:val="hybridMultilevel"/>
    <w:tmpl w:val="A79ECD46"/>
    <w:lvl w:ilvl="0" w:tplc="9726309E">
      <w:start w:val="1"/>
      <w:numFmt w:val="decimal"/>
      <w:lvlText w:val="%1."/>
      <w:lvlJc w:val="left"/>
      <w:pPr>
        <w:ind w:left="1986" w:hanging="15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4173188B"/>
    <w:multiLevelType w:val="hybridMultilevel"/>
    <w:tmpl w:val="627EDBC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43DB5DB2"/>
    <w:multiLevelType w:val="hybridMultilevel"/>
    <w:tmpl w:val="ACCEF3B4"/>
    <w:lvl w:ilvl="0" w:tplc="0B4A8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645AB"/>
    <w:multiLevelType w:val="hybridMultilevel"/>
    <w:tmpl w:val="5D06457A"/>
    <w:lvl w:ilvl="0" w:tplc="3F6C8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177C6"/>
    <w:multiLevelType w:val="hybridMultilevel"/>
    <w:tmpl w:val="53844106"/>
    <w:lvl w:ilvl="0" w:tplc="9ACAA3BE">
      <w:start w:val="1"/>
      <w:numFmt w:val="lowerLetter"/>
      <w:lvlText w:val="%1."/>
      <w:lvlJc w:val="left"/>
      <w:pPr>
        <w:ind w:left="786" w:hanging="360"/>
      </w:pPr>
      <w:rPr>
        <w:rFonts w:cs="Calibr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C8F4380"/>
    <w:multiLevelType w:val="hybridMultilevel"/>
    <w:tmpl w:val="8DD6AC34"/>
    <w:lvl w:ilvl="0" w:tplc="FFFFFFF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1DE65FB"/>
    <w:multiLevelType w:val="hybridMultilevel"/>
    <w:tmpl w:val="58BCB6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25665AF"/>
    <w:multiLevelType w:val="hybridMultilevel"/>
    <w:tmpl w:val="0E60E06A"/>
    <w:lvl w:ilvl="0" w:tplc="DDD4A30C">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F55F5"/>
    <w:multiLevelType w:val="hybridMultilevel"/>
    <w:tmpl w:val="BA90C158"/>
    <w:lvl w:ilvl="0" w:tplc="2BC0D5DA">
      <w:start w:val="2"/>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23">
    <w:nsid w:val="574F3333"/>
    <w:multiLevelType w:val="hybridMultilevel"/>
    <w:tmpl w:val="EB1E6C6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598B75A8"/>
    <w:multiLevelType w:val="hybridMultilevel"/>
    <w:tmpl w:val="082CEF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DEE3543"/>
    <w:multiLevelType w:val="hybridMultilevel"/>
    <w:tmpl w:val="483A512E"/>
    <w:lvl w:ilvl="0" w:tplc="A94C3C18">
      <w:start w:val="1"/>
      <w:numFmt w:val="decimal"/>
      <w:lvlText w:val="%1."/>
      <w:lvlJc w:val="left"/>
      <w:pPr>
        <w:ind w:left="786" w:hanging="360"/>
      </w:pPr>
      <w:rPr>
        <w:rFonts w:hint="default"/>
        <w:strik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689E511C"/>
    <w:multiLevelType w:val="hybridMultilevel"/>
    <w:tmpl w:val="C71C2E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20A3495"/>
    <w:multiLevelType w:val="hybridMultilevel"/>
    <w:tmpl w:val="F420EF4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4AE192A"/>
    <w:multiLevelType w:val="hybridMultilevel"/>
    <w:tmpl w:val="0928AB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34938"/>
    <w:multiLevelType w:val="hybridMultilevel"/>
    <w:tmpl w:val="5C06CCB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60B5C6D"/>
    <w:multiLevelType w:val="hybridMultilevel"/>
    <w:tmpl w:val="F92A478E"/>
    <w:lvl w:ilvl="0" w:tplc="8ECEE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68519AC"/>
    <w:multiLevelType w:val="hybridMultilevel"/>
    <w:tmpl w:val="7D2A16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8BA43E0"/>
    <w:multiLevelType w:val="hybridMultilevel"/>
    <w:tmpl w:val="F516DB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9F459B5"/>
    <w:multiLevelType w:val="hybridMultilevel"/>
    <w:tmpl w:val="AB8EE86C"/>
    <w:lvl w:ilvl="0" w:tplc="04210019">
      <w:start w:val="1"/>
      <w:numFmt w:val="lowerLetter"/>
      <w:lvlText w:val="%1."/>
      <w:lvlJc w:val="left"/>
      <w:pPr>
        <w:ind w:left="786" w:hanging="360"/>
      </w:pPr>
      <w:rPr>
        <w:rFonts w:hint="default"/>
      </w:rPr>
    </w:lvl>
    <w:lvl w:ilvl="1" w:tplc="B6649A64">
      <w:start w:val="1"/>
      <w:numFmt w:val="decimal"/>
      <w:lvlText w:val="%2."/>
      <w:lvlJc w:val="left"/>
      <w:pPr>
        <w:ind w:left="1866" w:hanging="72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7B902206"/>
    <w:multiLevelType w:val="hybridMultilevel"/>
    <w:tmpl w:val="1EF8945E"/>
    <w:lvl w:ilvl="0" w:tplc="85AC85F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7D0B6F00"/>
    <w:multiLevelType w:val="hybridMultilevel"/>
    <w:tmpl w:val="B2C83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E420C43"/>
    <w:multiLevelType w:val="hybridMultilevel"/>
    <w:tmpl w:val="2DA46A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8"/>
  </w:num>
  <w:num w:numId="4">
    <w:abstractNumId w:val="10"/>
  </w:num>
  <w:num w:numId="5">
    <w:abstractNumId w:val="22"/>
  </w:num>
  <w:num w:numId="6">
    <w:abstractNumId w:val="30"/>
  </w:num>
  <w:num w:numId="7">
    <w:abstractNumId w:val="13"/>
  </w:num>
  <w:num w:numId="8">
    <w:abstractNumId w:val="32"/>
  </w:num>
  <w:num w:numId="9">
    <w:abstractNumId w:val="35"/>
  </w:num>
  <w:num w:numId="10">
    <w:abstractNumId w:val="21"/>
  </w:num>
  <w:num w:numId="11">
    <w:abstractNumId w:val="31"/>
  </w:num>
  <w:num w:numId="12">
    <w:abstractNumId w:val="4"/>
  </w:num>
  <w:num w:numId="13">
    <w:abstractNumId w:val="1"/>
  </w:num>
  <w:num w:numId="14">
    <w:abstractNumId w:val="8"/>
  </w:num>
  <w:num w:numId="15">
    <w:abstractNumId w:val="6"/>
  </w:num>
  <w:num w:numId="16">
    <w:abstractNumId w:val="36"/>
  </w:num>
  <w:num w:numId="17">
    <w:abstractNumId w:val="5"/>
  </w:num>
  <w:num w:numId="18">
    <w:abstractNumId w:val="7"/>
  </w:num>
  <w:num w:numId="19">
    <w:abstractNumId w:val="34"/>
  </w:num>
  <w:num w:numId="20">
    <w:abstractNumId w:val="12"/>
  </w:num>
  <w:num w:numId="21">
    <w:abstractNumId w:val="20"/>
  </w:num>
  <w:num w:numId="22">
    <w:abstractNumId w:val="25"/>
  </w:num>
  <w:num w:numId="23">
    <w:abstractNumId w:val="33"/>
  </w:num>
  <w:num w:numId="24">
    <w:abstractNumId w:val="14"/>
  </w:num>
  <w:num w:numId="25">
    <w:abstractNumId w:val="15"/>
  </w:num>
  <w:num w:numId="26">
    <w:abstractNumId w:val="9"/>
  </w:num>
  <w:num w:numId="27">
    <w:abstractNumId w:val="27"/>
  </w:num>
  <w:num w:numId="28">
    <w:abstractNumId w:val="3"/>
  </w:num>
  <w:num w:numId="29">
    <w:abstractNumId w:val="24"/>
  </w:num>
  <w:num w:numId="30">
    <w:abstractNumId w:val="29"/>
  </w:num>
  <w:num w:numId="31">
    <w:abstractNumId w:val="19"/>
  </w:num>
  <w:num w:numId="32">
    <w:abstractNumId w:val="23"/>
  </w:num>
  <w:num w:numId="33">
    <w:abstractNumId w:val="17"/>
  </w:num>
  <w:num w:numId="34">
    <w:abstractNumId w:val="18"/>
  </w:num>
  <w:num w:numId="35">
    <w:abstractNumId w:val="2"/>
  </w:num>
  <w:num w:numId="36">
    <w:abstractNumId w:val="16"/>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9B7886"/>
    <w:rsid w:val="00000015"/>
    <w:rsid w:val="00003B59"/>
    <w:rsid w:val="00020CCB"/>
    <w:rsid w:val="000260FF"/>
    <w:rsid w:val="000537A5"/>
    <w:rsid w:val="00064155"/>
    <w:rsid w:val="00064787"/>
    <w:rsid w:val="000649D2"/>
    <w:rsid w:val="00072608"/>
    <w:rsid w:val="00077507"/>
    <w:rsid w:val="0009289A"/>
    <w:rsid w:val="00096DDE"/>
    <w:rsid w:val="000A4474"/>
    <w:rsid w:val="000B4EDF"/>
    <w:rsid w:val="000B7837"/>
    <w:rsid w:val="000B7E8E"/>
    <w:rsid w:val="000E5775"/>
    <w:rsid w:val="000F79AB"/>
    <w:rsid w:val="00102A0A"/>
    <w:rsid w:val="001065A4"/>
    <w:rsid w:val="001108DA"/>
    <w:rsid w:val="00123744"/>
    <w:rsid w:val="00126636"/>
    <w:rsid w:val="0013052B"/>
    <w:rsid w:val="00141E53"/>
    <w:rsid w:val="001612B0"/>
    <w:rsid w:val="00173AE8"/>
    <w:rsid w:val="00175269"/>
    <w:rsid w:val="00176CC6"/>
    <w:rsid w:val="001860A2"/>
    <w:rsid w:val="001959BE"/>
    <w:rsid w:val="001B33BC"/>
    <w:rsid w:val="001B5408"/>
    <w:rsid w:val="001C3018"/>
    <w:rsid w:val="001C6C38"/>
    <w:rsid w:val="001E3AED"/>
    <w:rsid w:val="001E488A"/>
    <w:rsid w:val="002070F1"/>
    <w:rsid w:val="00221741"/>
    <w:rsid w:val="00224BE6"/>
    <w:rsid w:val="00254735"/>
    <w:rsid w:val="00262942"/>
    <w:rsid w:val="00265E59"/>
    <w:rsid w:val="002724E3"/>
    <w:rsid w:val="002A1DC9"/>
    <w:rsid w:val="002B3CB5"/>
    <w:rsid w:val="002B4487"/>
    <w:rsid w:val="002C42FA"/>
    <w:rsid w:val="002C5714"/>
    <w:rsid w:val="002F4510"/>
    <w:rsid w:val="002F5DBF"/>
    <w:rsid w:val="003010D4"/>
    <w:rsid w:val="003043E3"/>
    <w:rsid w:val="0032662E"/>
    <w:rsid w:val="003321E4"/>
    <w:rsid w:val="00334159"/>
    <w:rsid w:val="0035789D"/>
    <w:rsid w:val="00366B12"/>
    <w:rsid w:val="003773C4"/>
    <w:rsid w:val="003A2095"/>
    <w:rsid w:val="003B2031"/>
    <w:rsid w:val="003B7661"/>
    <w:rsid w:val="003D40A8"/>
    <w:rsid w:val="003F0CFF"/>
    <w:rsid w:val="003F401D"/>
    <w:rsid w:val="00401480"/>
    <w:rsid w:val="0041657A"/>
    <w:rsid w:val="00416750"/>
    <w:rsid w:val="00423A95"/>
    <w:rsid w:val="00426821"/>
    <w:rsid w:val="00426D52"/>
    <w:rsid w:val="0042767D"/>
    <w:rsid w:val="0043540D"/>
    <w:rsid w:val="00453FBE"/>
    <w:rsid w:val="0046090B"/>
    <w:rsid w:val="00470DF7"/>
    <w:rsid w:val="00473D30"/>
    <w:rsid w:val="00474495"/>
    <w:rsid w:val="00476292"/>
    <w:rsid w:val="00480FEC"/>
    <w:rsid w:val="00482F31"/>
    <w:rsid w:val="00492EFF"/>
    <w:rsid w:val="004A4B56"/>
    <w:rsid w:val="004B7419"/>
    <w:rsid w:val="004F7080"/>
    <w:rsid w:val="00504FB7"/>
    <w:rsid w:val="00512EE0"/>
    <w:rsid w:val="00514B14"/>
    <w:rsid w:val="005453A7"/>
    <w:rsid w:val="005603BC"/>
    <w:rsid w:val="00564D35"/>
    <w:rsid w:val="00566C16"/>
    <w:rsid w:val="00575FF7"/>
    <w:rsid w:val="00585474"/>
    <w:rsid w:val="00593FA5"/>
    <w:rsid w:val="005A5381"/>
    <w:rsid w:val="005A6901"/>
    <w:rsid w:val="005A6E9A"/>
    <w:rsid w:val="005D2472"/>
    <w:rsid w:val="005E4E99"/>
    <w:rsid w:val="005F7F2C"/>
    <w:rsid w:val="0062486C"/>
    <w:rsid w:val="006263AF"/>
    <w:rsid w:val="00634C70"/>
    <w:rsid w:val="00640E8F"/>
    <w:rsid w:val="006431E1"/>
    <w:rsid w:val="00647863"/>
    <w:rsid w:val="006550A0"/>
    <w:rsid w:val="006720D0"/>
    <w:rsid w:val="006744C4"/>
    <w:rsid w:val="0067604B"/>
    <w:rsid w:val="006A1A93"/>
    <w:rsid w:val="006A4498"/>
    <w:rsid w:val="006B074E"/>
    <w:rsid w:val="006E1267"/>
    <w:rsid w:val="00704B1C"/>
    <w:rsid w:val="00705BF5"/>
    <w:rsid w:val="00726EBB"/>
    <w:rsid w:val="00730094"/>
    <w:rsid w:val="00753592"/>
    <w:rsid w:val="00764250"/>
    <w:rsid w:val="007645F1"/>
    <w:rsid w:val="00766E67"/>
    <w:rsid w:val="007706A9"/>
    <w:rsid w:val="0077538D"/>
    <w:rsid w:val="00777232"/>
    <w:rsid w:val="007807D6"/>
    <w:rsid w:val="00796F33"/>
    <w:rsid w:val="007D084C"/>
    <w:rsid w:val="007D679B"/>
    <w:rsid w:val="007E5E89"/>
    <w:rsid w:val="007F309D"/>
    <w:rsid w:val="0080004E"/>
    <w:rsid w:val="0080489B"/>
    <w:rsid w:val="00807714"/>
    <w:rsid w:val="00821461"/>
    <w:rsid w:val="00823F0C"/>
    <w:rsid w:val="00832137"/>
    <w:rsid w:val="00854B9E"/>
    <w:rsid w:val="00863431"/>
    <w:rsid w:val="0086657F"/>
    <w:rsid w:val="008668FC"/>
    <w:rsid w:val="00866F2E"/>
    <w:rsid w:val="00872C6C"/>
    <w:rsid w:val="00886F7F"/>
    <w:rsid w:val="0089005C"/>
    <w:rsid w:val="0089741F"/>
    <w:rsid w:val="008A766D"/>
    <w:rsid w:val="008B10F1"/>
    <w:rsid w:val="008B3C5A"/>
    <w:rsid w:val="008C47A3"/>
    <w:rsid w:val="008D239D"/>
    <w:rsid w:val="008F1648"/>
    <w:rsid w:val="008F796E"/>
    <w:rsid w:val="00905643"/>
    <w:rsid w:val="00914A0F"/>
    <w:rsid w:val="00926924"/>
    <w:rsid w:val="00927ABA"/>
    <w:rsid w:val="009474C8"/>
    <w:rsid w:val="00950BB9"/>
    <w:rsid w:val="009561FB"/>
    <w:rsid w:val="0097625D"/>
    <w:rsid w:val="00976DE6"/>
    <w:rsid w:val="00980A00"/>
    <w:rsid w:val="00981D43"/>
    <w:rsid w:val="00995A33"/>
    <w:rsid w:val="009A3BDF"/>
    <w:rsid w:val="009B1C35"/>
    <w:rsid w:val="009B45AF"/>
    <w:rsid w:val="009B7886"/>
    <w:rsid w:val="009C6EF1"/>
    <w:rsid w:val="009C7BFB"/>
    <w:rsid w:val="009E5CE7"/>
    <w:rsid w:val="009F4C8E"/>
    <w:rsid w:val="00A071FF"/>
    <w:rsid w:val="00A23B11"/>
    <w:rsid w:val="00A27D62"/>
    <w:rsid w:val="00A473E5"/>
    <w:rsid w:val="00A524E5"/>
    <w:rsid w:val="00A646D5"/>
    <w:rsid w:val="00A72274"/>
    <w:rsid w:val="00A82485"/>
    <w:rsid w:val="00AB10D1"/>
    <w:rsid w:val="00AB23C3"/>
    <w:rsid w:val="00AB6434"/>
    <w:rsid w:val="00AC2BD1"/>
    <w:rsid w:val="00AC6BBD"/>
    <w:rsid w:val="00AD1138"/>
    <w:rsid w:val="00AD24A3"/>
    <w:rsid w:val="00AF7F3C"/>
    <w:rsid w:val="00B05684"/>
    <w:rsid w:val="00B2069A"/>
    <w:rsid w:val="00B4730A"/>
    <w:rsid w:val="00B50ABD"/>
    <w:rsid w:val="00B62109"/>
    <w:rsid w:val="00B625AC"/>
    <w:rsid w:val="00B70709"/>
    <w:rsid w:val="00B91D9B"/>
    <w:rsid w:val="00B92F68"/>
    <w:rsid w:val="00B942A5"/>
    <w:rsid w:val="00B94FAC"/>
    <w:rsid w:val="00B96BD0"/>
    <w:rsid w:val="00B96ED3"/>
    <w:rsid w:val="00BB2A84"/>
    <w:rsid w:val="00BC417C"/>
    <w:rsid w:val="00BD0266"/>
    <w:rsid w:val="00BF1382"/>
    <w:rsid w:val="00BF2807"/>
    <w:rsid w:val="00BF76E1"/>
    <w:rsid w:val="00C24186"/>
    <w:rsid w:val="00C37F94"/>
    <w:rsid w:val="00C469C3"/>
    <w:rsid w:val="00C476FC"/>
    <w:rsid w:val="00C831BE"/>
    <w:rsid w:val="00C84D63"/>
    <w:rsid w:val="00CC31D6"/>
    <w:rsid w:val="00CF4FD2"/>
    <w:rsid w:val="00D05145"/>
    <w:rsid w:val="00D06665"/>
    <w:rsid w:val="00D10EB7"/>
    <w:rsid w:val="00D1368E"/>
    <w:rsid w:val="00D223D2"/>
    <w:rsid w:val="00D3501E"/>
    <w:rsid w:val="00D40F17"/>
    <w:rsid w:val="00D47F8C"/>
    <w:rsid w:val="00D56D7A"/>
    <w:rsid w:val="00D60B6F"/>
    <w:rsid w:val="00D67DED"/>
    <w:rsid w:val="00D72C30"/>
    <w:rsid w:val="00D747B2"/>
    <w:rsid w:val="00D767F7"/>
    <w:rsid w:val="00D97994"/>
    <w:rsid w:val="00DA1254"/>
    <w:rsid w:val="00DA7CB3"/>
    <w:rsid w:val="00DB490F"/>
    <w:rsid w:val="00DB7892"/>
    <w:rsid w:val="00DC6915"/>
    <w:rsid w:val="00DD3B71"/>
    <w:rsid w:val="00DE0A92"/>
    <w:rsid w:val="00DE0EB2"/>
    <w:rsid w:val="00DE7528"/>
    <w:rsid w:val="00E00CF5"/>
    <w:rsid w:val="00E0246A"/>
    <w:rsid w:val="00E03A82"/>
    <w:rsid w:val="00E212F4"/>
    <w:rsid w:val="00E22E23"/>
    <w:rsid w:val="00E26CDA"/>
    <w:rsid w:val="00E4195E"/>
    <w:rsid w:val="00E537E2"/>
    <w:rsid w:val="00E83FF2"/>
    <w:rsid w:val="00E87210"/>
    <w:rsid w:val="00EB48A5"/>
    <w:rsid w:val="00EB4917"/>
    <w:rsid w:val="00EB64D8"/>
    <w:rsid w:val="00EB7347"/>
    <w:rsid w:val="00EB7D89"/>
    <w:rsid w:val="00EC131A"/>
    <w:rsid w:val="00ED1F1F"/>
    <w:rsid w:val="00EF1464"/>
    <w:rsid w:val="00F03788"/>
    <w:rsid w:val="00F07552"/>
    <w:rsid w:val="00F17F24"/>
    <w:rsid w:val="00F2065F"/>
    <w:rsid w:val="00F3094E"/>
    <w:rsid w:val="00F47ABA"/>
    <w:rsid w:val="00F51049"/>
    <w:rsid w:val="00F6038B"/>
    <w:rsid w:val="00F64C66"/>
    <w:rsid w:val="00F66030"/>
    <w:rsid w:val="00F7643D"/>
    <w:rsid w:val="00F8001D"/>
    <w:rsid w:val="00F81735"/>
    <w:rsid w:val="00F87A33"/>
    <w:rsid w:val="00F90E5E"/>
    <w:rsid w:val="00F96D02"/>
    <w:rsid w:val="00FB6299"/>
    <w:rsid w:val="00FC48AB"/>
    <w:rsid w:val="00FC5844"/>
    <w:rsid w:val="00FD425B"/>
    <w:rsid w:val="00FD6B68"/>
    <w:rsid w:val="00FE79F8"/>
    <w:rsid w:val="00FF5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30"/>
    <w:pPr>
      <w:ind w:left="720"/>
      <w:contextualSpacing/>
    </w:pPr>
  </w:style>
  <w:style w:type="table" w:styleId="TableGrid">
    <w:name w:val="Table Grid"/>
    <w:basedOn w:val="TableNormal"/>
    <w:uiPriority w:val="59"/>
    <w:rsid w:val="00DB490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5E"/>
    <w:rPr>
      <w:rFonts w:ascii="Tahoma" w:hAnsi="Tahoma" w:cs="Tahoma"/>
      <w:sz w:val="16"/>
      <w:szCs w:val="16"/>
    </w:rPr>
  </w:style>
  <w:style w:type="paragraph" w:styleId="BodyTextIndent">
    <w:name w:val="Body Text Indent"/>
    <w:basedOn w:val="Normal"/>
    <w:link w:val="BodyTextIndentChar"/>
    <w:rsid w:val="00FC48AB"/>
    <w:pPr>
      <w:tabs>
        <w:tab w:val="left" w:pos="2244"/>
        <w:tab w:val="left" w:pos="2431"/>
      </w:tabs>
      <w:spacing w:after="0" w:line="240" w:lineRule="auto"/>
      <w:ind w:left="2431" w:hanging="2431"/>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C48AB"/>
    <w:rPr>
      <w:rFonts w:ascii="Times New Roman" w:eastAsia="Times New Roman" w:hAnsi="Times New Roman" w:cs="Times New Roman"/>
      <w:sz w:val="24"/>
      <w:szCs w:val="24"/>
    </w:rPr>
  </w:style>
  <w:style w:type="paragraph" w:customStyle="1" w:styleId="Default">
    <w:name w:val="Default"/>
    <w:rsid w:val="00DE7528"/>
    <w:pPr>
      <w:autoSpaceDE w:val="0"/>
      <w:autoSpaceDN w:val="0"/>
      <w:adjustRightInd w:val="0"/>
      <w:spacing w:after="0" w:line="240" w:lineRule="auto"/>
    </w:pPr>
    <w:rPr>
      <w:rFonts w:ascii="Bookman Old Style" w:hAnsi="Bookman Old Style" w:cs="Bookman Old Style"/>
      <w:color w:val="000000"/>
      <w:sz w:val="24"/>
      <w:szCs w:val="24"/>
    </w:rPr>
  </w:style>
  <w:style w:type="paragraph" w:styleId="BodyText">
    <w:name w:val="Body Text"/>
    <w:basedOn w:val="Normal"/>
    <w:link w:val="BodyTextChar"/>
    <w:uiPriority w:val="99"/>
    <w:semiHidden/>
    <w:unhideWhenUsed/>
    <w:rsid w:val="00F87A33"/>
    <w:pPr>
      <w:spacing w:after="120"/>
    </w:pPr>
  </w:style>
  <w:style w:type="character" w:customStyle="1" w:styleId="BodyTextChar">
    <w:name w:val="Body Text Char"/>
    <w:basedOn w:val="DefaultParagraphFont"/>
    <w:link w:val="BodyText"/>
    <w:uiPriority w:val="99"/>
    <w:semiHidden/>
    <w:rsid w:val="00F87A33"/>
  </w:style>
  <w:style w:type="paragraph" w:customStyle="1" w:styleId="p0">
    <w:name w:val="p0"/>
    <w:basedOn w:val="Normal"/>
    <w:rsid w:val="00D767F7"/>
    <w:pPr>
      <w:spacing w:after="160" w:line="256"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22394391">
      <w:bodyDiv w:val="1"/>
      <w:marLeft w:val="0"/>
      <w:marRight w:val="0"/>
      <w:marTop w:val="0"/>
      <w:marBottom w:val="0"/>
      <w:divBdr>
        <w:top w:val="none" w:sz="0" w:space="0" w:color="auto"/>
        <w:left w:val="none" w:sz="0" w:space="0" w:color="auto"/>
        <w:bottom w:val="none" w:sz="0" w:space="0" w:color="auto"/>
        <w:right w:val="none" w:sz="0" w:space="0" w:color="auto"/>
      </w:divBdr>
    </w:div>
    <w:div w:id="461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390F1-2812-42D5-ABE4-FF57CF90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13</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 7</dc:creator>
  <cp:lastModifiedBy>user</cp:lastModifiedBy>
  <cp:revision>12</cp:revision>
  <cp:lastPrinted>2023-06-12T01:02:00Z</cp:lastPrinted>
  <dcterms:created xsi:type="dcterms:W3CDTF">2023-07-03T01:38:00Z</dcterms:created>
  <dcterms:modified xsi:type="dcterms:W3CDTF">2023-07-31T19:18:00Z</dcterms:modified>
</cp:coreProperties>
</file>