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Perferendis suscipit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Ad eaque rerum sed 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.Quis temporibus anim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Dari : Suscipit suscipit cu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Doloremque eius saep, Sabtu, 02 Maret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Ut ad animi quas ei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Berita Selengkapnya bisa dilihat pada halaman berikut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Website: </w:t>
      </w:r>
    </w:p>
    <w:p>
      <w:pPr/>
      <w:r>
        <w:rPr>
          <w:rStyle w:val="secondStyle"/>
        </w:rPr>
        <w:t xml:space="preserve">https://www.cadezug.tv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Facebook: </w:t>
      </w:r>
    </w:p>
    <w:p>
      <w:pPr/>
      <w:r>
        <w:rPr>
          <w:rStyle w:val="secondStyle"/>
        </w:rPr>
        <w:t xml:space="preserve">Provident doloribus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Instagram: </w:t>
      </w:r>
    </w:p>
    <w:p>
      <w:pPr/>
      <w:r>
        <w:rPr>
          <w:rStyle w:val="secondStyle"/>
        </w:rPr>
        <w:t xml:space="preserve">Est impedit perfere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Twitter: </w:t>
      </w:r>
    </w:p>
    <w:p>
      <w:pPr/>
      <w:r>
        <w:rPr>
          <w:rStyle w:val="secondStyle"/>
        </w:rPr>
        <w:t xml:space="preserve">Sit in ex in hic qu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Lokal : </w:t>
      </w:r>
    </w:p>
    <w:p>
      <w:pPr/>
      <w:r>
        <w:rPr>
          <w:rStyle w:val="secondStyle"/>
        </w:rPr>
        <w:t xml:space="preserve">1.https://intermilan.id/performa-asllani-kian-meningkat-inter-tak-lagi-khawatir-absennya-calhanoglu/</w:t>
      </w:r>
    </w:p>
    <w:p>
      <w:pPr/>
      <w:r>
        <w:rPr>
          <w:rStyle w:val="secondStyle"/>
        </w:rPr>
        <w:t xml:space="preserve">2.https://intermilan.id/performa-asllani-kian-meningkat-inter-tak-lagi-khawatir-absennya-calhanoglu/</w:t>
      </w:r>
    </w:p>
    <w:p>
      <w:pPr/>
      <w:r>
        <w:rPr>
          <w:rStyle w:val="secondStyle"/>
        </w:rPr>
        <w:t xml:space="preserve">3.https://intermilan.id/performa-asllani-kian-meningkat-inter-tak-lagi-khawatir-absennya-calhanoglu/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Nasional : </w:t>
      </w:r>
    </w:p>
    <w:p>
      <w:pPr/>
      <w:r>
        <w:rPr>
          <w:rStyle w:val="secondStyle"/>
        </w:rPr>
        <w:t xml:space="preserve">1.https://docs.google.com/forms/d/18ONTRzLEi1ZykZ4JiankF8Kfovd_c5CfLFFX5_rCErw/edit#responses</w:t>
      </w:r>
    </w:p>
    <w:p>
      <w:pPr/>
      <w:r>
        <w:rPr>
          <w:rStyle w:val="secondStyle"/>
        </w:rPr>
        <w:t xml:space="preserve">2.https://docs.google.com/spreadsheets/d/16Jgi8RIKr7Cj5iP2p0rTnr5Ben9CEs2OJ_HptjUkcmM/edit#gid=552200710</w:t>
      </w:r>
    </w:p>
    <w:p>
      <w:pPr/>
      <w:r>
        <w:rPr>
          <w:rStyle w:val="secondStyle"/>
        </w:rPr>
        <w:t xml:space="preserve">3.https://laravel.com/docs/10.x/queries</w:t>
      </w:r>
    </w:p>
    <w:p>
      <w:pPr/>
      <w:r>
        <w:rPr>
          <w:rStyle w:val="secondStyle"/>
        </w:rPr>
        <w:t xml:space="preserve">4.https://www.youtube.com/results?search_query=make+a+tab+form+laravel</w:t>
      </w:r>
    </w:p>
    <w:p>
      <w:pPr/>
      <w:r>
        <w:rPr>
          <w:rStyle w:val="secondStyle"/>
        </w:rPr>
        <w:t xml:space="preserve">5.https://www.youtube.com/watch?v=qHVdbc_N2Nk</w:t>
      </w:r>
    </w:p>
    <w:p>
      <w:pPr/>
      <w:r>
        <w:rPr>
          <w:rStyle w:val="secondStyle"/>
        </w:rPr>
        <w:t xml:space="preserve">6.https://www.youtube.com/watch?v=qHVdbc_N2Nk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In aut numquam proid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Delectus est dolore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Quod quam ea et earu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Animi id odit vel v</w:t>
      </w:r>
    </w:p>
    <w:p>
      <w:pPr/>
      <w:r>
        <w:rPr>
          <w:rStyle w:val="firstStyle"/>
        </w:rPr>
        <w:t xml:space="preserve">Magni fugiat omnis 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2024-04-03T10:57:29+08:00</dcterms:created>
  <dcterms:modified xsi:type="dcterms:W3CDTF">2024-04-03T10:57:29+08:00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