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11 April 2024 :</w:t>
      </w:r>
    </w:p>
    <w:p>
      <w:pPr/>
      <w:r>
        <w:rPr>
          <w:rStyle w:val="firstStyle"/>
        </w:rPr>
        <w:t xml:space="preserve">1.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11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Judul Kaka</w:t>
      </w:r>
    </w:p>
    <w:p>
      <w:pPr/>
      <w:r>
        <w:rPr>
          <w:rStyle w:val="secondStyle"/>
        </w:rPr>
        <w:t xml:space="preserve">https://medlok1.com/KanwilNTB</w:t>
      </w:r>
    </w:p>
    <w:p>
      <w:pPr/>
      <w:r>
        <w:rPr>
          <w:rStyle w:val="firstStyle"/>
        </w:rPr>
        <w:t xml:space="preserve">2. Tes Judul Kaka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2024-04-11T07:02:23+08:00</dcterms:created>
  <dcterms:modified xsi:type="dcterms:W3CDTF">2024-04-11T07:02:23+08:00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