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Selasa, 23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Non Kanwil I Tess Judul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Non Kanwil Lapas Lobar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Non Kanwil I Tess Judul Lapas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Selasa, 23 April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Judulhumaskanwil1_1_medlok</w:t>
      </w:r>
    </w:p>
    <w:p>
      <w:pPr/>
      <w:r>
        <w:rPr>
          <w:rStyle w:val="secondStyle"/>
        </w:rPr>
        <w:t xml:space="preserve">https://medlok1humas1.com/KanwilNTB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Judulhumaskanwil2_1_medlok</w:t>
      </w:r>
    </w:p>
    <w:p>
      <w:pPr/>
      <w:r>
        <w:rPr>
          <w:rStyle w:val="secondStyle"/>
        </w:rPr>
        <w:t xml:space="preserve">https://medlok1humas2.com/KanwilNTB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Judulhumaskanwil3_1_medlok</w:t>
      </w:r>
    </w:p>
    <w:p>
      <w:pPr/>
      <w:r>
        <w:rPr>
          <w:rStyle w:val="secondStyle"/>
        </w:rPr>
        <w:t xml:space="preserve">https://medlok5humas2.com/KanwilNTB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Judulhumas3_2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Judulhumas3_3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Judul1humaskanwil4_1_medlok</w:t>
      </w:r>
    </w:p>
    <w:p>
      <w:pPr/>
      <w:r>
        <w:rPr>
          <w:rStyle w:val="secondStyle"/>
        </w:rPr>
        <w:t xml:space="preserve">https://medlok4stackoverflow.com/questions/7589917/how-to-force-html-css-padding-margin-on-an-element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Judul2Medlok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Judulsatker2_1_medlok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2024-04-23T08:49:08+08:00</dcterms:created>
  <dcterms:modified xsi:type="dcterms:W3CDTF">2024-04-23T08:49:08+08:00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