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public bool annadir_parametro(Object _PARAMETRO, Int16 _TIPO)</w:t>
        <w:br w:type="textWrapping"/>
        <w:t xml:space="preserve">        {</w:t>
        <w:br w:type="textWrapping"/>
        <w:t xml:space="preserve">            OleDbParameter parametro;</w:t>
        <w:br w:type="textWrapping"/>
        <w:t xml:space="preserve">            switch (_TIPO)</w:t>
        <w:br w:type="textWrapping"/>
        <w:t xml:space="preserve">            { </w:t>
        <w:br w:type="textWrapping"/>
        <w:t xml:space="preserve">                case 1:</w:t>
        <w:br w:type="textWrapping"/>
        <w:t xml:space="preserve">                    parametro = comando.Parameters.Add("@InputParm", OleDbType.BigInt);</w:t>
        <w:br w:type="textWrapping"/>
        <w:t xml:space="preserve">                    parametro.Value = _PARAMETRO;</w:t>
        <w:br w:type="textWrapping"/>
        <w:t xml:space="preserve">                    break;</w:t>
        <w:br w:type="textWrapping"/>
        <w:t xml:space="preserve">                case 2:</w:t>
        <w:br w:type="textWrapping"/>
        <w:t xml:space="preserve">              </w:t>
        <w:br w:type="textWrapping"/>
        <w:t xml:space="preserve">                    parametro = comando.Parameters.Add("@InputParm", OleDbType.VarChar,2500);</w:t>
        <w:br w:type="textWrapping"/>
        <w:t xml:space="preserve">                    parametro.Value = _PARAMETRO;</w:t>
        <w:br w:type="textWrapping"/>
        <w:t xml:space="preserve">                    break;</w:t>
        <w:br w:type="textWrapping"/>
        <w:t xml:space="preserve">                case 3:</w:t>
        <w:br w:type="textWrapping"/>
        <w:t xml:space="preserve">                   </w:t>
        <w:br w:type="textWrapping"/>
        <w:t xml:space="preserve">                    parametro = comando.Parameters.Add("@InputParm", OleDbType.Decimal,10);</w:t>
        <w:br w:type="textWrapping"/>
        <w:t xml:space="preserve">                    parametro.Value = _PARAMETRO;</w:t>
        <w:br w:type="textWrapping"/>
        <w:t xml:space="preserve">                    parametro.Precision = 10;</w:t>
        <w:br w:type="textWrapping"/>
        <w:t xml:space="preserve">                    parametro.Scale = 2;</w:t>
        <w:br w:type="textWrapping"/>
        <w:t xml:space="preserve">                    break;</w:t>
        <w:br w:type="textWrapping"/>
        <w:t xml:space="preserve">                case 4:</w:t>
        <w:br w:type="textWrapping"/>
        <w:br w:type="textWrapping"/>
        <w:t xml:space="preserve">                    parametro = comando.Parameters.Add("@InputParm", OleDbType.Date);</w:t>
        <w:br w:type="textWrapping"/>
        <w:t xml:space="preserve">                    parametro.Value = _PARAMETRO;</w:t>
        <w:br w:type="textWrapping"/>
        <w:t xml:space="preserve">                    break;</w:t>
        <w:br w:type="textWrapping"/>
        <w:t xml:space="preserve">                case 5:</w:t>
        <w:br w:type="textWrapping"/>
        <w:br w:type="textWrapping"/>
        <w:t xml:space="preserve">                    parametro = comando.Parameters.Add("@InputParm", OleDbType.VarBinary,((byte[])_PARAMETRO).Length);</w:t>
        <w:br w:type="textWrapping"/>
        <w:t xml:space="preserve">                    parametro.Value = _PARAMETRO;</w:t>
        <w:br w:type="textWrapping"/>
        <w:t xml:space="preserve">                    break;</w:t>
        <w:br w:type="textWrapping"/>
        <w:t xml:space="preserve">                case 6:</w:t>
        <w:br w:type="textWrapping"/>
        <w:br w:type="textWrapping"/>
        <w:t xml:space="preserve">                    parametro = comando.Parameters.Add("@InputParm", OleDbType.LongVarChar, -1);</w:t>
        <w:br w:type="textWrapping"/>
        <w:t xml:space="preserve">                    parametro.Value = _PARAMETRO;</w:t>
        <w:br w:type="textWrapping"/>
        <w:t xml:space="preserve">                    break;</w:t>
        <w:br w:type="textWrapping"/>
        <w:t xml:space="preserve">            }</w:t>
        <w:br w:type="textWrapping"/>
        <w:t xml:space="preserve">            return false;</w:t>
        <w:br w:type="textWrapping"/>
        <w:t xml:space="preserve">        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