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2E" w:rsidRDefault="00DB3B2E">
      <w:r>
        <w:rPr>
          <w:noProof/>
          <w:lang w:eastAsia="fr-FR"/>
        </w:rPr>
        <mc:AlternateContent>
          <mc:Choice Requires="wps">
            <w:drawing>
              <wp:anchor distT="0" distB="0" distL="114300" distR="114300" simplePos="0" relativeHeight="251669504" behindDoc="1" locked="0" layoutInCell="1" allowOverlap="1" wp14:anchorId="4411D6AB" wp14:editId="7B6544D8">
                <wp:simplePos x="0" y="0"/>
                <wp:positionH relativeFrom="column">
                  <wp:posOffset>-3027177</wp:posOffset>
                </wp:positionH>
                <wp:positionV relativeFrom="paragraph">
                  <wp:posOffset>-911670</wp:posOffset>
                </wp:positionV>
                <wp:extent cx="7647305" cy="10295906"/>
                <wp:effectExtent l="0" t="0" r="0" b="0"/>
                <wp:wrapNone/>
                <wp:docPr id="6" name="Rectangle 6"/>
                <wp:cNvGraphicFramePr/>
                <a:graphic xmlns:a="http://schemas.openxmlformats.org/drawingml/2006/main">
                  <a:graphicData uri="http://schemas.microsoft.com/office/word/2010/wordprocessingShape">
                    <wps:wsp>
                      <wps:cNvSpPr/>
                      <wps:spPr>
                        <a:xfrm>
                          <a:off x="0" y="0"/>
                          <a:ext cx="7647305" cy="10295906"/>
                        </a:xfrm>
                        <a:prstGeom prst="rect">
                          <a:avLst/>
                        </a:prstGeom>
                        <a:solidFill>
                          <a:schemeClr val="tx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3B2E" w:rsidRDefault="00DB3B2E" w:rsidP="00DB3B2E">
                            <w:pPr>
                              <w:jc w:val="center"/>
                            </w:pPr>
                          </w:p>
                          <w:p w:rsidR="002C2C4C" w:rsidRDefault="002C2C4C" w:rsidP="00DB3B2E">
                            <w:pPr>
                              <w:jc w:val="center"/>
                            </w:pPr>
                          </w:p>
                          <w:p w:rsidR="002C2C4C" w:rsidRDefault="002C2C4C" w:rsidP="00DB3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1D6AB" id="Rectangle 6" o:spid="_x0000_s1026" style="position:absolute;margin-left:-238.35pt;margin-top:-71.8pt;width:602.15pt;height:81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" fillcolor="#393939 [2413]" stroked="f" strokeweight="2pt">
                <v:textbox>
                  <w:txbxContent>
                    <w:p w:rsidR="00DB3B2E" w:rsidRDefault="00DB3B2E" w:rsidP="00DB3B2E">
                      <w:pPr>
                        <w:jc w:val="center"/>
                      </w:pPr>
                    </w:p>
                    <w:p w:rsidR="002C2C4C" w:rsidRDefault="002C2C4C" w:rsidP="00DB3B2E">
                      <w:pPr>
                        <w:jc w:val="center"/>
                      </w:pPr>
                    </w:p>
                    <w:p w:rsidR="002C2C4C" w:rsidRDefault="002C2C4C" w:rsidP="00DB3B2E">
                      <w:pPr>
                        <w:jc w:val="center"/>
                      </w:pPr>
                    </w:p>
                  </w:txbxContent>
                </v:textbox>
              </v:rect>
            </w:pict>
          </mc:Fallback>
        </mc:AlternateContent>
      </w:r>
      <w:r>
        <w:rPr>
          <w:noProof/>
          <w:lang w:eastAsia="fr-FR"/>
        </w:rPr>
        <w:drawing>
          <wp:anchor distT="0" distB="0" distL="114300" distR="114300" simplePos="0" relativeHeight="251671552" behindDoc="1" locked="0" layoutInCell="1" allowOverlap="1" wp14:anchorId="770F13CB" wp14:editId="1877405E">
            <wp:simplePos x="0" y="0"/>
            <wp:positionH relativeFrom="column">
              <wp:posOffset>3067685</wp:posOffset>
            </wp:positionH>
            <wp:positionV relativeFrom="paragraph">
              <wp:posOffset>-486410</wp:posOffset>
            </wp:positionV>
            <wp:extent cx="3423285" cy="557530"/>
            <wp:effectExtent l="0" t="0" r="5715" b="0"/>
            <wp:wrapThrough wrapText="bothSides">
              <wp:wrapPolygon edited="0">
                <wp:start x="0" y="0"/>
                <wp:lineTo x="0" y="20665"/>
                <wp:lineTo x="17549" y="20665"/>
                <wp:lineTo x="18150" y="20665"/>
                <wp:lineTo x="21516" y="13285"/>
                <wp:lineTo x="21516" y="7380"/>
                <wp:lineTo x="1923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L_logo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285" cy="55753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2576" behindDoc="1" locked="0" layoutInCell="1" allowOverlap="1" wp14:anchorId="31ED2619" wp14:editId="71DB5FA6">
            <wp:simplePos x="0" y="0"/>
            <wp:positionH relativeFrom="column">
              <wp:posOffset>-629285</wp:posOffset>
            </wp:positionH>
            <wp:positionV relativeFrom="paragraph">
              <wp:posOffset>-629285</wp:posOffset>
            </wp:positionV>
            <wp:extent cx="2588260" cy="871855"/>
            <wp:effectExtent l="0" t="0" r="2540" b="4445"/>
            <wp:wrapThrough wrapText="bothSides">
              <wp:wrapPolygon edited="0">
                <wp:start x="636" y="0"/>
                <wp:lineTo x="0" y="944"/>
                <wp:lineTo x="0" y="20766"/>
                <wp:lineTo x="636" y="21238"/>
                <wp:lineTo x="20826" y="21238"/>
                <wp:lineTo x="21462" y="20766"/>
                <wp:lineTo x="21462" y="944"/>
                <wp:lineTo x="20826" y="0"/>
                <wp:lineTo x="636"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260" cy="87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DB3B2E" w:rsidRDefault="008533F1">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-871220</wp:posOffset>
                </wp:positionH>
                <wp:positionV relativeFrom="paragraph">
                  <wp:posOffset>2378710</wp:posOffset>
                </wp:positionV>
                <wp:extent cx="7524750" cy="32575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524750" cy="325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F1" w:rsidRPr="00CA04C3" w:rsidRDefault="008533F1" w:rsidP="002C2C4C">
                            <w:pPr>
                              <w:jc w:val="center"/>
                              <w:rPr>
                                <w:rFonts w:ascii="Agency FB" w:hAnsi="Agency FB"/>
                                <w:b/>
                                <w:color w:val="FC7404"/>
                                <w:sz w:val="160"/>
                              </w:rPr>
                            </w:pPr>
                            <w:proofErr w:type="spellStart"/>
                            <w:proofErr w:type="gramStart"/>
                            <w:r w:rsidRPr="00CA04C3">
                              <w:rPr>
                                <w:rFonts w:ascii="Agency FB" w:hAnsi="Agency FB"/>
                                <w:b/>
                                <w:color w:val="FC7404"/>
                                <w:sz w:val="160"/>
                              </w:rPr>
                              <w:t>iRobotSma</w:t>
                            </w:r>
                            <w:proofErr w:type="spellEnd"/>
                            <w:proofErr w:type="gramEnd"/>
                          </w:p>
                          <w:p w:rsidR="002C2C4C" w:rsidRDefault="002C2C4C" w:rsidP="002C2C4C">
                            <w:pPr>
                              <w:jc w:val="center"/>
                              <w:rPr>
                                <w:b/>
                                <w:color w:val="FC7404"/>
                                <w:sz w:val="72"/>
                              </w:rPr>
                            </w:pPr>
                            <w:proofErr w:type="spellStart"/>
                            <w:r w:rsidRPr="002C2C4C">
                              <w:rPr>
                                <w:b/>
                                <w:color w:val="FC7404"/>
                                <w:sz w:val="72"/>
                              </w:rPr>
                              <w:t>Clastrier</w:t>
                            </w:r>
                            <w:proofErr w:type="spellEnd"/>
                            <w:r w:rsidRPr="002C2C4C">
                              <w:rPr>
                                <w:b/>
                                <w:color w:val="FC7404"/>
                                <w:sz w:val="72"/>
                              </w:rPr>
                              <w:t xml:space="preserve"> &amp; </w:t>
                            </w:r>
                            <w:proofErr w:type="spellStart"/>
                            <w:r w:rsidRPr="002C2C4C">
                              <w:rPr>
                                <w:b/>
                                <w:color w:val="FC7404"/>
                                <w:sz w:val="72"/>
                              </w:rPr>
                              <w:t>Debat</w:t>
                            </w:r>
                            <w:proofErr w:type="spellEnd"/>
                          </w:p>
                          <w:p w:rsidR="002C2C4C" w:rsidRPr="00CA04C3" w:rsidRDefault="002C2C4C" w:rsidP="002C2C4C">
                            <w:pPr>
                              <w:jc w:val="center"/>
                              <w:rPr>
                                <w:b/>
                                <w:color w:val="FFFFFF" w:themeColor="background1"/>
                                <w:sz w:val="72"/>
                              </w:rPr>
                            </w:pPr>
                            <w:r w:rsidRPr="00CA04C3">
                              <w:rPr>
                                <w:b/>
                                <w:color w:val="FFFFFF" w:themeColor="background1"/>
                                <w:sz w:val="72"/>
                              </w:rP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7" type="#_x0000_t202" style="position:absolute;margin-left:-68.6pt;margin-top:187.3pt;width:592.5pt;height:2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" filled="f" stroked="f" strokeweight=".5pt">
                <v:textbox>
                  <w:txbxContent>
                    <w:p w:rsidR="008533F1" w:rsidRPr="00CA04C3" w:rsidRDefault="008533F1" w:rsidP="002C2C4C">
                      <w:pPr>
                        <w:jc w:val="center"/>
                        <w:rPr>
                          <w:rFonts w:ascii="Agency FB" w:hAnsi="Agency FB"/>
                          <w:b/>
                          <w:color w:val="FC7404"/>
                          <w:sz w:val="160"/>
                        </w:rPr>
                      </w:pPr>
                      <w:proofErr w:type="spellStart"/>
                      <w:proofErr w:type="gramStart"/>
                      <w:r w:rsidRPr="00CA04C3">
                        <w:rPr>
                          <w:rFonts w:ascii="Agency FB" w:hAnsi="Agency FB"/>
                          <w:b/>
                          <w:color w:val="FC7404"/>
                          <w:sz w:val="160"/>
                        </w:rPr>
                        <w:t>iRobotSma</w:t>
                      </w:r>
                      <w:proofErr w:type="spellEnd"/>
                      <w:proofErr w:type="gramEnd"/>
                    </w:p>
                    <w:p w:rsidR="002C2C4C" w:rsidRDefault="002C2C4C" w:rsidP="002C2C4C">
                      <w:pPr>
                        <w:jc w:val="center"/>
                        <w:rPr>
                          <w:b/>
                          <w:color w:val="FC7404"/>
                          <w:sz w:val="72"/>
                        </w:rPr>
                      </w:pPr>
                      <w:proofErr w:type="spellStart"/>
                      <w:r w:rsidRPr="002C2C4C">
                        <w:rPr>
                          <w:b/>
                          <w:color w:val="FC7404"/>
                          <w:sz w:val="72"/>
                        </w:rPr>
                        <w:t>Clastrier</w:t>
                      </w:r>
                      <w:proofErr w:type="spellEnd"/>
                      <w:r w:rsidRPr="002C2C4C">
                        <w:rPr>
                          <w:b/>
                          <w:color w:val="FC7404"/>
                          <w:sz w:val="72"/>
                        </w:rPr>
                        <w:t xml:space="preserve"> &amp; </w:t>
                      </w:r>
                      <w:proofErr w:type="spellStart"/>
                      <w:r w:rsidRPr="002C2C4C">
                        <w:rPr>
                          <w:b/>
                          <w:color w:val="FC7404"/>
                          <w:sz w:val="72"/>
                        </w:rPr>
                        <w:t>Debat</w:t>
                      </w:r>
                      <w:proofErr w:type="spellEnd"/>
                    </w:p>
                    <w:p w:rsidR="002C2C4C" w:rsidRPr="00CA04C3" w:rsidRDefault="002C2C4C" w:rsidP="002C2C4C">
                      <w:pPr>
                        <w:jc w:val="center"/>
                        <w:rPr>
                          <w:b/>
                          <w:color w:val="FFFFFF" w:themeColor="background1"/>
                          <w:sz w:val="72"/>
                        </w:rPr>
                      </w:pPr>
                      <w:r w:rsidRPr="00CA04C3">
                        <w:rPr>
                          <w:b/>
                          <w:color w:val="FFFFFF" w:themeColor="background1"/>
                          <w:sz w:val="72"/>
                        </w:rPr>
                        <w:t>ARCHITECTURE</w:t>
                      </w:r>
                    </w:p>
                  </w:txbxContent>
                </v:textbox>
              </v:shape>
            </w:pict>
          </mc:Fallback>
        </mc:AlternateContent>
      </w:r>
      <w:r w:rsidR="00DB3B2E">
        <w:br w:type="page"/>
      </w:r>
    </w:p>
    <w:p w:rsidR="00FB61B8" w:rsidRDefault="00EE6C05" w:rsidP="006A2E7F">
      <w:pPr>
        <w:pStyle w:val="Titre"/>
        <w:rPr>
          <w:noProof/>
          <w:lang w:eastAsia="fr-FR"/>
        </w:rPr>
      </w:pPr>
      <w:r w:rsidRPr="00EE6C05">
        <w:rPr>
          <w:noProof/>
          <w:lang w:eastAsia="fr-FR"/>
        </w:rPr>
        <w:lastRenderedPageBreak/>
        <w:t xml:space="preserve"> </w:t>
      </w:r>
      <w:r w:rsidR="00C84F07">
        <w:rPr>
          <w:noProof/>
          <w:lang w:eastAsia="fr-FR"/>
        </w:rPr>
        <w:t>Récapitulatif</w:t>
      </w:r>
      <w:r w:rsidR="006A2E7F">
        <w:rPr>
          <w:noProof/>
          <w:lang w:eastAsia="fr-FR"/>
        </w:rPr>
        <w:t xml:space="preserve"> des exigences</w:t>
      </w:r>
    </w:p>
    <w:tbl>
      <w:tblPr>
        <w:tblStyle w:val="Grilledutableau"/>
        <w:tblW w:w="0" w:type="auto"/>
        <w:tblLook w:val="04A0" w:firstRow="1" w:lastRow="0" w:firstColumn="1" w:lastColumn="0" w:noHBand="0" w:noVBand="1"/>
      </w:tblPr>
      <w:tblGrid>
        <w:gridCol w:w="959"/>
        <w:gridCol w:w="6520"/>
        <w:gridCol w:w="1733"/>
      </w:tblGrid>
      <w:tr w:rsidR="006A2E7F" w:rsidTr="00DF748D">
        <w:trPr>
          <w:trHeight w:val="624"/>
        </w:trPr>
        <w:tc>
          <w:tcPr>
            <w:tcW w:w="959" w:type="dxa"/>
            <w:shd w:val="clear" w:color="auto" w:fill="FC7404"/>
            <w:vAlign w:val="center"/>
          </w:tcPr>
          <w:p w:rsidR="006A2E7F" w:rsidRPr="00DF748D" w:rsidRDefault="006A2E7F" w:rsidP="00321E41">
            <w:pPr>
              <w:jc w:val="center"/>
              <w:rPr>
                <w:b/>
                <w:color w:val="FFFFFF" w:themeColor="background1"/>
                <w:sz w:val="28"/>
                <w:lang w:eastAsia="fr-FR"/>
              </w:rPr>
            </w:pPr>
            <w:r w:rsidRPr="00DF748D">
              <w:rPr>
                <w:b/>
                <w:color w:val="FFFFFF" w:themeColor="background1"/>
                <w:sz w:val="28"/>
                <w:lang w:eastAsia="fr-FR"/>
              </w:rPr>
              <w:t>CODE</w:t>
            </w:r>
          </w:p>
        </w:tc>
        <w:tc>
          <w:tcPr>
            <w:tcW w:w="6520" w:type="dxa"/>
            <w:shd w:val="clear" w:color="auto" w:fill="FC7404"/>
            <w:vAlign w:val="center"/>
          </w:tcPr>
          <w:p w:rsidR="006A2E7F" w:rsidRPr="00DF748D" w:rsidRDefault="00C84F07" w:rsidP="00321E41">
            <w:pPr>
              <w:jc w:val="center"/>
              <w:rPr>
                <w:b/>
                <w:color w:val="FFFFFF" w:themeColor="background1"/>
                <w:sz w:val="28"/>
                <w:lang w:eastAsia="fr-FR"/>
              </w:rPr>
            </w:pPr>
            <w:r w:rsidRPr="00DF748D">
              <w:rPr>
                <w:b/>
                <w:color w:val="FFFFFF" w:themeColor="background1"/>
                <w:sz w:val="28"/>
                <w:lang w:eastAsia="fr-FR"/>
              </w:rPr>
              <w:t>DESIGNATION</w:t>
            </w:r>
          </w:p>
        </w:tc>
        <w:tc>
          <w:tcPr>
            <w:tcW w:w="1733" w:type="dxa"/>
            <w:shd w:val="clear" w:color="auto" w:fill="FC7404"/>
            <w:vAlign w:val="center"/>
          </w:tcPr>
          <w:p w:rsidR="006A2E7F" w:rsidRPr="00DF748D" w:rsidRDefault="00C84F07" w:rsidP="00321E41">
            <w:pPr>
              <w:jc w:val="center"/>
              <w:rPr>
                <w:b/>
                <w:color w:val="FFFFFF" w:themeColor="background1"/>
                <w:sz w:val="28"/>
                <w:lang w:eastAsia="fr-FR"/>
              </w:rPr>
            </w:pPr>
            <w:r w:rsidRPr="00DF748D">
              <w:rPr>
                <w:b/>
                <w:color w:val="FFFFFF" w:themeColor="background1"/>
                <w:sz w:val="28"/>
                <w:lang w:eastAsia="fr-FR"/>
              </w:rPr>
              <w:t>VALIDATION</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w:t>
            </w:r>
          </w:p>
        </w:tc>
        <w:tc>
          <w:tcPr>
            <w:tcW w:w="6520" w:type="dxa"/>
            <w:shd w:val="clear" w:color="auto" w:fill="F2F2F2" w:themeFill="background1" w:themeFillShade="F2"/>
            <w:vAlign w:val="center"/>
          </w:tcPr>
          <w:p w:rsidR="006A2E7F" w:rsidRDefault="00DF748D" w:rsidP="006A2E7F">
            <w:pPr>
              <w:rPr>
                <w:lang w:eastAsia="fr-FR"/>
              </w:rPr>
            </w:pPr>
            <w:r>
              <w:t>De sa création jusqu’à son suicide, un agent répète un cycle d’exécution composé de trois opérations séquentielles Percevoir-Décider-Agir.</w:t>
            </w:r>
          </w:p>
        </w:tc>
        <w:tc>
          <w:tcPr>
            <w:tcW w:w="1733" w:type="dxa"/>
            <w:shd w:val="clear" w:color="auto" w:fill="F2F2F2" w:themeFill="background1" w:themeFillShade="F2"/>
            <w:vAlign w:val="center"/>
          </w:tcPr>
          <w:p w:rsidR="006A2E7F" w:rsidRPr="00DF748D" w:rsidRDefault="00DF748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2</w:t>
            </w:r>
          </w:p>
        </w:tc>
        <w:tc>
          <w:tcPr>
            <w:tcW w:w="6520" w:type="dxa"/>
            <w:shd w:val="clear" w:color="auto" w:fill="FFFFFF" w:themeFill="background1"/>
            <w:vAlign w:val="center"/>
          </w:tcPr>
          <w:p w:rsidR="006A2E7F" w:rsidRDefault="00DF748D" w:rsidP="006A2E7F">
            <w:pPr>
              <w:rPr>
                <w:lang w:eastAsia="fr-FR"/>
              </w:rPr>
            </w:pPr>
            <w:r>
              <w:t>Un agent peut créer d’autres agents.</w:t>
            </w:r>
          </w:p>
        </w:tc>
        <w:tc>
          <w:tcPr>
            <w:tcW w:w="1733" w:type="dxa"/>
            <w:shd w:val="clear" w:color="auto" w:fill="FFFFFF" w:themeFill="background1"/>
            <w:vAlign w:val="center"/>
          </w:tcPr>
          <w:p w:rsidR="006A2E7F" w:rsidRPr="00DF748D" w:rsidRDefault="006110B8" w:rsidP="00DF748D">
            <w:pPr>
              <w:jc w:val="center"/>
              <w:rPr>
                <w:b/>
                <w:sz w:val="40"/>
                <w:lang w:eastAsia="fr-FR"/>
              </w:rPr>
            </w:pPr>
            <w:r w:rsidRPr="00C01193">
              <w:rPr>
                <w:b/>
                <w:color w:val="FFC00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3</w:t>
            </w:r>
          </w:p>
        </w:tc>
        <w:tc>
          <w:tcPr>
            <w:tcW w:w="6520" w:type="dxa"/>
            <w:shd w:val="clear" w:color="auto" w:fill="F2F2F2" w:themeFill="background1" w:themeFillShade="F2"/>
            <w:vAlign w:val="center"/>
          </w:tcPr>
          <w:p w:rsidR="006A2E7F" w:rsidRDefault="00DF748D" w:rsidP="006A2E7F">
            <w:pPr>
              <w:rPr>
                <w:lang w:eastAsia="fr-FR"/>
              </w:rPr>
            </w:pPr>
            <w:r>
              <w:t>Un agent peut se suicider mais ne peut détruire un autre agent.</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8A143D">
              <w:rPr>
                <w:b/>
                <w:color w:val="FF0000"/>
                <w:sz w:val="40"/>
                <w:lang w:eastAsia="fr-FR"/>
              </w:rPr>
              <w:t>KO</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4</w:t>
            </w:r>
          </w:p>
        </w:tc>
        <w:tc>
          <w:tcPr>
            <w:tcW w:w="6520" w:type="dxa"/>
            <w:shd w:val="clear" w:color="auto" w:fill="FFFFFF" w:themeFill="background1"/>
            <w:vAlign w:val="center"/>
          </w:tcPr>
          <w:p w:rsidR="006A2E7F" w:rsidRDefault="00DF748D" w:rsidP="006A2E7F">
            <w:pPr>
              <w:rPr>
                <w:lang w:eastAsia="fr-FR"/>
              </w:rPr>
            </w:pPr>
            <w:r>
              <w:t>Il doit être possible de visualiser l’exécution du système.</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5</w:t>
            </w:r>
          </w:p>
        </w:tc>
        <w:tc>
          <w:tcPr>
            <w:tcW w:w="6520" w:type="dxa"/>
            <w:shd w:val="clear" w:color="auto" w:fill="F2F2F2" w:themeFill="background1" w:themeFillShade="F2"/>
            <w:vAlign w:val="center"/>
          </w:tcPr>
          <w:p w:rsidR="006A2E7F" w:rsidRDefault="00DF748D" w:rsidP="006A2E7F">
            <w:pPr>
              <w:rPr>
                <w:lang w:eastAsia="fr-FR"/>
              </w:rPr>
            </w:pPr>
            <w:r>
              <w:t>Il doit être possible de visualiser l’état du système et/ou d’agents sélectionnés.</w:t>
            </w:r>
          </w:p>
        </w:tc>
        <w:tc>
          <w:tcPr>
            <w:tcW w:w="1733" w:type="dxa"/>
            <w:shd w:val="clear" w:color="auto" w:fill="F2F2F2" w:themeFill="background1" w:themeFillShade="F2"/>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6</w:t>
            </w:r>
          </w:p>
        </w:tc>
        <w:tc>
          <w:tcPr>
            <w:tcW w:w="6520" w:type="dxa"/>
            <w:shd w:val="clear" w:color="auto" w:fill="FFFFFF" w:themeFill="background1"/>
            <w:vAlign w:val="center"/>
          </w:tcPr>
          <w:p w:rsidR="006A2E7F" w:rsidRDefault="00DF748D" w:rsidP="006A2E7F">
            <w:pPr>
              <w:rPr>
                <w:lang w:eastAsia="fr-FR"/>
              </w:rPr>
            </w:pPr>
            <w:r>
              <w:t>Le système de visualisation doit être le plus découplé possible du reste du système.</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7</w:t>
            </w:r>
          </w:p>
        </w:tc>
        <w:tc>
          <w:tcPr>
            <w:tcW w:w="6520" w:type="dxa"/>
            <w:shd w:val="clear" w:color="auto" w:fill="F2F2F2" w:themeFill="background1" w:themeFillShade="F2"/>
            <w:vAlign w:val="center"/>
          </w:tcPr>
          <w:p w:rsidR="006A2E7F" w:rsidRDefault="00DF748D" w:rsidP="006A2E7F">
            <w:pPr>
              <w:rPr>
                <w:lang w:eastAsia="fr-FR"/>
              </w:rPr>
            </w:pPr>
            <w:r>
              <w:t>Le langage de programmation doit être Java.</w:t>
            </w:r>
          </w:p>
        </w:tc>
        <w:tc>
          <w:tcPr>
            <w:tcW w:w="1733" w:type="dxa"/>
            <w:shd w:val="clear" w:color="auto" w:fill="F2F2F2" w:themeFill="background1" w:themeFillShade="F2"/>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8</w:t>
            </w:r>
          </w:p>
        </w:tc>
        <w:tc>
          <w:tcPr>
            <w:tcW w:w="6520" w:type="dxa"/>
            <w:shd w:val="clear" w:color="auto" w:fill="FFFFFF" w:themeFill="background1"/>
            <w:vAlign w:val="center"/>
          </w:tcPr>
          <w:p w:rsidR="006A2E7F" w:rsidRDefault="00DF748D" w:rsidP="006A2E7F">
            <w:pPr>
              <w:rPr>
                <w:lang w:eastAsia="fr-FR"/>
              </w:rPr>
            </w:pPr>
            <w:r>
              <w:t xml:space="preserve">Le langage de description des composants et des assemblages doit être </w:t>
            </w:r>
            <w:proofErr w:type="spellStart"/>
            <w:r>
              <w:t>SpeADL</w:t>
            </w:r>
            <w:proofErr w:type="spellEnd"/>
            <w:r>
              <w:t>.</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9</w:t>
            </w:r>
          </w:p>
        </w:tc>
        <w:tc>
          <w:tcPr>
            <w:tcW w:w="6520" w:type="dxa"/>
            <w:shd w:val="clear" w:color="auto" w:fill="F2F2F2" w:themeFill="background1" w:themeFillShade="F2"/>
            <w:vAlign w:val="center"/>
          </w:tcPr>
          <w:p w:rsidR="006A2E7F" w:rsidRDefault="00DF748D" w:rsidP="006A2E7F">
            <w:pPr>
              <w:rPr>
                <w:lang w:eastAsia="fr-FR"/>
              </w:rPr>
            </w:pPr>
            <w:r>
              <w:t>Vous devez quantifier le nombre de classes et de lignes de code écrites (et pas générées).</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10</w:t>
            </w:r>
          </w:p>
        </w:tc>
        <w:tc>
          <w:tcPr>
            <w:tcW w:w="6520" w:type="dxa"/>
            <w:shd w:val="clear" w:color="auto" w:fill="FFFFFF" w:themeFill="background1"/>
            <w:vAlign w:val="center"/>
          </w:tcPr>
          <w:p w:rsidR="006A2E7F" w:rsidRDefault="00DF748D" w:rsidP="006A2E7F">
            <w:pPr>
              <w:rPr>
                <w:lang w:eastAsia="fr-FR"/>
              </w:rPr>
            </w:pPr>
            <w:r>
              <w:t>La réutilisabilité/généricité de votre solution doit être évaluable objectivement, mesurée et la plus forte possible.</w:t>
            </w:r>
          </w:p>
        </w:tc>
        <w:tc>
          <w:tcPr>
            <w:tcW w:w="1733" w:type="dxa"/>
            <w:shd w:val="clear" w:color="auto" w:fill="FFFFFF" w:themeFill="background1"/>
            <w:vAlign w:val="center"/>
          </w:tcPr>
          <w:p w:rsidR="006A2E7F" w:rsidRPr="00DF748D" w:rsidRDefault="00C01193" w:rsidP="00DF748D">
            <w:pPr>
              <w:jc w:val="center"/>
              <w:rPr>
                <w:b/>
                <w:sz w:val="40"/>
                <w:lang w:eastAsia="fr-FR"/>
              </w:rPr>
            </w:pPr>
            <w:r w:rsidRPr="00C01193">
              <w:rPr>
                <w:b/>
                <w:color w:val="FFC00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11</w:t>
            </w:r>
          </w:p>
        </w:tc>
        <w:tc>
          <w:tcPr>
            <w:tcW w:w="6520" w:type="dxa"/>
            <w:shd w:val="clear" w:color="auto" w:fill="F2F2F2" w:themeFill="background1" w:themeFillShade="F2"/>
            <w:vAlign w:val="center"/>
          </w:tcPr>
          <w:p w:rsidR="006A2E7F" w:rsidRDefault="00DF748D" w:rsidP="006A2E7F">
            <w:pPr>
              <w:rPr>
                <w:lang w:eastAsia="fr-FR"/>
              </w:rPr>
            </w:pPr>
            <w:r>
              <w:t xml:space="preserve">La </w:t>
            </w:r>
            <w:proofErr w:type="spellStart"/>
            <w:r>
              <w:t>paramétrisation</w:t>
            </w:r>
            <w:proofErr w:type="spellEnd"/>
            <w:r>
              <w:t xml:space="preserve"> de votre solution pour le cas d’étude doit être complètement spécifiée.</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12</w:t>
            </w:r>
          </w:p>
        </w:tc>
        <w:tc>
          <w:tcPr>
            <w:tcW w:w="6520" w:type="dxa"/>
            <w:shd w:val="clear" w:color="auto" w:fill="FFFFFF" w:themeFill="background1"/>
            <w:vAlign w:val="center"/>
          </w:tcPr>
          <w:p w:rsidR="006A2E7F" w:rsidRDefault="00DF748D" w:rsidP="006A2E7F">
            <w:pPr>
              <w:rPr>
                <w:lang w:eastAsia="fr-FR"/>
              </w:rPr>
            </w:pPr>
            <w:r>
              <w:t>Votre architecture doit être décrite le plus précisément possible (vues C&amp;C, module et allocation)</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13</w:t>
            </w:r>
          </w:p>
        </w:tc>
        <w:tc>
          <w:tcPr>
            <w:tcW w:w="6520" w:type="dxa"/>
            <w:shd w:val="clear" w:color="auto" w:fill="F2F2F2" w:themeFill="background1" w:themeFillShade="F2"/>
            <w:vAlign w:val="center"/>
          </w:tcPr>
          <w:p w:rsidR="006A2E7F" w:rsidRDefault="00DF748D" w:rsidP="006A2E7F">
            <w:pPr>
              <w:rPr>
                <w:lang w:eastAsia="fr-FR"/>
              </w:rPr>
            </w:pPr>
            <w:r>
              <w:t xml:space="preserve">Il doit être possible de contrôler l’exécution du système (mettre en pause, pas à </w:t>
            </w:r>
            <w:proofErr w:type="gramStart"/>
            <w:r>
              <w:t>pas ,</w:t>
            </w:r>
            <w:proofErr w:type="gramEnd"/>
            <w:r>
              <w:t xml:space="preserve"> vitesse plus ou moins rapide).</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14</w:t>
            </w:r>
          </w:p>
        </w:tc>
        <w:tc>
          <w:tcPr>
            <w:tcW w:w="6520" w:type="dxa"/>
            <w:shd w:val="clear" w:color="auto" w:fill="FFFFFF" w:themeFill="background1"/>
            <w:vAlign w:val="center"/>
          </w:tcPr>
          <w:p w:rsidR="006A2E7F" w:rsidRDefault="00DF748D" w:rsidP="006A2E7F">
            <w:pPr>
              <w:rPr>
                <w:lang w:eastAsia="fr-FR"/>
              </w:rPr>
            </w:pPr>
            <w:r>
              <w:t>Il doit être possible d’obtenir une trace d’une exécution d’un agent sous forme de log.</w:t>
            </w:r>
          </w:p>
        </w:tc>
        <w:tc>
          <w:tcPr>
            <w:tcW w:w="1733" w:type="dxa"/>
            <w:shd w:val="clear" w:color="auto" w:fill="FFFFFF" w:themeFill="background1"/>
            <w:vAlign w:val="center"/>
          </w:tcPr>
          <w:p w:rsidR="006A2E7F" w:rsidRPr="00DF748D" w:rsidRDefault="00C01193" w:rsidP="00DF748D">
            <w:pPr>
              <w:jc w:val="center"/>
              <w:rPr>
                <w:b/>
                <w:sz w:val="40"/>
                <w:lang w:eastAsia="fr-FR"/>
              </w:rPr>
            </w:pPr>
            <w:r w:rsidRPr="008A143D">
              <w:rPr>
                <w:b/>
                <w:color w:val="FF0000"/>
                <w:sz w:val="40"/>
                <w:lang w:eastAsia="fr-FR"/>
              </w:rPr>
              <w:t>KO</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15</w:t>
            </w:r>
          </w:p>
        </w:tc>
        <w:tc>
          <w:tcPr>
            <w:tcW w:w="6520" w:type="dxa"/>
            <w:shd w:val="clear" w:color="auto" w:fill="F2F2F2" w:themeFill="background1" w:themeFillShade="F2"/>
            <w:vAlign w:val="center"/>
          </w:tcPr>
          <w:p w:rsidR="006A2E7F" w:rsidRDefault="00DF748D" w:rsidP="006A2E7F">
            <w:pPr>
              <w:rPr>
                <w:lang w:eastAsia="fr-FR"/>
              </w:rPr>
            </w:pPr>
            <w:r>
              <w:t>Il doit être possible de rejouer une exécution d’un scenario avec un état initial donné, y compris en présence de phénomènes aléatoires.</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517E65" w:rsidTr="00DF748D">
        <w:trPr>
          <w:trHeight w:val="624"/>
        </w:trPr>
        <w:tc>
          <w:tcPr>
            <w:tcW w:w="959" w:type="dxa"/>
            <w:shd w:val="clear" w:color="auto" w:fill="FFFFFF" w:themeFill="background1"/>
            <w:vAlign w:val="center"/>
          </w:tcPr>
          <w:p w:rsidR="00517E65" w:rsidRDefault="00517E65" w:rsidP="00321E41">
            <w:pPr>
              <w:jc w:val="center"/>
              <w:rPr>
                <w:lang w:eastAsia="fr-FR"/>
              </w:rPr>
            </w:pPr>
            <w:r>
              <w:rPr>
                <w:lang w:eastAsia="fr-FR"/>
              </w:rPr>
              <w:t>ENF 16</w:t>
            </w:r>
          </w:p>
        </w:tc>
        <w:tc>
          <w:tcPr>
            <w:tcW w:w="6520" w:type="dxa"/>
            <w:shd w:val="clear" w:color="auto" w:fill="FFFFFF" w:themeFill="background1"/>
            <w:vAlign w:val="center"/>
          </w:tcPr>
          <w:p w:rsidR="00517E65" w:rsidRDefault="00DF748D" w:rsidP="006A2E7F">
            <w:pPr>
              <w:rPr>
                <w:lang w:eastAsia="fr-FR"/>
              </w:rPr>
            </w:pPr>
            <w:r>
              <w:t>Il doit être possible de persister l’état du système.</w:t>
            </w:r>
          </w:p>
        </w:tc>
        <w:tc>
          <w:tcPr>
            <w:tcW w:w="1733" w:type="dxa"/>
            <w:shd w:val="clear" w:color="auto" w:fill="FFFFFF" w:themeFill="background1"/>
            <w:vAlign w:val="center"/>
          </w:tcPr>
          <w:p w:rsidR="00517E65" w:rsidRPr="00DF748D" w:rsidRDefault="00C01193" w:rsidP="00DF748D">
            <w:pPr>
              <w:jc w:val="center"/>
              <w:rPr>
                <w:b/>
                <w:sz w:val="40"/>
                <w:lang w:eastAsia="fr-FR"/>
              </w:rPr>
            </w:pPr>
            <w:r w:rsidRPr="00DF748D">
              <w:rPr>
                <w:b/>
                <w:color w:val="00B050"/>
                <w:sz w:val="40"/>
                <w:lang w:eastAsia="fr-FR"/>
              </w:rPr>
              <w:t>OK</w:t>
            </w:r>
          </w:p>
        </w:tc>
      </w:tr>
      <w:tr w:rsidR="00517E65" w:rsidTr="00DF748D">
        <w:trPr>
          <w:trHeight w:val="624"/>
        </w:trPr>
        <w:tc>
          <w:tcPr>
            <w:tcW w:w="959" w:type="dxa"/>
            <w:shd w:val="clear" w:color="auto" w:fill="F2F2F2" w:themeFill="background1" w:themeFillShade="F2"/>
            <w:vAlign w:val="center"/>
          </w:tcPr>
          <w:p w:rsidR="00517E65" w:rsidRDefault="00517E65" w:rsidP="00321E41">
            <w:pPr>
              <w:jc w:val="center"/>
              <w:rPr>
                <w:lang w:eastAsia="fr-FR"/>
              </w:rPr>
            </w:pPr>
            <w:r>
              <w:rPr>
                <w:lang w:eastAsia="fr-FR"/>
              </w:rPr>
              <w:t>ENF 17</w:t>
            </w:r>
          </w:p>
        </w:tc>
        <w:tc>
          <w:tcPr>
            <w:tcW w:w="6520" w:type="dxa"/>
            <w:shd w:val="clear" w:color="auto" w:fill="F2F2F2" w:themeFill="background1" w:themeFillShade="F2"/>
            <w:vAlign w:val="center"/>
          </w:tcPr>
          <w:p w:rsidR="00517E65" w:rsidRDefault="00DF748D" w:rsidP="006A2E7F">
            <w:pPr>
              <w:rPr>
                <w:lang w:eastAsia="fr-FR"/>
              </w:rPr>
            </w:pPr>
            <w:r>
              <w:t>Il doit être possible de répartir l’exécution du système.</w:t>
            </w:r>
          </w:p>
        </w:tc>
        <w:tc>
          <w:tcPr>
            <w:tcW w:w="1733" w:type="dxa"/>
            <w:shd w:val="clear" w:color="auto" w:fill="F2F2F2" w:themeFill="background1" w:themeFillShade="F2"/>
            <w:vAlign w:val="center"/>
          </w:tcPr>
          <w:p w:rsidR="00517E65" w:rsidRPr="00DF748D" w:rsidRDefault="008A143D" w:rsidP="00DF748D">
            <w:pPr>
              <w:jc w:val="center"/>
              <w:rPr>
                <w:b/>
                <w:sz w:val="40"/>
                <w:lang w:eastAsia="fr-FR"/>
              </w:rPr>
            </w:pPr>
            <w:r w:rsidRPr="008A143D">
              <w:rPr>
                <w:b/>
                <w:color w:val="FF0000"/>
                <w:sz w:val="40"/>
                <w:lang w:eastAsia="fr-FR"/>
              </w:rPr>
              <w:t>KO</w:t>
            </w:r>
          </w:p>
        </w:tc>
      </w:tr>
    </w:tbl>
    <w:p w:rsidR="0008228A" w:rsidRDefault="001E6FB9" w:rsidP="001E6FB9">
      <w:pPr>
        <w:pStyle w:val="Titre"/>
        <w:rPr>
          <w:lang w:eastAsia="fr-FR"/>
        </w:rPr>
      </w:pPr>
      <w:r>
        <w:rPr>
          <w:lang w:eastAsia="fr-FR"/>
        </w:rPr>
        <w:lastRenderedPageBreak/>
        <w:t>Exigences non fonctionnelles</w:t>
      </w:r>
    </w:p>
    <w:p w:rsidR="001E6FB9" w:rsidRDefault="001E6FB9" w:rsidP="001E6FB9">
      <w:pPr>
        <w:pStyle w:val="Sous-titre"/>
        <w:rPr>
          <w:lang w:eastAsia="fr-FR"/>
        </w:rPr>
      </w:pPr>
      <w:r>
        <w:rPr>
          <w:lang w:eastAsia="fr-FR"/>
        </w:rPr>
        <w:t>ENF</w:t>
      </w:r>
      <w:r w:rsidR="008114B9">
        <w:rPr>
          <w:lang w:eastAsia="fr-FR"/>
        </w:rPr>
        <w:t xml:space="preserve"> </w:t>
      </w:r>
      <w:r>
        <w:rPr>
          <w:lang w:eastAsia="fr-FR"/>
        </w:rPr>
        <w:t>1</w:t>
      </w:r>
    </w:p>
    <w:p w:rsidR="001E6FB9" w:rsidRDefault="001E6FB9" w:rsidP="0008228A">
      <w:pPr>
        <w:rPr>
          <w:lang w:eastAsia="fr-FR"/>
        </w:rPr>
      </w:pPr>
      <w:r>
        <w:rPr>
          <w:lang w:eastAsia="fr-FR"/>
        </w:rPr>
        <w:t xml:space="preserve">Pour mettre en œuvre cette exigence nous avons opté pour le composant Robot soit composé de trois composants (Perception, </w:t>
      </w:r>
      <w:proofErr w:type="spellStart"/>
      <w:r>
        <w:rPr>
          <w:lang w:eastAsia="fr-FR"/>
        </w:rPr>
        <w:t>Decision</w:t>
      </w:r>
      <w:proofErr w:type="spellEnd"/>
      <w:r>
        <w:rPr>
          <w:lang w:eastAsia="fr-FR"/>
        </w:rPr>
        <w:t xml:space="preserve"> et Action).</w:t>
      </w:r>
    </w:p>
    <w:p w:rsidR="001E6FB9" w:rsidRDefault="00D40811" w:rsidP="008114B9">
      <w:pPr>
        <w:jc w:val="center"/>
        <w:rPr>
          <w:lang w:eastAsia="fr-FR"/>
        </w:rPr>
      </w:pPr>
      <w:r>
        <w:rPr>
          <w:noProof/>
          <w:lang w:eastAsia="fr-FR"/>
        </w:rPr>
        <w:drawing>
          <wp:inline distT="0" distB="0" distL="0" distR="0" wp14:anchorId="6D575FB0" wp14:editId="67099639">
            <wp:extent cx="2657475" cy="21240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2124075"/>
                    </a:xfrm>
                    <a:prstGeom prst="rect">
                      <a:avLst/>
                    </a:prstGeom>
                  </pic:spPr>
                </pic:pic>
              </a:graphicData>
            </a:graphic>
          </wp:inline>
        </w:drawing>
      </w:r>
    </w:p>
    <w:p w:rsidR="00D40811" w:rsidRDefault="008114B9" w:rsidP="0008228A">
      <w:pPr>
        <w:rPr>
          <w:lang w:eastAsia="fr-FR"/>
        </w:rPr>
      </w:pPr>
      <w:r>
        <w:rPr>
          <w:lang w:eastAsia="fr-FR"/>
        </w:rPr>
        <w:t xml:space="preserve">Le Robot pourra donc agir via son composant Action, ce composant fera appel au composant décision qui fera à son tour appel au composant perception qui obtiendra, quant à lui, ses informations du composant </w:t>
      </w:r>
      <w:proofErr w:type="spellStart"/>
      <w:r>
        <w:rPr>
          <w:lang w:eastAsia="fr-FR"/>
        </w:rPr>
        <w:t>Ihm</w:t>
      </w:r>
      <w:proofErr w:type="spellEnd"/>
      <w:r>
        <w:rPr>
          <w:lang w:eastAsia="fr-FR"/>
        </w:rPr>
        <w:t>.</w:t>
      </w:r>
    </w:p>
    <w:p w:rsidR="008114B9" w:rsidRDefault="008114B9" w:rsidP="0008228A">
      <w:pPr>
        <w:rPr>
          <w:lang w:eastAsia="fr-FR"/>
        </w:rPr>
      </w:pPr>
      <w:r>
        <w:rPr>
          <w:lang w:eastAsia="fr-FR"/>
        </w:rPr>
        <w:t>Durant son cycle de vie Le composant Robot répètera à l’infini un appel à son composant Action ce qui permet d’assurer la bonne réalisation de cette exigence.</w:t>
      </w:r>
    </w:p>
    <w:p w:rsidR="008114B9" w:rsidRDefault="008114B9" w:rsidP="0008228A">
      <w:pPr>
        <w:rPr>
          <w:lang w:eastAsia="fr-FR"/>
        </w:rPr>
      </w:pPr>
    </w:p>
    <w:p w:rsidR="008114B9" w:rsidRDefault="008114B9" w:rsidP="008114B9">
      <w:pPr>
        <w:pStyle w:val="Sous-titre"/>
        <w:rPr>
          <w:lang w:eastAsia="fr-FR"/>
        </w:rPr>
      </w:pPr>
      <w:r>
        <w:rPr>
          <w:lang w:eastAsia="fr-FR"/>
        </w:rPr>
        <w:t>ENF 2</w:t>
      </w:r>
    </w:p>
    <w:p w:rsidR="008114B9" w:rsidRDefault="008114B9" w:rsidP="0008228A">
      <w:pPr>
        <w:rPr>
          <w:lang w:eastAsia="fr-FR"/>
        </w:rPr>
      </w:pPr>
      <w:r>
        <w:rPr>
          <w:lang w:eastAsia="fr-FR"/>
        </w:rPr>
        <w:t>Cette exigence n’a pas été encore réalisée complètement puisqu’une fois le système lancé (en cours d’exécution après un clic sur le bouton Play) aucune espèce n’est créée dynamiquement.</w:t>
      </w:r>
    </w:p>
    <w:p w:rsidR="006110B8" w:rsidRDefault="008114B9" w:rsidP="0008228A">
      <w:pPr>
        <w:rPr>
          <w:lang w:eastAsia="fr-FR"/>
        </w:rPr>
      </w:pPr>
      <w:r>
        <w:rPr>
          <w:lang w:eastAsia="fr-FR"/>
        </w:rPr>
        <w:t xml:space="preserve">Les espèces sont créées par leur écosystème lors de l’initialisation de notre composant </w:t>
      </w:r>
      <w:proofErr w:type="spellStart"/>
      <w:r>
        <w:rPr>
          <w:lang w:eastAsia="fr-FR"/>
        </w:rPr>
        <w:t>Ihm</w:t>
      </w:r>
      <w:proofErr w:type="spellEnd"/>
      <w:r>
        <w:rPr>
          <w:lang w:eastAsia="fr-FR"/>
        </w:rPr>
        <w:t>.</w:t>
      </w:r>
      <w:r>
        <w:rPr>
          <w:lang w:eastAsia="fr-FR"/>
        </w:rPr>
        <w:br/>
        <w:t xml:space="preserve">Cette création s’effectue grâce à l’interface </w:t>
      </w:r>
      <w:proofErr w:type="spellStart"/>
      <w:r>
        <w:rPr>
          <w:lang w:eastAsia="fr-FR"/>
        </w:rPr>
        <w:t>ICreationEcosysteme</w:t>
      </w:r>
      <w:proofErr w:type="spellEnd"/>
      <w:r>
        <w:rPr>
          <w:lang w:eastAsia="fr-FR"/>
        </w:rPr>
        <w:t>.</w:t>
      </w:r>
    </w:p>
    <w:p w:rsidR="006110B8" w:rsidRDefault="006110B8">
      <w:pPr>
        <w:rPr>
          <w:lang w:eastAsia="fr-FR"/>
        </w:rPr>
      </w:pPr>
      <w:r>
        <w:rPr>
          <w:lang w:eastAsia="fr-FR"/>
        </w:rPr>
        <w:br w:type="page"/>
      </w:r>
    </w:p>
    <w:p w:rsidR="008114B9" w:rsidRDefault="006110B8" w:rsidP="006110B8">
      <w:pPr>
        <w:pStyle w:val="Sous-titre"/>
        <w:rPr>
          <w:lang w:eastAsia="fr-FR"/>
        </w:rPr>
      </w:pPr>
      <w:r>
        <w:rPr>
          <w:lang w:eastAsia="fr-FR"/>
        </w:rPr>
        <w:lastRenderedPageBreak/>
        <w:t>ENF 3</w:t>
      </w:r>
    </w:p>
    <w:p w:rsidR="006110B8" w:rsidRDefault="006110B8" w:rsidP="0008228A">
      <w:pPr>
        <w:rPr>
          <w:lang w:eastAsia="fr-FR"/>
        </w:rPr>
      </w:pPr>
      <w:r>
        <w:rPr>
          <w:lang w:eastAsia="fr-FR"/>
        </w:rPr>
        <w:t>Cette exigence n’a pas été traitée.</w:t>
      </w:r>
    </w:p>
    <w:p w:rsidR="006110B8" w:rsidRDefault="006110B8" w:rsidP="006110B8">
      <w:pPr>
        <w:pStyle w:val="Sous-titre"/>
        <w:rPr>
          <w:lang w:eastAsia="fr-FR"/>
        </w:rPr>
      </w:pPr>
      <w:r>
        <w:rPr>
          <w:lang w:eastAsia="fr-FR"/>
        </w:rPr>
        <w:t>ENF 4</w:t>
      </w:r>
    </w:p>
    <w:p w:rsidR="00AE18B7" w:rsidRDefault="006110B8" w:rsidP="006110B8">
      <w:pPr>
        <w:rPr>
          <w:lang w:eastAsia="fr-FR"/>
        </w:rPr>
      </w:pPr>
      <w:r>
        <w:rPr>
          <w:lang w:eastAsia="fr-FR"/>
        </w:rPr>
        <w:t>Pour visualiser l’exécution du système nous avons créé une interface graphique qui affichera la grille ainsi que les composants qui peuplent cette grille (Nid, Robot, Boite).</w:t>
      </w:r>
      <w:r>
        <w:rPr>
          <w:lang w:eastAsia="fr-FR"/>
        </w:rPr>
        <w:br/>
      </w:r>
      <w:r w:rsidR="00AE18B7">
        <w:rPr>
          <w:lang w:eastAsia="fr-FR"/>
        </w:rPr>
        <w:t xml:space="preserve">Cette interface fait partie du composant </w:t>
      </w:r>
      <w:proofErr w:type="spellStart"/>
      <w:r w:rsidR="00AE18B7">
        <w:rPr>
          <w:lang w:eastAsia="fr-FR"/>
        </w:rPr>
        <w:t>Ihm</w:t>
      </w:r>
      <w:proofErr w:type="spellEnd"/>
      <w:r w:rsidR="00AE18B7">
        <w:rPr>
          <w:lang w:eastAsia="fr-FR"/>
        </w:rPr>
        <w:t>.</w:t>
      </w:r>
    </w:p>
    <w:p w:rsidR="00AE18B7" w:rsidRDefault="00AE18B7" w:rsidP="00AE18B7">
      <w:pPr>
        <w:pStyle w:val="Sous-titre"/>
        <w:rPr>
          <w:lang w:eastAsia="fr-FR"/>
        </w:rPr>
      </w:pPr>
      <w:r>
        <w:rPr>
          <w:lang w:eastAsia="fr-FR"/>
        </w:rPr>
        <w:t>ENF 5</w:t>
      </w:r>
    </w:p>
    <w:p w:rsidR="006110B8" w:rsidRDefault="006110B8" w:rsidP="00F8148A">
      <w:pPr>
        <w:rPr>
          <w:lang w:eastAsia="fr-FR"/>
        </w:rPr>
      </w:pPr>
      <w:r>
        <w:rPr>
          <w:lang w:eastAsia="fr-FR"/>
        </w:rPr>
        <w:t xml:space="preserve"> </w:t>
      </w:r>
      <w:r w:rsidR="00F8148A">
        <w:rPr>
          <w:lang w:eastAsia="fr-FR"/>
        </w:rPr>
        <w:t xml:space="preserve">Grâce au composant </w:t>
      </w:r>
      <w:proofErr w:type="spellStart"/>
      <w:r w:rsidR="00F8148A">
        <w:rPr>
          <w:lang w:eastAsia="fr-FR"/>
        </w:rPr>
        <w:t>Ihm</w:t>
      </w:r>
      <w:proofErr w:type="spellEnd"/>
      <w:r w:rsidR="00F8148A">
        <w:rPr>
          <w:lang w:eastAsia="fr-FR"/>
        </w:rPr>
        <w:t>, qui va lancer l’interface graphique, il sera alors possible, via cette interface, de connaitre la composition de la grille en cliquant sur les différentes cases.</w:t>
      </w:r>
      <w:r w:rsidR="00F8148A">
        <w:rPr>
          <w:lang w:eastAsia="fr-FR"/>
        </w:rPr>
        <w:br/>
        <w:t>Les informations apparaitront dans le coin inférieur droit de l’interface graphique.</w:t>
      </w:r>
    </w:p>
    <w:p w:rsidR="00F8148A" w:rsidRDefault="00F8148A" w:rsidP="00F8148A">
      <w:pPr>
        <w:pStyle w:val="Sous-titre"/>
        <w:rPr>
          <w:lang w:eastAsia="fr-FR"/>
        </w:rPr>
      </w:pPr>
      <w:r>
        <w:rPr>
          <w:lang w:eastAsia="fr-FR"/>
        </w:rPr>
        <w:t>ENF 6</w:t>
      </w:r>
    </w:p>
    <w:p w:rsidR="00F8148A" w:rsidRDefault="00CA3D76" w:rsidP="00F8148A">
      <w:pPr>
        <w:rPr>
          <w:lang w:eastAsia="fr-FR"/>
        </w:rPr>
      </w:pPr>
      <w:r>
        <w:rPr>
          <w:lang w:eastAsia="fr-FR"/>
        </w:rPr>
        <w:t>Le système de visualisation et intégré à un seul composant (</w:t>
      </w:r>
      <w:proofErr w:type="spellStart"/>
      <w:r>
        <w:rPr>
          <w:lang w:eastAsia="fr-FR"/>
        </w:rPr>
        <w:t>Ihm</w:t>
      </w:r>
      <w:proofErr w:type="spellEnd"/>
      <w:r>
        <w:rPr>
          <w:lang w:eastAsia="fr-FR"/>
        </w:rPr>
        <w:t>) qui</w:t>
      </w:r>
      <w:r w:rsidR="002730B4">
        <w:rPr>
          <w:lang w:eastAsia="fr-FR"/>
        </w:rPr>
        <w:t xml:space="preserve"> est</w:t>
      </w:r>
      <w:r>
        <w:rPr>
          <w:lang w:eastAsia="fr-FR"/>
        </w:rPr>
        <w:t xml:space="preserve"> un simple composant et non </w:t>
      </w:r>
      <w:r w:rsidR="002730B4">
        <w:rPr>
          <w:lang w:eastAsia="fr-FR"/>
        </w:rPr>
        <w:t>un composant composite. De ce fait il est difficile d’isoler un peu plus l’interface graphique.</w:t>
      </w:r>
    </w:p>
    <w:p w:rsidR="002730B4" w:rsidRDefault="002730B4" w:rsidP="002730B4">
      <w:pPr>
        <w:pStyle w:val="Sous-titre"/>
        <w:rPr>
          <w:lang w:eastAsia="fr-FR"/>
        </w:rPr>
      </w:pPr>
      <w:r>
        <w:rPr>
          <w:lang w:eastAsia="fr-FR"/>
        </w:rPr>
        <w:t>ENF 7</w:t>
      </w:r>
    </w:p>
    <w:p w:rsidR="002730B4" w:rsidRDefault="002730B4" w:rsidP="00F8148A">
      <w:pPr>
        <w:rPr>
          <w:lang w:eastAsia="fr-FR"/>
        </w:rPr>
      </w:pPr>
      <w:r>
        <w:rPr>
          <w:lang w:eastAsia="fr-FR"/>
        </w:rPr>
        <w:t>Le système à entièrement était réalisé en JAVA.</w:t>
      </w:r>
    </w:p>
    <w:p w:rsidR="002730B4" w:rsidRDefault="002730B4" w:rsidP="002730B4">
      <w:pPr>
        <w:pStyle w:val="Sous-titre"/>
        <w:rPr>
          <w:lang w:eastAsia="fr-FR"/>
        </w:rPr>
      </w:pPr>
      <w:r>
        <w:rPr>
          <w:lang w:eastAsia="fr-FR"/>
        </w:rPr>
        <w:t>ENF 8</w:t>
      </w:r>
    </w:p>
    <w:p w:rsidR="002730B4" w:rsidRDefault="002730B4" w:rsidP="00F8148A">
      <w:pPr>
        <w:rPr>
          <w:lang w:eastAsia="fr-FR"/>
        </w:rPr>
      </w:pPr>
      <w:r>
        <w:rPr>
          <w:lang w:eastAsia="fr-FR"/>
        </w:rPr>
        <w:t xml:space="preserve">Le langage de description des composant est le </w:t>
      </w:r>
      <w:proofErr w:type="spellStart"/>
      <w:r>
        <w:rPr>
          <w:lang w:eastAsia="fr-FR"/>
        </w:rPr>
        <w:t>speADL</w:t>
      </w:r>
      <w:proofErr w:type="spellEnd"/>
      <w:r>
        <w:rPr>
          <w:lang w:eastAsia="fr-FR"/>
        </w:rPr>
        <w:t xml:space="preserve"> il est possible de consulter le fichier </w:t>
      </w:r>
      <w:proofErr w:type="spellStart"/>
      <w:r>
        <w:rPr>
          <w:lang w:eastAsia="fr-FR"/>
        </w:rPr>
        <w:t>iRobotSma.speADL</w:t>
      </w:r>
      <w:proofErr w:type="spellEnd"/>
      <w:r>
        <w:rPr>
          <w:lang w:eastAsia="fr-FR"/>
        </w:rPr>
        <w:t xml:space="preserve"> à la racine du projet.</w:t>
      </w:r>
    </w:p>
    <w:p w:rsidR="002730B4" w:rsidRDefault="002730B4" w:rsidP="002730B4">
      <w:pPr>
        <w:pStyle w:val="Sous-titre"/>
        <w:rPr>
          <w:lang w:eastAsia="fr-FR"/>
        </w:rPr>
      </w:pPr>
      <w:r>
        <w:rPr>
          <w:lang w:eastAsia="fr-FR"/>
        </w:rPr>
        <w:t>ENF 9</w:t>
      </w:r>
    </w:p>
    <w:p w:rsidR="002730B4" w:rsidRDefault="002730B4" w:rsidP="00F8148A">
      <w:pPr>
        <w:rPr>
          <w:lang w:eastAsia="fr-FR"/>
        </w:rPr>
      </w:pPr>
      <w:r>
        <w:rPr>
          <w:lang w:eastAsia="fr-FR"/>
        </w:rPr>
        <w:t xml:space="preserve">Nombre de classe : </w:t>
      </w:r>
    </w:p>
    <w:p w:rsidR="002730B4" w:rsidRDefault="002730B4" w:rsidP="00F8148A">
      <w:pPr>
        <w:rPr>
          <w:lang w:eastAsia="fr-FR"/>
        </w:rPr>
      </w:pPr>
      <w:r>
        <w:rPr>
          <w:lang w:eastAsia="fr-FR"/>
        </w:rPr>
        <w:t>Nombre de ligne de code :</w:t>
      </w:r>
    </w:p>
    <w:p w:rsidR="002730B4" w:rsidRDefault="002730B4">
      <w:pPr>
        <w:rPr>
          <w:lang w:eastAsia="fr-FR"/>
        </w:rPr>
      </w:pPr>
      <w:r>
        <w:rPr>
          <w:lang w:eastAsia="fr-FR"/>
        </w:rPr>
        <w:br w:type="page"/>
      </w:r>
    </w:p>
    <w:p w:rsidR="002730B4" w:rsidRDefault="002730B4" w:rsidP="002730B4">
      <w:pPr>
        <w:pStyle w:val="Sous-titre"/>
        <w:rPr>
          <w:lang w:eastAsia="fr-FR"/>
        </w:rPr>
      </w:pPr>
      <w:r>
        <w:rPr>
          <w:lang w:eastAsia="fr-FR"/>
        </w:rPr>
        <w:lastRenderedPageBreak/>
        <w:t>ENF 10</w:t>
      </w:r>
    </w:p>
    <w:p w:rsidR="00D31089" w:rsidRDefault="00D31089">
      <w:pPr>
        <w:rPr>
          <w:lang w:eastAsia="fr-FR"/>
        </w:rPr>
      </w:pPr>
      <w:r>
        <w:rPr>
          <w:lang w:eastAsia="fr-FR"/>
        </w:rPr>
        <w:t>Pour mettre en œuvre une généricité dans notre architecture nous avons fait en sorte que, quel que soit l’écosystème que nous souhaiterions afficher dans notre interface, chaque écosystème serait transmis à l’</w:t>
      </w:r>
      <w:proofErr w:type="spellStart"/>
      <w:r>
        <w:rPr>
          <w:lang w:eastAsia="fr-FR"/>
        </w:rPr>
        <w:t>Ihm</w:t>
      </w:r>
      <w:proofErr w:type="spellEnd"/>
      <w:r>
        <w:rPr>
          <w:lang w:eastAsia="fr-FR"/>
        </w:rPr>
        <w:t xml:space="preserve"> sous un type précis (type Composant).</w:t>
      </w:r>
    </w:p>
    <w:p w:rsidR="00D31089" w:rsidRDefault="00D31089">
      <w:pPr>
        <w:rPr>
          <w:lang w:eastAsia="fr-FR"/>
        </w:rPr>
      </w:pPr>
      <w:r>
        <w:rPr>
          <w:lang w:eastAsia="fr-FR"/>
        </w:rPr>
        <w:t>L’</w:t>
      </w:r>
      <w:proofErr w:type="spellStart"/>
      <w:r>
        <w:rPr>
          <w:lang w:eastAsia="fr-FR"/>
        </w:rPr>
        <w:t>ihm</w:t>
      </w:r>
      <w:proofErr w:type="spellEnd"/>
      <w:r>
        <w:rPr>
          <w:lang w:eastAsia="fr-FR"/>
        </w:rPr>
        <w:t xml:space="preserve"> n’affichera ainsi que des composants dans la grille, peu importe s’il s’agit d’un robot  ou bien d’une boîte.</w:t>
      </w:r>
    </w:p>
    <w:p w:rsidR="00D31089" w:rsidRDefault="00D31089">
      <w:pPr>
        <w:rPr>
          <w:lang w:eastAsia="fr-FR"/>
        </w:rPr>
      </w:pPr>
      <w:r>
        <w:rPr>
          <w:lang w:eastAsia="fr-FR"/>
        </w:rPr>
        <w:t>Pour ce faire nous avons réalisé une interface générique (</w:t>
      </w:r>
      <w:proofErr w:type="spellStart"/>
      <w:r>
        <w:rPr>
          <w:lang w:eastAsia="fr-FR"/>
        </w:rPr>
        <w:t>ICreationEcosystem</w:t>
      </w:r>
      <w:proofErr w:type="spellEnd"/>
      <w:r>
        <w:rPr>
          <w:lang w:eastAsia="fr-FR"/>
        </w:rPr>
        <w:t>) qui permettra de créer un composant à partir d’un écosystème avec un type défini.</w:t>
      </w:r>
    </w:p>
    <w:p w:rsidR="00D31089" w:rsidRDefault="00D31089">
      <w:pPr>
        <w:rPr>
          <w:lang w:eastAsia="fr-FR"/>
        </w:rPr>
      </w:pPr>
      <w:r>
        <w:rPr>
          <w:lang w:eastAsia="fr-FR"/>
        </w:rPr>
        <w:t>L’</w:t>
      </w:r>
      <w:proofErr w:type="spellStart"/>
      <w:r>
        <w:rPr>
          <w:lang w:eastAsia="fr-FR"/>
        </w:rPr>
        <w:t>ihm</w:t>
      </w:r>
      <w:proofErr w:type="spellEnd"/>
      <w:r>
        <w:rPr>
          <w:lang w:eastAsia="fr-FR"/>
        </w:rPr>
        <w:t xml:space="preserve"> peut donc instancier des boites, des nids ou des robots grâce à cette interface. Cette solution a été mise en œuvre pour pouvoir, dans des évolutions futures, brancher d’autres écosystèmes à l’</w:t>
      </w:r>
      <w:proofErr w:type="spellStart"/>
      <w:r>
        <w:rPr>
          <w:lang w:eastAsia="fr-FR"/>
        </w:rPr>
        <w:t>Ihm</w:t>
      </w:r>
      <w:proofErr w:type="spellEnd"/>
      <w:r>
        <w:rPr>
          <w:lang w:eastAsia="fr-FR"/>
        </w:rPr>
        <w:t xml:space="preserve"> de façon transparente.</w:t>
      </w:r>
    </w:p>
    <w:p w:rsidR="00D31089" w:rsidRDefault="00D31089" w:rsidP="00D31089">
      <w:pPr>
        <w:pStyle w:val="Sous-titre"/>
        <w:rPr>
          <w:lang w:eastAsia="fr-FR"/>
        </w:rPr>
      </w:pPr>
      <w:r>
        <w:rPr>
          <w:lang w:eastAsia="fr-FR"/>
        </w:rPr>
        <w:t>ENF 11</w:t>
      </w:r>
    </w:p>
    <w:p w:rsidR="00D31089" w:rsidRDefault="00D31089" w:rsidP="00D31089">
      <w:pPr>
        <w:rPr>
          <w:lang w:eastAsia="fr-FR"/>
        </w:rPr>
      </w:pPr>
      <w:r>
        <w:rPr>
          <w:lang w:eastAsia="fr-FR"/>
        </w:rPr>
        <w:t xml:space="preserve">Lors du lancement du système et lorsque l’interface graphique apparait à l’utilisateur il est possible </w:t>
      </w:r>
      <w:r w:rsidR="001B5C74">
        <w:rPr>
          <w:lang w:eastAsia="fr-FR"/>
        </w:rPr>
        <w:t>de choisir le nombre de boites et de robots que le système utilisera au démarrage de l’application (via le bouton Play). Cette fonctionnalité apparaitra sur la partie droite de l’interface graphique comme vous pouvez le voir dans le manuel utilisateur.</w:t>
      </w:r>
    </w:p>
    <w:p w:rsidR="00D31089" w:rsidRDefault="00D31089">
      <w:pPr>
        <w:rPr>
          <w:lang w:eastAsia="fr-FR"/>
        </w:rPr>
      </w:pPr>
      <w:r>
        <w:rPr>
          <w:lang w:eastAsia="fr-FR"/>
        </w:rPr>
        <w:br w:type="page"/>
      </w:r>
    </w:p>
    <w:p w:rsidR="00D31089" w:rsidRDefault="00D31089" w:rsidP="00D31089">
      <w:pPr>
        <w:pStyle w:val="Sous-titre"/>
        <w:rPr>
          <w:lang w:eastAsia="fr-FR"/>
        </w:rPr>
      </w:pPr>
      <w:r>
        <w:rPr>
          <w:lang w:eastAsia="fr-FR"/>
        </w:rPr>
        <w:lastRenderedPageBreak/>
        <w:t>ENF 12</w:t>
      </w:r>
    </w:p>
    <w:p w:rsidR="00D31089" w:rsidRDefault="00D31089" w:rsidP="00D31089">
      <w:pPr>
        <w:rPr>
          <w:lang w:eastAsia="fr-FR"/>
        </w:rPr>
      </w:pPr>
      <w:r>
        <w:rPr>
          <w:lang w:eastAsia="fr-FR"/>
        </w:rPr>
        <w:t>L’architecture globale du système est composée des composants suivant :</w:t>
      </w:r>
    </w:p>
    <w:p w:rsidR="00D31089" w:rsidRDefault="00D31089" w:rsidP="00D31089">
      <w:pPr>
        <w:pStyle w:val="Paragraphedeliste"/>
        <w:numPr>
          <w:ilvl w:val="0"/>
          <w:numId w:val="2"/>
        </w:numPr>
        <w:rPr>
          <w:lang w:eastAsia="fr-FR"/>
        </w:rPr>
      </w:pPr>
      <w:proofErr w:type="spellStart"/>
      <w:r>
        <w:rPr>
          <w:lang w:eastAsia="fr-FR"/>
        </w:rPr>
        <w:t>Env</w:t>
      </w:r>
      <w:proofErr w:type="spellEnd"/>
      <w:r>
        <w:rPr>
          <w:lang w:eastAsia="fr-FR"/>
        </w:rPr>
        <w:t xml:space="preserve"> : ce composant et le composant qui englobe tous les autres composants du système, il englobe les composants </w:t>
      </w:r>
      <w:proofErr w:type="spellStart"/>
      <w:r>
        <w:rPr>
          <w:lang w:eastAsia="fr-FR"/>
        </w:rPr>
        <w:t>Ihm</w:t>
      </w:r>
      <w:proofErr w:type="spellEnd"/>
      <w:r>
        <w:rPr>
          <w:lang w:eastAsia="fr-FR"/>
        </w:rPr>
        <w:t xml:space="preserve">, </w:t>
      </w:r>
      <w:proofErr w:type="spellStart"/>
      <w:r>
        <w:rPr>
          <w:lang w:eastAsia="fr-FR"/>
        </w:rPr>
        <w:t>EcoProxyAndRobot</w:t>
      </w:r>
      <w:proofErr w:type="spellEnd"/>
      <w:r>
        <w:rPr>
          <w:lang w:eastAsia="fr-FR"/>
        </w:rPr>
        <w:t xml:space="preserve"> et </w:t>
      </w:r>
      <w:proofErr w:type="spellStart"/>
      <w:r>
        <w:rPr>
          <w:lang w:eastAsia="fr-FR"/>
        </w:rPr>
        <w:t>EcoBoite</w:t>
      </w:r>
      <w:proofErr w:type="spellEnd"/>
    </w:p>
    <w:p w:rsidR="00D31089" w:rsidRDefault="00D31089" w:rsidP="00D31089">
      <w:pPr>
        <w:pStyle w:val="Paragraphedeliste"/>
        <w:numPr>
          <w:ilvl w:val="0"/>
          <w:numId w:val="2"/>
        </w:numPr>
        <w:rPr>
          <w:lang w:eastAsia="fr-FR"/>
        </w:rPr>
      </w:pPr>
      <w:proofErr w:type="spellStart"/>
      <w:r>
        <w:rPr>
          <w:lang w:eastAsia="fr-FR"/>
        </w:rPr>
        <w:t>Ihm</w:t>
      </w:r>
      <w:proofErr w:type="spellEnd"/>
      <w:r>
        <w:rPr>
          <w:lang w:eastAsia="fr-FR"/>
        </w:rPr>
        <w:t> : ce composant  nous permet de faire le lien entre le les différents agents qui seront affichés dans l’interface graphique</w:t>
      </w:r>
    </w:p>
    <w:p w:rsidR="00D31089" w:rsidRDefault="00D31089" w:rsidP="00D31089">
      <w:pPr>
        <w:pStyle w:val="Paragraphedeliste"/>
        <w:numPr>
          <w:ilvl w:val="0"/>
          <w:numId w:val="2"/>
        </w:numPr>
        <w:rPr>
          <w:lang w:eastAsia="fr-FR"/>
        </w:rPr>
      </w:pPr>
      <w:proofErr w:type="spellStart"/>
      <w:r>
        <w:rPr>
          <w:lang w:eastAsia="fr-FR"/>
        </w:rPr>
        <w:t>EcoProxyAndRobot</w:t>
      </w:r>
      <w:proofErr w:type="spellEnd"/>
      <w:r>
        <w:rPr>
          <w:lang w:eastAsia="fr-FR"/>
        </w:rPr>
        <w:t xml:space="preserve"> : ce composant contient des espèces de type </w:t>
      </w:r>
      <w:proofErr w:type="spellStart"/>
      <w:r>
        <w:rPr>
          <w:lang w:eastAsia="fr-FR"/>
        </w:rPr>
        <w:t>ProxyAndRobot</w:t>
      </w:r>
      <w:proofErr w:type="spellEnd"/>
      <w:r>
        <w:rPr>
          <w:lang w:eastAsia="fr-FR"/>
        </w:rPr>
        <w:t xml:space="preserve"> qui utilisent les écosystèmes </w:t>
      </w:r>
      <w:proofErr w:type="spellStart"/>
      <w:r>
        <w:rPr>
          <w:lang w:eastAsia="fr-FR"/>
        </w:rPr>
        <w:t>EcoProxy</w:t>
      </w:r>
      <w:proofErr w:type="spellEnd"/>
      <w:r>
        <w:rPr>
          <w:lang w:eastAsia="fr-FR"/>
        </w:rPr>
        <w:t xml:space="preserve"> et </w:t>
      </w:r>
      <w:proofErr w:type="spellStart"/>
      <w:r>
        <w:rPr>
          <w:lang w:eastAsia="fr-FR"/>
        </w:rPr>
        <w:t>EcoRobot</w:t>
      </w:r>
      <w:proofErr w:type="spellEnd"/>
    </w:p>
    <w:p w:rsidR="00D31089" w:rsidRDefault="00D31089" w:rsidP="00D31089">
      <w:pPr>
        <w:pStyle w:val="Paragraphedeliste"/>
        <w:numPr>
          <w:ilvl w:val="1"/>
          <w:numId w:val="2"/>
        </w:numPr>
        <w:rPr>
          <w:lang w:eastAsia="fr-FR"/>
        </w:rPr>
      </w:pPr>
      <w:proofErr w:type="spellStart"/>
      <w:r>
        <w:rPr>
          <w:lang w:eastAsia="fr-FR"/>
        </w:rPr>
        <w:t>EcoProxy</w:t>
      </w:r>
      <w:proofErr w:type="spellEnd"/>
      <w:r>
        <w:rPr>
          <w:lang w:eastAsia="fr-FR"/>
        </w:rPr>
        <w:t xml:space="preserve"> contient des espèces de type Proxy qui </w:t>
      </w:r>
      <w:proofErr w:type="gramStart"/>
      <w:r>
        <w:rPr>
          <w:lang w:eastAsia="fr-FR"/>
        </w:rPr>
        <w:t>font</w:t>
      </w:r>
      <w:proofErr w:type="gramEnd"/>
      <w:r>
        <w:rPr>
          <w:lang w:eastAsia="fr-FR"/>
        </w:rPr>
        <w:t xml:space="preserve"> le lien entre le composant </w:t>
      </w:r>
      <w:proofErr w:type="spellStart"/>
      <w:r>
        <w:rPr>
          <w:lang w:eastAsia="fr-FR"/>
        </w:rPr>
        <w:t>Ihm</w:t>
      </w:r>
      <w:proofErr w:type="spellEnd"/>
      <w:r>
        <w:rPr>
          <w:lang w:eastAsia="fr-FR"/>
        </w:rPr>
        <w:t xml:space="preserve"> et les composants Robot</w:t>
      </w:r>
    </w:p>
    <w:p w:rsidR="00D31089" w:rsidRDefault="00D31089" w:rsidP="00D31089">
      <w:pPr>
        <w:pStyle w:val="Paragraphedeliste"/>
        <w:numPr>
          <w:ilvl w:val="1"/>
          <w:numId w:val="2"/>
        </w:numPr>
        <w:rPr>
          <w:lang w:eastAsia="fr-FR"/>
        </w:rPr>
      </w:pPr>
      <w:proofErr w:type="spellStart"/>
      <w:r>
        <w:rPr>
          <w:lang w:eastAsia="fr-FR"/>
        </w:rPr>
        <w:t>EcoRobot</w:t>
      </w:r>
      <w:proofErr w:type="spellEnd"/>
      <w:r>
        <w:rPr>
          <w:lang w:eastAsia="fr-FR"/>
        </w:rPr>
        <w:t xml:space="preserve"> contient des espèces de type Robot</w:t>
      </w:r>
    </w:p>
    <w:p w:rsidR="00D31089" w:rsidRDefault="00D31089" w:rsidP="00D31089">
      <w:pPr>
        <w:pStyle w:val="Paragraphedeliste"/>
        <w:numPr>
          <w:ilvl w:val="2"/>
          <w:numId w:val="2"/>
        </w:numPr>
        <w:rPr>
          <w:lang w:eastAsia="fr-FR"/>
        </w:rPr>
      </w:pPr>
      <w:proofErr w:type="spellStart"/>
      <w:r>
        <w:rPr>
          <w:lang w:eastAsia="fr-FR"/>
        </w:rPr>
        <w:t>Robbot</w:t>
      </w:r>
      <w:proofErr w:type="spellEnd"/>
      <w:r>
        <w:rPr>
          <w:lang w:eastAsia="fr-FR"/>
        </w:rPr>
        <w:t xml:space="preserve"> : contient les composants Perception, </w:t>
      </w:r>
      <w:proofErr w:type="spellStart"/>
      <w:r>
        <w:rPr>
          <w:lang w:eastAsia="fr-FR"/>
        </w:rPr>
        <w:t>Decision</w:t>
      </w:r>
      <w:proofErr w:type="spellEnd"/>
      <w:r>
        <w:rPr>
          <w:lang w:eastAsia="fr-FR"/>
        </w:rPr>
        <w:t xml:space="preserve"> et Action</w:t>
      </w:r>
    </w:p>
    <w:p w:rsidR="00D31089" w:rsidRDefault="00D31089" w:rsidP="00D31089">
      <w:pPr>
        <w:pStyle w:val="Paragraphedeliste"/>
        <w:numPr>
          <w:ilvl w:val="3"/>
          <w:numId w:val="2"/>
        </w:numPr>
        <w:rPr>
          <w:lang w:eastAsia="fr-FR"/>
        </w:rPr>
      </w:pPr>
      <w:r>
        <w:rPr>
          <w:lang w:eastAsia="fr-FR"/>
        </w:rPr>
        <w:t>Perception : permet au robot de percevoir ses alentours dans la grille</w:t>
      </w:r>
    </w:p>
    <w:p w:rsidR="00D31089" w:rsidRDefault="00D31089" w:rsidP="00D31089">
      <w:pPr>
        <w:pStyle w:val="Paragraphedeliste"/>
        <w:numPr>
          <w:ilvl w:val="3"/>
          <w:numId w:val="2"/>
        </w:numPr>
        <w:rPr>
          <w:lang w:eastAsia="fr-FR"/>
        </w:rPr>
      </w:pPr>
      <w:proofErr w:type="spellStart"/>
      <w:r>
        <w:rPr>
          <w:lang w:eastAsia="fr-FR"/>
        </w:rPr>
        <w:t>Decision</w:t>
      </w:r>
      <w:proofErr w:type="spellEnd"/>
      <w:r>
        <w:rPr>
          <w:lang w:eastAsia="fr-FR"/>
        </w:rPr>
        <w:t> : permet au robot de savoir quelle action il va réaliser</w:t>
      </w:r>
    </w:p>
    <w:p w:rsidR="00D31089" w:rsidRDefault="00D31089" w:rsidP="00D31089">
      <w:pPr>
        <w:pStyle w:val="Paragraphedeliste"/>
        <w:numPr>
          <w:ilvl w:val="3"/>
          <w:numId w:val="2"/>
        </w:numPr>
        <w:rPr>
          <w:lang w:eastAsia="fr-FR"/>
        </w:rPr>
      </w:pPr>
      <w:r>
        <w:rPr>
          <w:lang w:eastAsia="fr-FR"/>
        </w:rPr>
        <w:t>Action : permet au robot de réaliser une action</w:t>
      </w:r>
    </w:p>
    <w:p w:rsidR="00D31089" w:rsidRDefault="00D31089" w:rsidP="00D31089">
      <w:pPr>
        <w:pStyle w:val="Paragraphedeliste"/>
        <w:numPr>
          <w:ilvl w:val="0"/>
          <w:numId w:val="2"/>
        </w:numPr>
        <w:rPr>
          <w:lang w:eastAsia="fr-FR"/>
        </w:rPr>
      </w:pPr>
      <w:proofErr w:type="spellStart"/>
      <w:r>
        <w:rPr>
          <w:lang w:eastAsia="fr-FR"/>
        </w:rPr>
        <w:t>EcoBoite</w:t>
      </w:r>
      <w:proofErr w:type="spellEnd"/>
      <w:r>
        <w:rPr>
          <w:lang w:eastAsia="fr-FR"/>
        </w:rPr>
        <w:t> : ce composant contient des espèces de type Boite</w:t>
      </w:r>
    </w:p>
    <w:p w:rsidR="00D31089" w:rsidRDefault="00D31089" w:rsidP="00D31089">
      <w:pPr>
        <w:rPr>
          <w:lang w:eastAsia="fr-FR"/>
        </w:rPr>
      </w:pPr>
    </w:p>
    <w:p w:rsidR="00D31089" w:rsidRDefault="00D31089" w:rsidP="00D31089">
      <w:pPr>
        <w:jc w:val="center"/>
        <w:rPr>
          <w:lang w:eastAsia="fr-FR"/>
        </w:rPr>
      </w:pPr>
      <w:r>
        <w:rPr>
          <w:noProof/>
          <w:lang w:eastAsia="fr-FR"/>
        </w:rPr>
        <w:drawing>
          <wp:inline distT="0" distB="0" distL="0" distR="0" wp14:anchorId="159F7E8C" wp14:editId="22C685B8">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ésentation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31089" w:rsidRDefault="00D31089">
      <w:pPr>
        <w:rPr>
          <w:lang w:eastAsia="fr-FR"/>
        </w:rPr>
      </w:pPr>
      <w:r>
        <w:rPr>
          <w:lang w:eastAsia="fr-FR"/>
        </w:rPr>
        <w:br w:type="page"/>
      </w:r>
    </w:p>
    <w:p w:rsidR="00D31089" w:rsidRDefault="00D31089" w:rsidP="00D31089">
      <w:pPr>
        <w:pStyle w:val="Sous-titre"/>
        <w:rPr>
          <w:lang w:eastAsia="fr-FR"/>
        </w:rPr>
      </w:pPr>
      <w:r>
        <w:rPr>
          <w:lang w:eastAsia="fr-FR"/>
        </w:rPr>
        <w:lastRenderedPageBreak/>
        <w:t>ENF 13</w:t>
      </w:r>
    </w:p>
    <w:p w:rsidR="00D31089" w:rsidRDefault="001B5C74" w:rsidP="00D31089">
      <w:pPr>
        <w:rPr>
          <w:lang w:eastAsia="fr-FR"/>
        </w:rPr>
      </w:pPr>
      <w:r>
        <w:rPr>
          <w:lang w:eastAsia="fr-FR"/>
        </w:rPr>
        <w:t>Sur la partie droite de l’interface graphique il est possible de sélectionner le mode pas à pas ou le mode automatique.</w:t>
      </w:r>
    </w:p>
    <w:p w:rsidR="001B5C74" w:rsidRDefault="001B5C74" w:rsidP="00D31089">
      <w:pPr>
        <w:rPr>
          <w:lang w:eastAsia="fr-FR"/>
        </w:rPr>
      </w:pPr>
      <w:r>
        <w:rPr>
          <w:lang w:eastAsia="fr-FR"/>
        </w:rPr>
        <w:t xml:space="preserve">Dans le premier cas à chaque appui sur le bouton </w:t>
      </w:r>
      <w:proofErr w:type="spellStart"/>
      <w:r>
        <w:rPr>
          <w:lang w:eastAsia="fr-FR"/>
        </w:rPr>
        <w:t>play</w:t>
      </w:r>
      <w:proofErr w:type="spellEnd"/>
      <w:r>
        <w:rPr>
          <w:lang w:eastAsia="fr-FR"/>
        </w:rPr>
        <w:t xml:space="preserve"> chaque robot réalisera une seule action.</w:t>
      </w:r>
    </w:p>
    <w:p w:rsidR="001B5C74" w:rsidRDefault="001B5C74" w:rsidP="00D31089">
      <w:pPr>
        <w:rPr>
          <w:lang w:eastAsia="fr-FR"/>
        </w:rPr>
      </w:pPr>
      <w:r>
        <w:rPr>
          <w:lang w:eastAsia="fr-FR"/>
        </w:rPr>
        <w:t xml:space="preserve">Dans le cas un simple appui sur le bouton </w:t>
      </w:r>
      <w:proofErr w:type="spellStart"/>
      <w:r>
        <w:rPr>
          <w:lang w:eastAsia="fr-FR"/>
        </w:rPr>
        <w:t>play</w:t>
      </w:r>
      <w:proofErr w:type="spellEnd"/>
      <w:r>
        <w:rPr>
          <w:lang w:eastAsia="fr-FR"/>
        </w:rPr>
        <w:t xml:space="preserve"> permettra de voir l’exécution totale et continue du système.</w:t>
      </w:r>
    </w:p>
    <w:p w:rsidR="001B5C74" w:rsidRDefault="001B5C74" w:rsidP="00D31089">
      <w:pPr>
        <w:rPr>
          <w:lang w:eastAsia="fr-FR"/>
        </w:rPr>
      </w:pPr>
      <w:r>
        <w:rPr>
          <w:lang w:eastAsia="fr-FR"/>
        </w:rPr>
        <w:t>A noter qu’il est possible de passer d’un mode à l’autre une fois que le système est lancé sans aucun problème.</w:t>
      </w:r>
    </w:p>
    <w:p w:rsidR="001B5C74" w:rsidRDefault="001B5C74" w:rsidP="001B5C74">
      <w:pPr>
        <w:pStyle w:val="Sous-titre"/>
        <w:rPr>
          <w:lang w:eastAsia="fr-FR"/>
        </w:rPr>
      </w:pPr>
      <w:r>
        <w:rPr>
          <w:lang w:eastAsia="fr-FR"/>
        </w:rPr>
        <w:t>ENF 14</w:t>
      </w:r>
    </w:p>
    <w:p w:rsidR="00D31089" w:rsidRDefault="001B5C74" w:rsidP="00F8148A">
      <w:pPr>
        <w:rPr>
          <w:lang w:eastAsia="fr-FR"/>
        </w:rPr>
      </w:pPr>
      <w:r>
        <w:rPr>
          <w:lang w:eastAsia="fr-FR"/>
        </w:rPr>
        <w:t>Aucun système de log n’a été mis en place jusqu’à présent</w:t>
      </w:r>
      <w:r w:rsidR="007B742C">
        <w:rPr>
          <w:lang w:eastAsia="fr-FR"/>
        </w:rPr>
        <w:t>.</w:t>
      </w:r>
    </w:p>
    <w:p w:rsidR="001B5C74" w:rsidRDefault="001B5C74" w:rsidP="001B5C74">
      <w:pPr>
        <w:pStyle w:val="Sous-titre"/>
        <w:rPr>
          <w:lang w:eastAsia="fr-FR"/>
        </w:rPr>
      </w:pPr>
      <w:r>
        <w:rPr>
          <w:lang w:eastAsia="fr-FR"/>
        </w:rPr>
        <w:t>ENF 15</w:t>
      </w:r>
    </w:p>
    <w:p w:rsidR="001B5C74" w:rsidRDefault="007B742C" w:rsidP="001B5C74">
      <w:pPr>
        <w:rPr>
          <w:lang w:eastAsia="fr-FR"/>
        </w:rPr>
      </w:pPr>
      <w:r>
        <w:rPr>
          <w:lang w:eastAsia="fr-FR"/>
        </w:rPr>
        <w:t>Il est possible de charger un fichier XML contenant un état du système grâce au bouton prévu à cet effet dans la partie droite de l’interface graphique.</w:t>
      </w:r>
    </w:p>
    <w:p w:rsidR="007B742C" w:rsidRDefault="007B742C" w:rsidP="001B5C74">
      <w:pPr>
        <w:rPr>
          <w:lang w:eastAsia="fr-FR"/>
        </w:rPr>
      </w:pPr>
      <w:r>
        <w:rPr>
          <w:lang w:eastAsia="fr-FR"/>
        </w:rPr>
        <w:t>La structure de ce fichier n’est cependant pas générique elle est conforme au fichier généré par l’application pour la persistance d’un état du système.</w:t>
      </w:r>
    </w:p>
    <w:p w:rsidR="000A48FB" w:rsidRDefault="000A48FB" w:rsidP="001B5C74">
      <w:pPr>
        <w:rPr>
          <w:lang w:eastAsia="fr-FR"/>
        </w:rPr>
      </w:pPr>
      <w:r>
        <w:rPr>
          <w:lang w:eastAsia="fr-FR"/>
        </w:rPr>
        <w:t>Lors de son chargement, le fichier va initialiser la liste des composants que doit contenir la grille pour que l’état initial du système soit valide.</w:t>
      </w:r>
    </w:p>
    <w:p w:rsidR="000A48FB" w:rsidRDefault="000A48FB" w:rsidP="000A48FB">
      <w:pPr>
        <w:pStyle w:val="Sous-titre"/>
        <w:rPr>
          <w:lang w:eastAsia="fr-FR"/>
        </w:rPr>
      </w:pPr>
      <w:r>
        <w:rPr>
          <w:lang w:eastAsia="fr-FR"/>
        </w:rPr>
        <w:t>ENF 16</w:t>
      </w:r>
    </w:p>
    <w:p w:rsidR="000A48FB" w:rsidRDefault="000A48FB" w:rsidP="000A48FB">
      <w:pPr>
        <w:rPr>
          <w:lang w:eastAsia="fr-FR"/>
        </w:rPr>
      </w:pPr>
      <w:r>
        <w:rPr>
          <w:lang w:eastAsia="fr-FR"/>
        </w:rPr>
        <w:t xml:space="preserve">Il est possible de persister l’état du système </w:t>
      </w:r>
      <w:r>
        <w:rPr>
          <w:lang w:eastAsia="fr-FR"/>
        </w:rPr>
        <w:t>grâce au bouton prévu à cet effet dans la partie droite de l’interface graphique.</w:t>
      </w:r>
    </w:p>
    <w:p w:rsidR="000A48FB" w:rsidRDefault="000A48FB" w:rsidP="001B5C74">
      <w:pPr>
        <w:rPr>
          <w:lang w:eastAsia="fr-FR"/>
        </w:rPr>
      </w:pPr>
      <w:r>
        <w:rPr>
          <w:lang w:eastAsia="fr-FR"/>
        </w:rPr>
        <w:t>Le système stocke alors l’état du système dans un fichier XML.</w:t>
      </w:r>
    </w:p>
    <w:p w:rsidR="000A48FB" w:rsidRDefault="000A48FB" w:rsidP="000A48FB">
      <w:pPr>
        <w:pStyle w:val="Sous-titre"/>
        <w:rPr>
          <w:lang w:eastAsia="fr-FR"/>
        </w:rPr>
      </w:pPr>
      <w:r>
        <w:rPr>
          <w:lang w:eastAsia="fr-FR"/>
        </w:rPr>
        <w:t>ENF 17</w:t>
      </w:r>
    </w:p>
    <w:p w:rsidR="000A48FB" w:rsidRPr="001B5C74" w:rsidRDefault="000A48FB" w:rsidP="001B5C74">
      <w:pPr>
        <w:rPr>
          <w:lang w:eastAsia="fr-FR"/>
        </w:rPr>
      </w:pPr>
      <w:r>
        <w:rPr>
          <w:lang w:eastAsia="fr-FR"/>
        </w:rPr>
        <w:t>Cette exigence n’a pas été traitée.</w:t>
      </w:r>
      <w:bookmarkStart w:id="0" w:name="_GoBack"/>
      <w:bookmarkEnd w:id="0"/>
    </w:p>
    <w:sectPr w:rsidR="000A48FB" w:rsidRPr="001B5C7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62" w:rsidRDefault="00D06962" w:rsidP="00A255A9">
      <w:pPr>
        <w:spacing w:after="0" w:line="240" w:lineRule="auto"/>
      </w:pPr>
      <w:r>
        <w:separator/>
      </w:r>
    </w:p>
  </w:endnote>
  <w:endnote w:type="continuationSeparator" w:id="0">
    <w:p w:rsidR="00D06962" w:rsidRDefault="00D06962" w:rsidP="00A2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5A9" w:rsidRDefault="003952B3">
    <w:pPr>
      <w:pStyle w:val="Pieddepage"/>
    </w:pPr>
    <w:r>
      <w:rPr>
        <w:noProof/>
        <w:lang w:eastAsia="fr-FR"/>
      </w:rPr>
      <w:drawing>
        <wp:anchor distT="0" distB="0" distL="114300" distR="114300" simplePos="0" relativeHeight="251658240" behindDoc="1" locked="0" layoutInCell="1" allowOverlap="1" wp14:anchorId="0923D4C3" wp14:editId="3EA5E84C">
          <wp:simplePos x="0" y="0"/>
          <wp:positionH relativeFrom="column">
            <wp:posOffset>-899795</wp:posOffset>
          </wp:positionH>
          <wp:positionV relativeFrom="paragraph">
            <wp:posOffset>151765</wp:posOffset>
          </wp:positionV>
          <wp:extent cx="7753985" cy="486410"/>
          <wp:effectExtent l="0" t="0" r="0" b="8890"/>
          <wp:wrapThrough wrapText="bothSides">
            <wp:wrapPolygon edited="0">
              <wp:start x="0" y="0"/>
              <wp:lineTo x="0" y="21149"/>
              <wp:lineTo x="21545" y="21149"/>
              <wp:lineTo x="215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PNG"/>
                  <pic:cNvPicPr/>
                </pic:nvPicPr>
                <pic:blipFill>
                  <a:blip r:embed="rId1">
                    <a:extLst>
                      <a:ext uri="{28A0092B-C50C-407E-A947-70E740481C1C}">
                        <a14:useLocalDpi xmlns:a14="http://schemas.microsoft.com/office/drawing/2010/main" val="0"/>
                      </a:ext>
                    </a:extLst>
                  </a:blip>
                  <a:stretch>
                    <a:fillRect/>
                  </a:stretch>
                </pic:blipFill>
                <pic:spPr>
                  <a:xfrm>
                    <a:off x="0" y="0"/>
                    <a:ext cx="7753985" cy="486410"/>
                  </a:xfrm>
                  <a:prstGeom prst="rect">
                    <a:avLst/>
                  </a:prstGeom>
                </pic:spPr>
              </pic:pic>
            </a:graphicData>
          </a:graphic>
          <wp14:sizeRelH relativeFrom="page">
            <wp14:pctWidth>0</wp14:pctWidth>
          </wp14:sizeRelH>
          <wp14:sizeRelV relativeFrom="page">
            <wp14:pctHeight>0</wp14:pctHeight>
          </wp14:sizeRelV>
        </wp:anchor>
      </w:drawing>
    </w:r>
    <w:r w:rsidR="00A255A9">
      <w:rPr>
        <w:noProof/>
        <w:lang w:eastAsia="fr-FR"/>
      </w:rPr>
      <mc:AlternateContent>
        <mc:Choice Requires="wps">
          <w:drawing>
            <wp:anchor distT="0" distB="0" distL="114300" distR="114300" simplePos="0" relativeHeight="251662336" behindDoc="0" locked="0" layoutInCell="1" allowOverlap="1" wp14:anchorId="645BD7FD" wp14:editId="3279E3C5">
              <wp:simplePos x="0" y="0"/>
              <wp:positionH relativeFrom="column">
                <wp:posOffset>-519430</wp:posOffset>
              </wp:positionH>
              <wp:positionV relativeFrom="paragraph">
                <wp:posOffset>-127825</wp:posOffset>
              </wp:positionV>
              <wp:extent cx="6745185" cy="34438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185" cy="344385"/>
                      </a:xfrm>
                      <a:prstGeom prst="rect">
                        <a:avLst/>
                      </a:prstGeom>
                      <a:noFill/>
                      <a:ln w="9525">
                        <a:noFill/>
                        <a:miter lim="800000"/>
                        <a:headEnd/>
                        <a:tailEnd/>
                      </a:ln>
                    </wps:spPr>
                    <wps:txbx>
                      <w:txbxContent>
                        <w:p w:rsidR="00A255A9" w:rsidRPr="00A255A9" w:rsidRDefault="00AF3803" w:rsidP="00A255A9">
                          <w:pPr>
                            <w:jc w:val="center"/>
                            <w:rPr>
                              <w:color w:val="393939" w:themeColor="text1" w:themeShade="BF"/>
                              <w:sz w:val="28"/>
                              <w:lang w:val="en-US"/>
                            </w:rPr>
                          </w:pPr>
                          <w:proofErr w:type="spellStart"/>
                          <w:r>
                            <w:rPr>
                              <w:color w:val="393939" w:themeColor="text1" w:themeShade="BF"/>
                              <w:sz w:val="28"/>
                              <w:lang w:val="en-US"/>
                            </w:rPr>
                            <w:t>Clastrier</w:t>
                          </w:r>
                          <w:proofErr w:type="spellEnd"/>
                          <w:r>
                            <w:rPr>
                              <w:color w:val="393939" w:themeColor="text1" w:themeShade="BF"/>
                              <w:sz w:val="28"/>
                              <w:lang w:val="en-US"/>
                            </w:rPr>
                            <w:t xml:space="preserve"> &amp; </w:t>
                          </w:r>
                          <w:proofErr w:type="spellStart"/>
                          <w:r>
                            <w:rPr>
                              <w:color w:val="393939" w:themeColor="text1" w:themeShade="BF"/>
                              <w:sz w:val="28"/>
                              <w:lang w:val="en-US"/>
                            </w:rPr>
                            <w:t>Debat</w:t>
                          </w:r>
                          <w:proofErr w:type="spellEnd"/>
                          <w:r w:rsidR="00A255A9" w:rsidRPr="00A255A9">
                            <w:rPr>
                              <w:color w:val="393939" w:themeColor="text1" w:themeShade="BF"/>
                              <w:sz w:val="28"/>
                              <w:lang w:val="en-US"/>
                            </w:rPr>
                            <w:t xml:space="preserve"> – </w:t>
                          </w:r>
                          <w:proofErr w:type="spellStart"/>
                          <w:r>
                            <w:rPr>
                              <w:color w:val="393939" w:themeColor="text1" w:themeShade="BF"/>
                              <w:sz w:val="28"/>
                              <w:lang w:val="en-US"/>
                            </w:rPr>
                            <w:t>iRobotSma</w:t>
                          </w:r>
                          <w:proofErr w:type="spellEnd"/>
                          <w:r w:rsidR="00A255A9" w:rsidRPr="00A255A9">
                            <w:rPr>
                              <w:color w:val="393939" w:themeColor="text1" w:themeShade="BF"/>
                              <w:sz w:val="28"/>
                              <w:lang w:val="en-US"/>
                            </w:rPr>
                            <w:t xml:space="preserve"> – </w:t>
                          </w:r>
                          <w:r>
                            <w:rPr>
                              <w:color w:val="393939" w:themeColor="text1" w:themeShade="BF"/>
                              <w:sz w:val="28"/>
                              <w:lang w:val="en-US"/>
                            </w:rPr>
                            <w:t>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BD7FD" id="_x0000_t202" coordsize="21600,21600" o:spt="202" path="m,l,21600r21600,l21600,xe">
              <v:stroke joinstyle="miter"/>
              <v:path gradientshapeok="t" o:connecttype="rect"/>
            </v:shapetype>
            <v:shape id="Zone de texte 2" o:spid="_x0000_s1028" type="#_x0000_t202" style="position:absolute;margin-left:-40.9pt;margin-top:-10.05pt;width:531.1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" filled="f" stroked="f">
              <v:textbox>
                <w:txbxContent>
                  <w:p w:rsidR="00A255A9" w:rsidRPr="00A255A9" w:rsidRDefault="00AF3803" w:rsidP="00A255A9">
                    <w:pPr>
                      <w:jc w:val="center"/>
                      <w:rPr>
                        <w:color w:val="393939" w:themeColor="text1" w:themeShade="BF"/>
                        <w:sz w:val="28"/>
                        <w:lang w:val="en-US"/>
                      </w:rPr>
                    </w:pPr>
                    <w:proofErr w:type="spellStart"/>
                    <w:r>
                      <w:rPr>
                        <w:color w:val="393939" w:themeColor="text1" w:themeShade="BF"/>
                        <w:sz w:val="28"/>
                        <w:lang w:val="en-US"/>
                      </w:rPr>
                      <w:t>Clastrier</w:t>
                    </w:r>
                    <w:proofErr w:type="spellEnd"/>
                    <w:r>
                      <w:rPr>
                        <w:color w:val="393939" w:themeColor="text1" w:themeShade="BF"/>
                        <w:sz w:val="28"/>
                        <w:lang w:val="en-US"/>
                      </w:rPr>
                      <w:t xml:space="preserve"> &amp; </w:t>
                    </w:r>
                    <w:proofErr w:type="spellStart"/>
                    <w:r>
                      <w:rPr>
                        <w:color w:val="393939" w:themeColor="text1" w:themeShade="BF"/>
                        <w:sz w:val="28"/>
                        <w:lang w:val="en-US"/>
                      </w:rPr>
                      <w:t>Debat</w:t>
                    </w:r>
                    <w:proofErr w:type="spellEnd"/>
                    <w:r w:rsidR="00A255A9" w:rsidRPr="00A255A9">
                      <w:rPr>
                        <w:color w:val="393939" w:themeColor="text1" w:themeShade="BF"/>
                        <w:sz w:val="28"/>
                        <w:lang w:val="en-US"/>
                      </w:rPr>
                      <w:t xml:space="preserve"> – </w:t>
                    </w:r>
                    <w:proofErr w:type="spellStart"/>
                    <w:r>
                      <w:rPr>
                        <w:color w:val="393939" w:themeColor="text1" w:themeShade="BF"/>
                        <w:sz w:val="28"/>
                        <w:lang w:val="en-US"/>
                      </w:rPr>
                      <w:t>iRobotSma</w:t>
                    </w:r>
                    <w:proofErr w:type="spellEnd"/>
                    <w:r w:rsidR="00A255A9" w:rsidRPr="00A255A9">
                      <w:rPr>
                        <w:color w:val="393939" w:themeColor="text1" w:themeShade="BF"/>
                        <w:sz w:val="28"/>
                        <w:lang w:val="en-US"/>
                      </w:rPr>
                      <w:t xml:space="preserve"> – </w:t>
                    </w:r>
                    <w:r>
                      <w:rPr>
                        <w:color w:val="393939" w:themeColor="text1" w:themeShade="BF"/>
                        <w:sz w:val="28"/>
                        <w:lang w:val="en-US"/>
                      </w:rPr>
                      <w:t>Architecture</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62" w:rsidRDefault="00D06962" w:rsidP="00A255A9">
      <w:pPr>
        <w:spacing w:after="0" w:line="240" w:lineRule="auto"/>
      </w:pPr>
      <w:r>
        <w:separator/>
      </w:r>
    </w:p>
  </w:footnote>
  <w:footnote w:type="continuationSeparator" w:id="0">
    <w:p w:rsidR="00D06962" w:rsidRDefault="00D06962" w:rsidP="00A25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0078"/>
    <w:multiLevelType w:val="hybridMultilevel"/>
    <w:tmpl w:val="FEBAD646"/>
    <w:lvl w:ilvl="0" w:tplc="13423C0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2F33766"/>
    <w:multiLevelType w:val="hybridMultilevel"/>
    <w:tmpl w:val="0C08DB3C"/>
    <w:lvl w:ilvl="0" w:tplc="E2AEDBAC">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AB"/>
    <w:rsid w:val="0000107E"/>
    <w:rsid w:val="00057B06"/>
    <w:rsid w:val="0008228A"/>
    <w:rsid w:val="00096935"/>
    <w:rsid w:val="000A48FB"/>
    <w:rsid w:val="000C0520"/>
    <w:rsid w:val="00152F44"/>
    <w:rsid w:val="001B247A"/>
    <w:rsid w:val="001B5C74"/>
    <w:rsid w:val="001E3A82"/>
    <w:rsid w:val="001E6FB9"/>
    <w:rsid w:val="00263702"/>
    <w:rsid w:val="002730B4"/>
    <w:rsid w:val="002C2C4C"/>
    <w:rsid w:val="00321E41"/>
    <w:rsid w:val="003952B3"/>
    <w:rsid w:val="003C4465"/>
    <w:rsid w:val="00517E65"/>
    <w:rsid w:val="00522AFA"/>
    <w:rsid w:val="005425AB"/>
    <w:rsid w:val="005E33EB"/>
    <w:rsid w:val="006110B8"/>
    <w:rsid w:val="00673F69"/>
    <w:rsid w:val="006A2E7F"/>
    <w:rsid w:val="006B6F87"/>
    <w:rsid w:val="006F68F9"/>
    <w:rsid w:val="00754B53"/>
    <w:rsid w:val="00787432"/>
    <w:rsid w:val="00787EA8"/>
    <w:rsid w:val="007B742C"/>
    <w:rsid w:val="008114B9"/>
    <w:rsid w:val="00822EF1"/>
    <w:rsid w:val="00824429"/>
    <w:rsid w:val="008533F1"/>
    <w:rsid w:val="008A143D"/>
    <w:rsid w:val="008A54D8"/>
    <w:rsid w:val="008B2408"/>
    <w:rsid w:val="008C6EDB"/>
    <w:rsid w:val="008D03EB"/>
    <w:rsid w:val="009141EF"/>
    <w:rsid w:val="00927DBD"/>
    <w:rsid w:val="00947A0A"/>
    <w:rsid w:val="009B339C"/>
    <w:rsid w:val="009E51B4"/>
    <w:rsid w:val="00A255A9"/>
    <w:rsid w:val="00A3139E"/>
    <w:rsid w:val="00A53BD6"/>
    <w:rsid w:val="00A63339"/>
    <w:rsid w:val="00AC0FCB"/>
    <w:rsid w:val="00AE18B7"/>
    <w:rsid w:val="00AF1C0D"/>
    <w:rsid w:val="00AF3803"/>
    <w:rsid w:val="00B60B1A"/>
    <w:rsid w:val="00BB43A7"/>
    <w:rsid w:val="00C01193"/>
    <w:rsid w:val="00C3289D"/>
    <w:rsid w:val="00C84F07"/>
    <w:rsid w:val="00CA04C3"/>
    <w:rsid w:val="00CA3D76"/>
    <w:rsid w:val="00CB0B60"/>
    <w:rsid w:val="00D06962"/>
    <w:rsid w:val="00D31089"/>
    <w:rsid w:val="00D40811"/>
    <w:rsid w:val="00DB3B2E"/>
    <w:rsid w:val="00DF748D"/>
    <w:rsid w:val="00ED5E70"/>
    <w:rsid w:val="00EE6C05"/>
    <w:rsid w:val="00F13D12"/>
    <w:rsid w:val="00F8148A"/>
    <w:rsid w:val="00FB61B8"/>
    <w:rsid w:val="00FF7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6F469A-0FC2-4E5C-A84D-439F1ECB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D"/>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55A9"/>
    <w:pPr>
      <w:tabs>
        <w:tab w:val="center" w:pos="4536"/>
        <w:tab w:val="right" w:pos="9072"/>
      </w:tabs>
      <w:spacing w:after="0" w:line="240" w:lineRule="auto"/>
    </w:pPr>
  </w:style>
  <w:style w:type="character" w:customStyle="1" w:styleId="En-tteCar">
    <w:name w:val="En-tête Car"/>
    <w:basedOn w:val="Policepardfaut"/>
    <w:link w:val="En-tte"/>
    <w:uiPriority w:val="99"/>
    <w:rsid w:val="00A255A9"/>
  </w:style>
  <w:style w:type="paragraph" w:styleId="Pieddepage">
    <w:name w:val="footer"/>
    <w:basedOn w:val="Normal"/>
    <w:link w:val="PieddepageCar"/>
    <w:uiPriority w:val="99"/>
    <w:unhideWhenUsed/>
    <w:rsid w:val="00A2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5A9"/>
  </w:style>
  <w:style w:type="paragraph" w:styleId="Textedebulles">
    <w:name w:val="Balloon Text"/>
    <w:basedOn w:val="Normal"/>
    <w:link w:val="TextedebullesCar"/>
    <w:uiPriority w:val="99"/>
    <w:semiHidden/>
    <w:unhideWhenUsed/>
    <w:rsid w:val="00A255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55A9"/>
    <w:rPr>
      <w:rFonts w:ascii="Tahoma" w:hAnsi="Tahoma" w:cs="Tahoma"/>
      <w:sz w:val="16"/>
      <w:szCs w:val="16"/>
    </w:rPr>
  </w:style>
  <w:style w:type="paragraph" w:styleId="Titre">
    <w:name w:val="Title"/>
    <w:basedOn w:val="Normal"/>
    <w:next w:val="Normal"/>
    <w:link w:val="TitreCar"/>
    <w:uiPriority w:val="10"/>
    <w:qFormat/>
    <w:rsid w:val="00FF7590"/>
    <w:pPr>
      <w:pBdr>
        <w:bottom w:val="single" w:sz="24" w:space="4" w:color="949494" w:themeColor="text1" w:themeTint="99"/>
      </w:pBdr>
      <w:spacing w:after="300" w:line="240" w:lineRule="auto"/>
      <w:contextualSpacing/>
    </w:pPr>
    <w:rPr>
      <w:rFonts w:ascii="Bauhaus 93" w:eastAsiaTheme="majorEastAsia" w:hAnsi="Bauhaus 93" w:cstheme="majorBidi"/>
      <w:smallCaps/>
      <w:color w:val="DE8400"/>
      <w:spacing w:val="5"/>
      <w:kern w:val="28"/>
      <w:sz w:val="56"/>
      <w:szCs w:val="52"/>
    </w:rPr>
  </w:style>
  <w:style w:type="character" w:customStyle="1" w:styleId="TitreCar">
    <w:name w:val="Titre Car"/>
    <w:basedOn w:val="Policepardfaut"/>
    <w:link w:val="Titre"/>
    <w:uiPriority w:val="10"/>
    <w:rsid w:val="00FF7590"/>
    <w:rPr>
      <w:rFonts w:ascii="Bauhaus 93" w:eastAsiaTheme="majorEastAsia" w:hAnsi="Bauhaus 93" w:cstheme="majorBidi"/>
      <w:smallCaps/>
      <w:color w:val="DE8400"/>
      <w:spacing w:val="5"/>
      <w:kern w:val="28"/>
      <w:sz w:val="56"/>
      <w:szCs w:val="52"/>
    </w:rPr>
  </w:style>
  <w:style w:type="paragraph" w:customStyle="1" w:styleId="Default">
    <w:name w:val="Default"/>
    <w:rsid w:val="00AF1C0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0C0520"/>
    <w:pPr>
      <w:ind w:left="720"/>
      <w:contextualSpacing/>
    </w:pPr>
  </w:style>
  <w:style w:type="paragraph" w:styleId="Sous-titre">
    <w:name w:val="Subtitle"/>
    <w:basedOn w:val="Normal"/>
    <w:next w:val="Normal"/>
    <w:link w:val="Sous-titreCar"/>
    <w:uiPriority w:val="11"/>
    <w:qFormat/>
    <w:rsid w:val="009141EF"/>
    <w:pPr>
      <w:numPr>
        <w:ilvl w:val="1"/>
      </w:numPr>
    </w:pPr>
    <w:rPr>
      <w:rFonts w:ascii="Bauhaus 93" w:eastAsiaTheme="majorEastAsia" w:hAnsi="Bauhaus 93" w:cstheme="majorBidi"/>
      <w:iCs/>
      <w:color w:val="494949"/>
      <w:spacing w:val="15"/>
      <w:sz w:val="36"/>
      <w:szCs w:val="24"/>
    </w:rPr>
  </w:style>
  <w:style w:type="character" w:customStyle="1" w:styleId="Sous-titreCar">
    <w:name w:val="Sous-titre Car"/>
    <w:basedOn w:val="Policepardfaut"/>
    <w:link w:val="Sous-titre"/>
    <w:uiPriority w:val="11"/>
    <w:rsid w:val="009141EF"/>
    <w:rPr>
      <w:rFonts w:ascii="Bauhaus 93" w:eastAsiaTheme="majorEastAsia" w:hAnsi="Bauhaus 93" w:cstheme="majorBidi"/>
      <w:iCs/>
      <w:color w:val="494949"/>
      <w:spacing w:val="15"/>
      <w:sz w:val="36"/>
      <w:szCs w:val="24"/>
    </w:rPr>
  </w:style>
  <w:style w:type="table" w:styleId="Grilledutableau">
    <w:name w:val="Table Grid"/>
    <w:basedOn w:val="TableauNormal"/>
    <w:uiPriority w:val="59"/>
    <w:rsid w:val="006A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2">
      <a:dk1>
        <a:srgbClr val="4D4D4D"/>
      </a:dk1>
      <a:lt1>
        <a:sysClr val="window" lastClr="FFFFFF"/>
      </a:lt1>
      <a:dk2>
        <a:srgbClr val="5ECCF3"/>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7</Pages>
  <Words>1057</Words>
  <Characters>5814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Debat</dc:creator>
  <cp:lastModifiedBy>CLASTRIER Laurent</cp:lastModifiedBy>
  <cp:revision>46</cp:revision>
  <cp:lastPrinted>2015-02-06T19:56:00Z</cp:lastPrinted>
  <dcterms:created xsi:type="dcterms:W3CDTF">2015-02-06T14:17:00Z</dcterms:created>
  <dcterms:modified xsi:type="dcterms:W3CDTF">2015-06-06T16:50:00Z</dcterms:modified>
</cp:coreProperties>
</file>