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F03" w:rsidRDefault="00623821">
      <w:r>
        <w:rPr>
          <w:rFonts w:ascii="Times New Roman" w:hAnsi="Times New Roman" w:cs="Times New Roman"/>
          <w:noProof/>
          <w:sz w:val="24"/>
          <w:szCs w:val="24"/>
          <w:lang w:val="es-CO"/>
        </w:rPr>
        <w:drawing>
          <wp:anchor distT="0" distB="0" distL="114300" distR="114300" simplePos="0" relativeHeight="251661312" behindDoc="1" locked="0" layoutInCell="1" allowOverlap="1" wp14:anchorId="74F40705" wp14:editId="50BE34D7">
            <wp:simplePos x="0" y="0"/>
            <wp:positionH relativeFrom="column">
              <wp:posOffset>918210</wp:posOffset>
            </wp:positionH>
            <wp:positionV relativeFrom="paragraph">
              <wp:posOffset>-377190</wp:posOffset>
            </wp:positionV>
            <wp:extent cx="3981450" cy="2962275"/>
            <wp:effectExtent l="0" t="0" r="0" b="9525"/>
            <wp:wrapThrough wrapText="bothSides">
              <wp:wrapPolygon edited="0">
                <wp:start x="0" y="0"/>
                <wp:lineTo x="0" y="21531"/>
                <wp:lineTo x="21497" y="21531"/>
                <wp:lineTo x="21497" y="0"/>
                <wp:lineTo x="0" y="0"/>
              </wp:wrapPolygon>
            </wp:wrapThrough>
            <wp:docPr id="12" name="Imagen 12" descr="WhatsApp Image 2024-03-13 at 10.05.0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sApp Image 2024-03-13 at 10.05.07 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2962275"/>
                    </a:xfrm>
                    <a:prstGeom prst="rect">
                      <a:avLst/>
                    </a:prstGeom>
                    <a:noFill/>
                  </pic:spPr>
                </pic:pic>
              </a:graphicData>
            </a:graphic>
            <wp14:sizeRelH relativeFrom="page">
              <wp14:pctWidth>0</wp14:pctWidth>
            </wp14:sizeRelH>
            <wp14:sizeRelV relativeFrom="page">
              <wp14:pctHeight>0</wp14:pctHeight>
            </wp14:sizeRelV>
          </wp:anchor>
        </w:drawing>
      </w:r>
    </w:p>
    <w:p w:rsidR="00D81F03" w:rsidRDefault="00D81F03"/>
    <w:p w:rsidR="00D81F03" w:rsidRDefault="00D81F03"/>
    <w:p w:rsidR="00D81F03" w:rsidRDefault="00D81F03"/>
    <w:p w:rsidR="00D81F03" w:rsidRDefault="00D81F03"/>
    <w:p w:rsidR="00D81F03" w:rsidRDefault="00D81F03"/>
    <w:p w:rsidR="00D81F03" w:rsidRDefault="00D81F03"/>
    <w:p w:rsidR="00D81F03" w:rsidRDefault="00D81F03"/>
    <w:p w:rsidR="00D81F03" w:rsidRDefault="00D81F03"/>
    <w:p w:rsidR="00D81F03" w:rsidRDefault="00D81F03"/>
    <w:p w:rsidR="00D81F03" w:rsidRDefault="00D81F03"/>
    <w:p w:rsidR="00D81F03" w:rsidRDefault="00D81F03"/>
    <w:p w:rsidR="00D81F03" w:rsidRDefault="00D81F03"/>
    <w:p w:rsidR="00D81F03" w:rsidRDefault="00D81F03"/>
    <w:p w:rsidR="00D81F03" w:rsidRDefault="00D81F03"/>
    <w:p w:rsidR="00D81F03" w:rsidRDefault="00D81F03"/>
    <w:p w:rsidR="00D81F03" w:rsidRDefault="00D81F03"/>
    <w:p w:rsidR="00D81F03" w:rsidRDefault="00D81F03"/>
    <w:p w:rsidR="00D81F03" w:rsidRDefault="007D078C">
      <w:pPr>
        <w:pBdr>
          <w:top w:val="nil"/>
          <w:left w:val="nil"/>
          <w:bottom w:val="single" w:sz="4" w:space="0" w:color="808080"/>
          <w:right w:val="nil"/>
          <w:between w:val="nil"/>
        </w:pBdr>
        <w:spacing w:after="170"/>
        <w:jc w:val="right"/>
        <w:rPr>
          <w:rFonts w:ascii="Eras Bk BT" w:eastAsia="Eras Bk BT" w:hAnsi="Eras Bk BT" w:cs="Eras Bk BT"/>
          <w:b/>
          <w:color w:val="000000"/>
          <w:sz w:val="32"/>
          <w:szCs w:val="32"/>
        </w:rPr>
      </w:pPr>
      <w:r>
        <w:rPr>
          <w:rFonts w:ascii="Eras Bk BT" w:eastAsia="Eras Bk BT" w:hAnsi="Eras Bk BT" w:cs="Eras Bk BT"/>
          <w:b/>
          <w:sz w:val="32"/>
          <w:szCs w:val="32"/>
        </w:rPr>
        <w:t>SGA</w:t>
      </w:r>
    </w:p>
    <w:p w:rsidR="00D81F03" w:rsidRDefault="007D078C">
      <w:pPr>
        <w:pStyle w:val="Ttulo"/>
      </w:pPr>
      <w:r>
        <w:t>Manual de Usuario</w:t>
      </w:r>
    </w:p>
    <w:p w:rsidR="00D81F03" w:rsidRDefault="00D81F03">
      <w:pPr>
        <w:pStyle w:val="Subttulo"/>
      </w:pPr>
    </w:p>
    <w:p w:rsidR="00D81F03" w:rsidRDefault="00D81F03">
      <w:pPr>
        <w:pBdr>
          <w:top w:val="nil"/>
          <w:left w:val="nil"/>
          <w:bottom w:val="nil"/>
          <w:right w:val="nil"/>
          <w:between w:val="nil"/>
        </w:pBdr>
        <w:spacing w:after="120"/>
        <w:jc w:val="both"/>
        <w:rPr>
          <w:color w:val="000000"/>
          <w:sz w:val="22"/>
          <w:szCs w:val="22"/>
        </w:rPr>
      </w:pPr>
    </w:p>
    <w:p w:rsidR="00D81F03" w:rsidRDefault="00D81F03">
      <w:pPr>
        <w:pBdr>
          <w:top w:val="nil"/>
          <w:left w:val="nil"/>
          <w:bottom w:val="nil"/>
          <w:right w:val="nil"/>
          <w:between w:val="nil"/>
        </w:pBdr>
        <w:spacing w:after="120"/>
        <w:jc w:val="both"/>
        <w:rPr>
          <w:color w:val="000000"/>
          <w:sz w:val="22"/>
          <w:szCs w:val="22"/>
        </w:rPr>
      </w:pPr>
    </w:p>
    <w:p w:rsidR="00D81F03" w:rsidRDefault="00D81F03">
      <w:pPr>
        <w:pBdr>
          <w:top w:val="nil"/>
          <w:left w:val="nil"/>
          <w:bottom w:val="nil"/>
          <w:right w:val="nil"/>
          <w:between w:val="nil"/>
        </w:pBdr>
        <w:spacing w:after="120"/>
        <w:jc w:val="both"/>
        <w:rPr>
          <w:color w:val="000000"/>
          <w:sz w:val="22"/>
          <w:szCs w:val="22"/>
        </w:rPr>
      </w:pPr>
    </w:p>
    <w:p w:rsidR="00D81F03" w:rsidRDefault="00D81F03">
      <w:pPr>
        <w:pBdr>
          <w:top w:val="nil"/>
          <w:left w:val="nil"/>
          <w:bottom w:val="nil"/>
          <w:right w:val="nil"/>
          <w:between w:val="nil"/>
        </w:pBdr>
        <w:spacing w:after="120"/>
        <w:jc w:val="both"/>
        <w:rPr>
          <w:color w:val="000000"/>
          <w:sz w:val="22"/>
          <w:szCs w:val="22"/>
        </w:rPr>
      </w:pPr>
    </w:p>
    <w:p w:rsidR="00D81F03" w:rsidRDefault="007D078C">
      <w:pPr>
        <w:pBdr>
          <w:top w:val="nil"/>
          <w:left w:val="nil"/>
          <w:bottom w:val="nil"/>
          <w:right w:val="nil"/>
          <w:between w:val="nil"/>
        </w:pBdr>
        <w:spacing w:after="120"/>
        <w:jc w:val="right"/>
        <w:rPr>
          <w:color w:val="000000"/>
          <w:sz w:val="24"/>
          <w:szCs w:val="24"/>
        </w:rPr>
      </w:pPr>
      <w:r>
        <w:rPr>
          <w:color w:val="000000"/>
          <w:sz w:val="24"/>
          <w:szCs w:val="24"/>
        </w:rPr>
        <w:t>Versión: 0100</w:t>
      </w:r>
    </w:p>
    <w:p w:rsidR="00D81F03" w:rsidRDefault="007D078C">
      <w:pPr>
        <w:pBdr>
          <w:top w:val="nil"/>
          <w:left w:val="nil"/>
          <w:bottom w:val="nil"/>
          <w:right w:val="nil"/>
          <w:between w:val="nil"/>
        </w:pBdr>
        <w:spacing w:after="120"/>
        <w:jc w:val="right"/>
        <w:rPr>
          <w:color w:val="000000"/>
          <w:sz w:val="24"/>
          <w:szCs w:val="24"/>
        </w:rPr>
      </w:pPr>
      <w:r>
        <w:rPr>
          <w:color w:val="000000"/>
          <w:sz w:val="24"/>
          <w:szCs w:val="24"/>
        </w:rPr>
        <w:t xml:space="preserve">Fecha: </w:t>
      </w:r>
      <w:r>
        <w:rPr>
          <w:sz w:val="24"/>
          <w:szCs w:val="24"/>
        </w:rPr>
        <w:t>13</w:t>
      </w:r>
      <w:r>
        <w:rPr>
          <w:color w:val="000000"/>
          <w:sz w:val="24"/>
          <w:szCs w:val="24"/>
        </w:rPr>
        <w:t>/</w:t>
      </w:r>
      <w:r>
        <w:rPr>
          <w:sz w:val="24"/>
          <w:szCs w:val="24"/>
        </w:rPr>
        <w:t>03</w:t>
      </w:r>
      <w:r>
        <w:rPr>
          <w:color w:val="000000"/>
          <w:sz w:val="24"/>
          <w:szCs w:val="24"/>
        </w:rPr>
        <w:t>/</w:t>
      </w:r>
      <w:r>
        <w:rPr>
          <w:sz w:val="24"/>
          <w:szCs w:val="24"/>
        </w:rPr>
        <w:t>2024</w:t>
      </w:r>
    </w:p>
    <w:p w:rsidR="00D81F03" w:rsidRDefault="00D81F03">
      <w:pPr>
        <w:pBdr>
          <w:top w:val="nil"/>
          <w:left w:val="nil"/>
          <w:bottom w:val="nil"/>
          <w:right w:val="nil"/>
          <w:between w:val="nil"/>
        </w:pBdr>
        <w:spacing w:after="120"/>
        <w:jc w:val="right"/>
        <w:rPr>
          <w:color w:val="000000"/>
          <w:sz w:val="24"/>
          <w:szCs w:val="24"/>
        </w:rPr>
      </w:pPr>
    </w:p>
    <w:p w:rsidR="00D81F03" w:rsidRDefault="00D81F03">
      <w:pPr>
        <w:pBdr>
          <w:top w:val="nil"/>
          <w:left w:val="nil"/>
          <w:bottom w:val="nil"/>
          <w:right w:val="nil"/>
          <w:between w:val="nil"/>
        </w:pBdr>
        <w:spacing w:after="120"/>
        <w:jc w:val="right"/>
        <w:rPr>
          <w:color w:val="000000"/>
          <w:sz w:val="24"/>
          <w:szCs w:val="24"/>
        </w:rPr>
      </w:pPr>
    </w:p>
    <w:p w:rsidR="00D81F03" w:rsidRDefault="007D078C">
      <w:pPr>
        <w:pBdr>
          <w:top w:val="nil"/>
          <w:left w:val="nil"/>
          <w:bottom w:val="nil"/>
          <w:right w:val="nil"/>
          <w:between w:val="nil"/>
        </w:pBdr>
        <w:spacing w:after="120"/>
        <w:rPr>
          <w:color w:val="000000"/>
          <w:sz w:val="24"/>
          <w:szCs w:val="24"/>
        </w:rPr>
      </w:pPr>
      <w:r>
        <w:rPr>
          <w:color w:val="000000"/>
          <w:sz w:val="24"/>
          <w:szCs w:val="24"/>
        </w:rPr>
        <w:t>[Versión del Producto]</w:t>
      </w:r>
    </w:p>
    <w:tbl>
      <w:tblPr>
        <w:tblStyle w:val="a"/>
        <w:tblW w:w="9637" w:type="dxa"/>
        <w:tblInd w:w="-5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7"/>
      </w:tblGrid>
      <w:tr w:rsidR="00D81F03">
        <w:tc>
          <w:tcPr>
            <w:tcW w:w="9637" w:type="dxa"/>
            <w:tcBorders>
              <w:top w:val="single" w:sz="4" w:space="0" w:color="808080"/>
              <w:left w:val="single" w:sz="4" w:space="0" w:color="808080"/>
              <w:bottom w:val="single" w:sz="4" w:space="0" w:color="808080"/>
              <w:right w:val="single" w:sz="4" w:space="0" w:color="808080"/>
            </w:tcBorders>
            <w:shd w:val="clear" w:color="auto" w:fill="auto"/>
          </w:tcPr>
          <w:p w:rsidR="00D81F03" w:rsidRDefault="007D078C">
            <w:pPr>
              <w:pBdr>
                <w:top w:val="nil"/>
                <w:left w:val="nil"/>
                <w:bottom w:val="nil"/>
                <w:right w:val="nil"/>
                <w:between w:val="nil"/>
              </w:pBdr>
              <w:spacing w:after="120"/>
              <w:jc w:val="both"/>
              <w:rPr>
                <w:color w:val="000000"/>
                <w:sz w:val="22"/>
                <w:szCs w:val="22"/>
              </w:rPr>
            </w:pPr>
            <w:r>
              <w:rPr>
                <w:color w:val="000000"/>
                <w:sz w:val="22"/>
                <w:szCs w:val="22"/>
              </w:rPr>
              <w:t>Queda prohibido cualquier tip</w:t>
            </w:r>
            <w:r>
              <w:rPr>
                <w:color w:val="000000"/>
                <w:sz w:val="22"/>
                <w:szCs w:val="22"/>
              </w:rPr>
              <w:t>o de explotación y, en particular, la reproducción, distribución, comunicación pública y/o transformación, total o parcial, por cualquier medio, de este documento sin el previo consentimiento expreso y por escrito de la Junta d</w:t>
            </w:r>
            <w:r>
              <w:rPr>
                <w:color w:val="000000"/>
                <w:sz w:val="22"/>
                <w:szCs w:val="22"/>
              </w:rPr>
              <w:t>e Andalucía.</w:t>
            </w:r>
          </w:p>
        </w:tc>
      </w:tr>
    </w:tbl>
    <w:p w:rsidR="00D81F03" w:rsidRDefault="00D81F03">
      <w:pPr>
        <w:pBdr>
          <w:top w:val="nil"/>
          <w:left w:val="nil"/>
          <w:bottom w:val="nil"/>
          <w:right w:val="nil"/>
          <w:between w:val="nil"/>
        </w:pBdr>
        <w:spacing w:after="120"/>
        <w:jc w:val="right"/>
        <w:rPr>
          <w:color w:val="000000"/>
          <w:sz w:val="24"/>
          <w:szCs w:val="24"/>
        </w:rPr>
        <w:sectPr w:rsidR="00D81F03">
          <w:pgSz w:w="11905" w:h="16837"/>
          <w:pgMar w:top="1134" w:right="1134" w:bottom="1134" w:left="1134" w:header="0" w:footer="0" w:gutter="0"/>
          <w:pgNumType w:start="1"/>
          <w:cols w:space="720"/>
        </w:sectPr>
      </w:pPr>
    </w:p>
    <w:p w:rsidR="00D81F03" w:rsidRDefault="00D81F03">
      <w:pPr>
        <w:keepNext/>
        <w:pBdr>
          <w:top w:val="nil"/>
          <w:left w:val="nil"/>
          <w:bottom w:val="nil"/>
          <w:right w:val="nil"/>
          <w:between w:val="nil"/>
        </w:pBdr>
        <w:spacing w:before="240" w:after="120"/>
        <w:rPr>
          <w:rFonts w:ascii="Arial" w:eastAsia="Arial" w:hAnsi="Arial" w:cs="Arial"/>
          <w:color w:val="000000"/>
          <w:sz w:val="28"/>
          <w:szCs w:val="28"/>
        </w:rPr>
      </w:pPr>
    </w:p>
    <w:p w:rsidR="00D81F03" w:rsidRDefault="007D078C">
      <w:pPr>
        <w:pBdr>
          <w:top w:val="nil"/>
          <w:left w:val="nil"/>
          <w:bottom w:val="nil"/>
          <w:right w:val="nil"/>
          <w:between w:val="nil"/>
        </w:pBdr>
        <w:spacing w:after="120"/>
        <w:jc w:val="center"/>
        <w:rPr>
          <w:rFonts w:ascii="Eras Md BT" w:eastAsia="Eras Md BT" w:hAnsi="Eras Md BT" w:cs="Eras Md BT"/>
          <w:b/>
          <w:color w:val="000000"/>
          <w:sz w:val="28"/>
          <w:szCs w:val="28"/>
        </w:rPr>
      </w:pPr>
      <w:r>
        <w:rPr>
          <w:rFonts w:ascii="Eras Md BT" w:eastAsia="Eras Md BT" w:hAnsi="Eras Md BT" w:cs="Eras Md BT"/>
          <w:b/>
          <w:color w:val="000000"/>
          <w:sz w:val="28"/>
          <w:szCs w:val="28"/>
        </w:rPr>
        <w:t>HOJA DE CONTROL</w:t>
      </w:r>
    </w:p>
    <w:p w:rsidR="00D81F03" w:rsidRDefault="00D81F03">
      <w:pPr>
        <w:pBdr>
          <w:top w:val="nil"/>
          <w:left w:val="nil"/>
          <w:bottom w:val="nil"/>
          <w:right w:val="nil"/>
          <w:between w:val="nil"/>
        </w:pBdr>
        <w:spacing w:after="120"/>
        <w:jc w:val="both"/>
        <w:rPr>
          <w:color w:val="000000"/>
          <w:sz w:val="22"/>
          <w:szCs w:val="22"/>
        </w:rPr>
      </w:pPr>
    </w:p>
    <w:p w:rsidR="00D81F03" w:rsidRDefault="00D81F03"/>
    <w:tbl>
      <w:tblPr>
        <w:tblStyle w:val="a0"/>
        <w:tblW w:w="9071" w:type="dxa"/>
        <w:tblInd w:w="-50" w:type="dxa"/>
        <w:tblBorders>
          <w:top w:val="single" w:sz="4" w:space="0" w:color="808080"/>
          <w:left w:val="single" w:sz="4" w:space="0" w:color="808080"/>
          <w:bottom w:val="single" w:sz="4" w:space="0" w:color="808080"/>
          <w:insideH w:val="single" w:sz="4" w:space="0" w:color="808080"/>
        </w:tblBorders>
        <w:tblLayout w:type="fixed"/>
        <w:tblLook w:val="0000" w:firstRow="0" w:lastRow="0" w:firstColumn="0" w:lastColumn="0" w:noHBand="0" w:noVBand="0"/>
      </w:tblPr>
      <w:tblGrid>
        <w:gridCol w:w="2207"/>
        <w:gridCol w:w="3002"/>
        <w:gridCol w:w="2199"/>
        <w:gridCol w:w="1663"/>
      </w:tblGrid>
      <w:tr w:rsidR="00D81F03">
        <w:tc>
          <w:tcPr>
            <w:tcW w:w="2207" w:type="dxa"/>
            <w:tcBorders>
              <w:top w:val="single" w:sz="4" w:space="0" w:color="808080"/>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both"/>
              <w:rPr>
                <w:b/>
                <w:color w:val="000000"/>
              </w:rPr>
            </w:pPr>
            <w:r>
              <w:rPr>
                <w:b/>
                <w:color w:val="000000"/>
              </w:rPr>
              <w:t>Organismo</w:t>
            </w:r>
          </w:p>
        </w:tc>
        <w:tc>
          <w:tcPr>
            <w:tcW w:w="6864" w:type="dxa"/>
            <w:gridSpan w:val="3"/>
            <w:tcBorders>
              <w:top w:val="single" w:sz="4" w:space="0" w:color="808080"/>
              <w:left w:val="single" w:sz="4" w:space="0" w:color="808080"/>
              <w:bottom w:val="single" w:sz="4" w:space="0" w:color="808080"/>
              <w:right w:val="single" w:sz="4" w:space="0" w:color="808080"/>
            </w:tcBorders>
            <w:shd w:val="clear" w:color="auto" w:fill="auto"/>
            <w:vAlign w:val="center"/>
          </w:tcPr>
          <w:p w:rsidR="00D81F03" w:rsidRDefault="007D078C">
            <w:pPr>
              <w:pBdr>
                <w:top w:val="nil"/>
                <w:left w:val="nil"/>
                <w:bottom w:val="nil"/>
                <w:right w:val="nil"/>
                <w:between w:val="nil"/>
              </w:pBdr>
              <w:jc w:val="both"/>
              <w:rPr>
                <w:color w:val="000000"/>
              </w:rPr>
            </w:pPr>
            <w:bookmarkStart w:id="0" w:name="gjdgxs" w:colFirst="0" w:colLast="0"/>
            <w:bookmarkEnd w:id="0"/>
            <w:r>
              <w:rPr>
                <w:color w:val="000000"/>
              </w:rPr>
              <w:t>&lt;Nombre Consejería u Organismo Autónomo&gt;&lt;Nombre Consejería u Organismo Autónomo&gt;</w:t>
            </w:r>
          </w:p>
        </w:tc>
      </w:tr>
      <w:tr w:rsidR="00D81F03">
        <w:tc>
          <w:tcPr>
            <w:tcW w:w="2207" w:type="dxa"/>
            <w:tcBorders>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both"/>
              <w:rPr>
                <w:b/>
                <w:color w:val="000000"/>
              </w:rPr>
            </w:pPr>
            <w:r>
              <w:rPr>
                <w:b/>
                <w:color w:val="000000"/>
              </w:rPr>
              <w:t>Proyecto</w:t>
            </w:r>
          </w:p>
        </w:tc>
        <w:tc>
          <w:tcPr>
            <w:tcW w:w="6864" w:type="dxa"/>
            <w:gridSpan w:val="3"/>
            <w:tcBorders>
              <w:left w:val="single" w:sz="4" w:space="0" w:color="808080"/>
              <w:bottom w:val="single" w:sz="4" w:space="0" w:color="808080"/>
              <w:right w:val="single" w:sz="4" w:space="0" w:color="808080"/>
            </w:tcBorders>
            <w:shd w:val="clear" w:color="auto" w:fill="auto"/>
            <w:vAlign w:val="center"/>
          </w:tcPr>
          <w:p w:rsidR="00D81F03" w:rsidRDefault="007D078C">
            <w:pPr>
              <w:pBdr>
                <w:top w:val="nil"/>
                <w:left w:val="nil"/>
                <w:bottom w:val="nil"/>
                <w:right w:val="nil"/>
                <w:between w:val="nil"/>
              </w:pBdr>
              <w:jc w:val="both"/>
              <w:rPr>
                <w:color w:val="000000"/>
              </w:rPr>
            </w:pPr>
            <w:bookmarkStart w:id="1" w:name="_30j0zll" w:colFirst="0" w:colLast="0"/>
            <w:bookmarkEnd w:id="1"/>
            <w:r>
              <w:t>GSS</w:t>
            </w:r>
          </w:p>
        </w:tc>
      </w:tr>
      <w:tr w:rsidR="00D81F03">
        <w:tc>
          <w:tcPr>
            <w:tcW w:w="2207" w:type="dxa"/>
            <w:tcBorders>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both"/>
              <w:rPr>
                <w:b/>
                <w:color w:val="000000"/>
              </w:rPr>
            </w:pPr>
            <w:r>
              <w:rPr>
                <w:b/>
                <w:color w:val="000000"/>
              </w:rPr>
              <w:t>Entregable</w:t>
            </w:r>
          </w:p>
        </w:tc>
        <w:tc>
          <w:tcPr>
            <w:tcW w:w="6864" w:type="dxa"/>
            <w:gridSpan w:val="3"/>
            <w:tcBorders>
              <w:left w:val="single" w:sz="4" w:space="0" w:color="808080"/>
              <w:bottom w:val="single" w:sz="4" w:space="0" w:color="808080"/>
              <w:right w:val="single" w:sz="4" w:space="0" w:color="808080"/>
            </w:tcBorders>
            <w:shd w:val="clear" w:color="auto" w:fill="auto"/>
            <w:vAlign w:val="center"/>
          </w:tcPr>
          <w:p w:rsidR="00D81F03" w:rsidRDefault="007D078C">
            <w:pPr>
              <w:pBdr>
                <w:top w:val="nil"/>
                <w:left w:val="nil"/>
                <w:bottom w:val="nil"/>
                <w:right w:val="nil"/>
                <w:between w:val="nil"/>
              </w:pBdr>
              <w:jc w:val="both"/>
              <w:rPr>
                <w:color w:val="000000"/>
              </w:rPr>
            </w:pPr>
            <w:r>
              <w:rPr>
                <w:color w:val="000000"/>
              </w:rPr>
              <w:t>Manual de Usuario</w:t>
            </w:r>
          </w:p>
        </w:tc>
      </w:tr>
      <w:tr w:rsidR="00D81F03">
        <w:tc>
          <w:tcPr>
            <w:tcW w:w="2207" w:type="dxa"/>
            <w:tcBorders>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both"/>
              <w:rPr>
                <w:b/>
                <w:color w:val="000000"/>
              </w:rPr>
            </w:pPr>
            <w:r>
              <w:rPr>
                <w:b/>
                <w:color w:val="000000"/>
              </w:rPr>
              <w:t>Autor</w:t>
            </w:r>
          </w:p>
        </w:tc>
        <w:tc>
          <w:tcPr>
            <w:tcW w:w="6864" w:type="dxa"/>
            <w:gridSpan w:val="3"/>
            <w:tcBorders>
              <w:left w:val="single" w:sz="4" w:space="0" w:color="808080"/>
              <w:bottom w:val="single" w:sz="4" w:space="0" w:color="808080"/>
              <w:right w:val="single" w:sz="4" w:space="0" w:color="808080"/>
            </w:tcBorders>
            <w:shd w:val="clear" w:color="auto" w:fill="auto"/>
            <w:vAlign w:val="center"/>
          </w:tcPr>
          <w:p w:rsidR="00D81F03" w:rsidRDefault="007D078C">
            <w:pPr>
              <w:pBdr>
                <w:top w:val="nil"/>
                <w:left w:val="nil"/>
                <w:bottom w:val="nil"/>
                <w:right w:val="nil"/>
                <w:between w:val="nil"/>
              </w:pBdr>
              <w:jc w:val="both"/>
              <w:rPr>
                <w:color w:val="000000"/>
              </w:rPr>
            </w:pPr>
            <w:r>
              <w:t>GSS</w:t>
            </w:r>
          </w:p>
        </w:tc>
      </w:tr>
      <w:tr w:rsidR="00D81F03">
        <w:tc>
          <w:tcPr>
            <w:tcW w:w="2207" w:type="dxa"/>
            <w:tcBorders>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both"/>
              <w:rPr>
                <w:b/>
                <w:color w:val="000000"/>
              </w:rPr>
            </w:pPr>
            <w:r>
              <w:rPr>
                <w:b/>
                <w:color w:val="000000"/>
              </w:rPr>
              <w:t>Versión/Edición</w:t>
            </w:r>
          </w:p>
        </w:tc>
        <w:tc>
          <w:tcPr>
            <w:tcW w:w="3002" w:type="dxa"/>
            <w:tcBorders>
              <w:left w:val="single" w:sz="4" w:space="0" w:color="808080"/>
              <w:bottom w:val="single" w:sz="4" w:space="0" w:color="808080"/>
            </w:tcBorders>
            <w:shd w:val="clear" w:color="auto" w:fill="auto"/>
            <w:vAlign w:val="center"/>
          </w:tcPr>
          <w:p w:rsidR="00D81F03" w:rsidRDefault="007D078C">
            <w:pPr>
              <w:pBdr>
                <w:top w:val="nil"/>
                <w:left w:val="nil"/>
                <w:bottom w:val="nil"/>
                <w:right w:val="nil"/>
                <w:between w:val="nil"/>
              </w:pBdr>
              <w:jc w:val="both"/>
              <w:rPr>
                <w:color w:val="000000"/>
              </w:rPr>
            </w:pPr>
            <w:r>
              <w:rPr>
                <w:color w:val="000000"/>
              </w:rPr>
              <w:t>0100</w:t>
            </w:r>
          </w:p>
        </w:tc>
        <w:tc>
          <w:tcPr>
            <w:tcW w:w="2199" w:type="dxa"/>
            <w:tcBorders>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both"/>
              <w:rPr>
                <w:b/>
                <w:color w:val="000000"/>
              </w:rPr>
            </w:pPr>
            <w:r>
              <w:rPr>
                <w:b/>
                <w:color w:val="000000"/>
              </w:rPr>
              <w:t>Fecha Versión</w:t>
            </w:r>
          </w:p>
        </w:tc>
        <w:tc>
          <w:tcPr>
            <w:tcW w:w="1663" w:type="dxa"/>
            <w:tcBorders>
              <w:left w:val="single" w:sz="4" w:space="0" w:color="808080"/>
              <w:bottom w:val="single" w:sz="4" w:space="0" w:color="808080"/>
              <w:right w:val="single" w:sz="4" w:space="0" w:color="808080"/>
            </w:tcBorders>
            <w:shd w:val="clear" w:color="auto" w:fill="auto"/>
            <w:vAlign w:val="center"/>
          </w:tcPr>
          <w:p w:rsidR="00D81F03" w:rsidRDefault="007D078C">
            <w:pPr>
              <w:pBdr>
                <w:top w:val="nil"/>
                <w:left w:val="nil"/>
                <w:bottom w:val="nil"/>
                <w:right w:val="nil"/>
                <w:between w:val="nil"/>
              </w:pBdr>
              <w:jc w:val="center"/>
              <w:rPr>
                <w:color w:val="000000"/>
              </w:rPr>
            </w:pPr>
            <w:r>
              <w:t>13</w:t>
            </w:r>
            <w:r>
              <w:rPr>
                <w:color w:val="000000"/>
              </w:rPr>
              <w:t>/</w:t>
            </w:r>
            <w:r>
              <w:t>03</w:t>
            </w:r>
            <w:r>
              <w:rPr>
                <w:color w:val="000000"/>
              </w:rPr>
              <w:t>/</w:t>
            </w:r>
            <w:r>
              <w:t>2024</w:t>
            </w:r>
          </w:p>
        </w:tc>
      </w:tr>
      <w:tr w:rsidR="00D81F03">
        <w:tc>
          <w:tcPr>
            <w:tcW w:w="2207" w:type="dxa"/>
            <w:tcBorders>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both"/>
              <w:rPr>
                <w:b/>
                <w:color w:val="000000"/>
              </w:rPr>
            </w:pPr>
            <w:r>
              <w:rPr>
                <w:b/>
                <w:color w:val="000000"/>
              </w:rPr>
              <w:t>Aprobado por</w:t>
            </w:r>
          </w:p>
        </w:tc>
        <w:tc>
          <w:tcPr>
            <w:tcW w:w="3002" w:type="dxa"/>
            <w:tcBorders>
              <w:left w:val="single" w:sz="4" w:space="0" w:color="808080"/>
              <w:bottom w:val="single" w:sz="4" w:space="0" w:color="808080"/>
            </w:tcBorders>
            <w:shd w:val="clear" w:color="auto" w:fill="auto"/>
            <w:vAlign w:val="center"/>
          </w:tcPr>
          <w:p w:rsidR="00D81F03" w:rsidRDefault="00D81F03">
            <w:pPr>
              <w:pBdr>
                <w:top w:val="nil"/>
                <w:left w:val="nil"/>
                <w:bottom w:val="nil"/>
                <w:right w:val="nil"/>
                <w:between w:val="nil"/>
              </w:pBdr>
              <w:jc w:val="both"/>
              <w:rPr>
                <w:color w:val="000000"/>
              </w:rPr>
            </w:pPr>
          </w:p>
        </w:tc>
        <w:tc>
          <w:tcPr>
            <w:tcW w:w="2199" w:type="dxa"/>
            <w:tcBorders>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both"/>
              <w:rPr>
                <w:b/>
                <w:color w:val="000000"/>
              </w:rPr>
            </w:pPr>
            <w:r>
              <w:rPr>
                <w:b/>
                <w:color w:val="000000"/>
              </w:rPr>
              <w:t>Fecha Aprobación</w:t>
            </w:r>
          </w:p>
        </w:tc>
        <w:tc>
          <w:tcPr>
            <w:tcW w:w="1663" w:type="dxa"/>
            <w:tcBorders>
              <w:left w:val="single" w:sz="4" w:space="0" w:color="808080"/>
              <w:bottom w:val="single" w:sz="4" w:space="0" w:color="808080"/>
              <w:right w:val="single" w:sz="4" w:space="0" w:color="808080"/>
            </w:tcBorders>
            <w:shd w:val="clear" w:color="auto" w:fill="auto"/>
            <w:vAlign w:val="center"/>
          </w:tcPr>
          <w:p w:rsidR="00D81F03" w:rsidRDefault="007D078C">
            <w:pPr>
              <w:jc w:val="center"/>
              <w:rPr>
                <w:color w:val="000000"/>
              </w:rPr>
            </w:pPr>
            <w:r>
              <w:t>13/03/2024</w:t>
            </w:r>
          </w:p>
        </w:tc>
      </w:tr>
      <w:tr w:rsidR="00D81F03">
        <w:tc>
          <w:tcPr>
            <w:tcW w:w="2207" w:type="dxa"/>
            <w:tcBorders>
              <w:left w:val="single" w:sz="4" w:space="0" w:color="808080"/>
              <w:bottom w:val="single" w:sz="4" w:space="0" w:color="808080"/>
            </w:tcBorders>
            <w:shd w:val="clear" w:color="auto" w:fill="auto"/>
            <w:vAlign w:val="center"/>
          </w:tcPr>
          <w:p w:rsidR="00D81F03" w:rsidRDefault="00D81F03">
            <w:pPr>
              <w:pBdr>
                <w:top w:val="nil"/>
                <w:left w:val="nil"/>
                <w:bottom w:val="nil"/>
                <w:right w:val="nil"/>
                <w:between w:val="nil"/>
              </w:pBdr>
              <w:jc w:val="both"/>
              <w:rPr>
                <w:b/>
                <w:color w:val="000000"/>
              </w:rPr>
            </w:pPr>
          </w:p>
        </w:tc>
        <w:tc>
          <w:tcPr>
            <w:tcW w:w="3002" w:type="dxa"/>
            <w:tcBorders>
              <w:left w:val="single" w:sz="4" w:space="0" w:color="808080"/>
              <w:bottom w:val="single" w:sz="4" w:space="0" w:color="808080"/>
            </w:tcBorders>
            <w:shd w:val="clear" w:color="auto" w:fill="auto"/>
            <w:vAlign w:val="center"/>
          </w:tcPr>
          <w:p w:rsidR="00D81F03" w:rsidRDefault="00D81F03">
            <w:pPr>
              <w:pBdr>
                <w:top w:val="nil"/>
                <w:left w:val="nil"/>
                <w:bottom w:val="nil"/>
                <w:right w:val="nil"/>
                <w:between w:val="nil"/>
              </w:pBdr>
              <w:jc w:val="both"/>
              <w:rPr>
                <w:color w:val="000000"/>
              </w:rPr>
            </w:pPr>
          </w:p>
        </w:tc>
        <w:tc>
          <w:tcPr>
            <w:tcW w:w="2199" w:type="dxa"/>
            <w:tcBorders>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both"/>
              <w:rPr>
                <w:b/>
                <w:color w:val="000000"/>
              </w:rPr>
            </w:pPr>
            <w:r>
              <w:rPr>
                <w:b/>
                <w:color w:val="000000"/>
              </w:rPr>
              <w:t>Nº Total de Páginas</w:t>
            </w:r>
          </w:p>
        </w:tc>
        <w:tc>
          <w:tcPr>
            <w:tcW w:w="1663" w:type="dxa"/>
            <w:tcBorders>
              <w:left w:val="single" w:sz="4" w:space="0" w:color="808080"/>
              <w:bottom w:val="single" w:sz="4" w:space="0" w:color="808080"/>
              <w:right w:val="single" w:sz="4" w:space="0" w:color="808080"/>
            </w:tcBorders>
            <w:shd w:val="clear" w:color="auto" w:fill="auto"/>
            <w:vAlign w:val="center"/>
          </w:tcPr>
          <w:p w:rsidR="00D81F03" w:rsidRDefault="007D078C">
            <w:pPr>
              <w:pBdr>
                <w:top w:val="nil"/>
                <w:left w:val="nil"/>
                <w:bottom w:val="nil"/>
                <w:right w:val="nil"/>
                <w:between w:val="nil"/>
              </w:pBdr>
              <w:jc w:val="center"/>
              <w:rPr>
                <w:color w:val="000000"/>
              </w:rPr>
            </w:pPr>
            <w:r>
              <w:rPr>
                <w:color w:val="000000"/>
              </w:rPr>
              <w:fldChar w:fldCharType="begin"/>
            </w:r>
            <w:r>
              <w:rPr>
                <w:color w:val="000000"/>
              </w:rPr>
              <w:instrText>NUMPAGES</w:instrText>
            </w:r>
            <w:r>
              <w:rPr>
                <w:color w:val="000000"/>
              </w:rPr>
              <w:fldChar w:fldCharType="end"/>
            </w:r>
          </w:p>
        </w:tc>
      </w:tr>
    </w:tbl>
    <w:p w:rsidR="00D81F03" w:rsidRDefault="00D81F03"/>
    <w:p w:rsidR="00D81F03" w:rsidRDefault="00D81F03">
      <w:pPr>
        <w:rPr>
          <w:sz w:val="24"/>
          <w:szCs w:val="24"/>
        </w:rPr>
      </w:pPr>
    </w:p>
    <w:p w:rsidR="00D81F03" w:rsidRDefault="007D078C">
      <w:pPr>
        <w:rPr>
          <w:sz w:val="24"/>
          <w:szCs w:val="24"/>
        </w:rPr>
      </w:pPr>
      <w:r>
        <w:rPr>
          <w:sz w:val="24"/>
          <w:szCs w:val="24"/>
        </w:rPr>
        <w:t>REGISTRO DE CAMBIOS</w:t>
      </w:r>
    </w:p>
    <w:p w:rsidR="00D81F03" w:rsidRDefault="00D81F03"/>
    <w:tbl>
      <w:tblPr>
        <w:tblStyle w:val="a1"/>
        <w:tblW w:w="9071" w:type="dxa"/>
        <w:tblInd w:w="-56" w:type="dxa"/>
        <w:tblBorders>
          <w:top w:val="single" w:sz="4" w:space="0" w:color="808080"/>
          <w:left w:val="single" w:sz="4" w:space="0" w:color="808080"/>
          <w:bottom w:val="single" w:sz="4" w:space="0" w:color="808080"/>
          <w:insideH w:val="single" w:sz="4" w:space="0" w:color="808080"/>
        </w:tblBorders>
        <w:tblLayout w:type="fixed"/>
        <w:tblLook w:val="0000" w:firstRow="0" w:lastRow="0" w:firstColumn="0" w:lastColumn="0" w:noHBand="0" w:noVBand="0"/>
      </w:tblPr>
      <w:tblGrid>
        <w:gridCol w:w="893"/>
        <w:gridCol w:w="2863"/>
        <w:gridCol w:w="3646"/>
        <w:gridCol w:w="1669"/>
      </w:tblGrid>
      <w:tr w:rsidR="00D81F03">
        <w:tc>
          <w:tcPr>
            <w:tcW w:w="893" w:type="dxa"/>
            <w:tcBorders>
              <w:top w:val="single" w:sz="4" w:space="0" w:color="808080"/>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center"/>
              <w:rPr>
                <w:b/>
                <w:color w:val="000000"/>
              </w:rPr>
            </w:pPr>
            <w:r>
              <w:rPr>
                <w:b/>
                <w:color w:val="000000"/>
              </w:rPr>
              <w:t>Versión</w:t>
            </w:r>
          </w:p>
        </w:tc>
        <w:tc>
          <w:tcPr>
            <w:tcW w:w="2863" w:type="dxa"/>
            <w:tcBorders>
              <w:top w:val="single" w:sz="4" w:space="0" w:color="808080"/>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center"/>
              <w:rPr>
                <w:b/>
                <w:color w:val="000000"/>
              </w:rPr>
            </w:pPr>
            <w:r>
              <w:rPr>
                <w:b/>
                <w:color w:val="000000"/>
              </w:rPr>
              <w:t>Causa del Cambio</w:t>
            </w:r>
          </w:p>
        </w:tc>
        <w:tc>
          <w:tcPr>
            <w:tcW w:w="3646" w:type="dxa"/>
            <w:tcBorders>
              <w:top w:val="single" w:sz="4" w:space="0" w:color="808080"/>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center"/>
              <w:rPr>
                <w:b/>
                <w:color w:val="000000"/>
              </w:rPr>
            </w:pPr>
            <w:r>
              <w:rPr>
                <w:b/>
                <w:color w:val="000000"/>
              </w:rPr>
              <w:t>Responsable del Cambio</w:t>
            </w:r>
          </w:p>
        </w:tc>
        <w:tc>
          <w:tcPr>
            <w:tcW w:w="1669"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D81F03" w:rsidRDefault="007D078C">
            <w:pPr>
              <w:pBdr>
                <w:top w:val="nil"/>
                <w:left w:val="nil"/>
                <w:bottom w:val="nil"/>
                <w:right w:val="nil"/>
                <w:between w:val="nil"/>
              </w:pBdr>
              <w:jc w:val="center"/>
              <w:rPr>
                <w:b/>
                <w:color w:val="000000"/>
              </w:rPr>
            </w:pPr>
            <w:r>
              <w:rPr>
                <w:b/>
                <w:color w:val="000000"/>
              </w:rPr>
              <w:t>Fecha del Cambio</w:t>
            </w:r>
          </w:p>
        </w:tc>
      </w:tr>
      <w:tr w:rsidR="00D81F03">
        <w:tc>
          <w:tcPr>
            <w:tcW w:w="893" w:type="dxa"/>
            <w:tcBorders>
              <w:left w:val="single" w:sz="4" w:space="0" w:color="808080"/>
              <w:bottom w:val="single" w:sz="4" w:space="0" w:color="808080"/>
            </w:tcBorders>
            <w:shd w:val="clear" w:color="auto" w:fill="auto"/>
            <w:vAlign w:val="center"/>
          </w:tcPr>
          <w:p w:rsidR="00D81F03" w:rsidRDefault="007D078C">
            <w:pPr>
              <w:pBdr>
                <w:top w:val="nil"/>
                <w:left w:val="nil"/>
                <w:bottom w:val="nil"/>
                <w:right w:val="nil"/>
                <w:between w:val="nil"/>
              </w:pBdr>
              <w:jc w:val="center"/>
              <w:rPr>
                <w:color w:val="000000"/>
              </w:rPr>
            </w:pPr>
            <w:r>
              <w:rPr>
                <w:color w:val="000000"/>
              </w:rPr>
              <w:t>0100</w:t>
            </w:r>
          </w:p>
        </w:tc>
        <w:tc>
          <w:tcPr>
            <w:tcW w:w="2863" w:type="dxa"/>
            <w:tcBorders>
              <w:left w:val="single" w:sz="4" w:space="0" w:color="808080"/>
              <w:bottom w:val="single" w:sz="4" w:space="0" w:color="808080"/>
            </w:tcBorders>
            <w:shd w:val="clear" w:color="auto" w:fill="auto"/>
            <w:vAlign w:val="center"/>
          </w:tcPr>
          <w:p w:rsidR="00D81F03" w:rsidRDefault="007D078C">
            <w:pPr>
              <w:pBdr>
                <w:top w:val="nil"/>
                <w:left w:val="nil"/>
                <w:bottom w:val="nil"/>
                <w:right w:val="nil"/>
                <w:between w:val="nil"/>
              </w:pBdr>
              <w:jc w:val="center"/>
              <w:rPr>
                <w:color w:val="000000"/>
              </w:rPr>
            </w:pPr>
            <w:r>
              <w:rPr>
                <w:color w:val="000000"/>
              </w:rPr>
              <w:t>Versión inicial</w:t>
            </w:r>
          </w:p>
        </w:tc>
        <w:tc>
          <w:tcPr>
            <w:tcW w:w="3646" w:type="dxa"/>
            <w:tcBorders>
              <w:left w:val="single" w:sz="4" w:space="0" w:color="808080"/>
              <w:bottom w:val="single" w:sz="4" w:space="0" w:color="808080"/>
            </w:tcBorders>
            <w:shd w:val="clear" w:color="auto" w:fill="auto"/>
            <w:vAlign w:val="center"/>
          </w:tcPr>
          <w:p w:rsidR="00D81F03" w:rsidRDefault="007D078C">
            <w:pPr>
              <w:pBdr>
                <w:top w:val="nil"/>
                <w:left w:val="nil"/>
                <w:bottom w:val="nil"/>
                <w:right w:val="nil"/>
                <w:between w:val="nil"/>
              </w:pBdr>
              <w:rPr>
                <w:color w:val="000000"/>
              </w:rPr>
            </w:pPr>
            <w:proofErr w:type="spellStart"/>
            <w:r>
              <w:t>Jose</w:t>
            </w:r>
            <w:proofErr w:type="spellEnd"/>
            <w:r>
              <w:t xml:space="preserve"> Leonardo Ortega</w:t>
            </w:r>
          </w:p>
        </w:tc>
        <w:tc>
          <w:tcPr>
            <w:tcW w:w="1669" w:type="dxa"/>
            <w:tcBorders>
              <w:left w:val="single" w:sz="4" w:space="0" w:color="808080"/>
              <w:bottom w:val="single" w:sz="4" w:space="0" w:color="808080"/>
              <w:right w:val="single" w:sz="4" w:space="0" w:color="808080"/>
            </w:tcBorders>
            <w:shd w:val="clear" w:color="auto" w:fill="auto"/>
            <w:vAlign w:val="center"/>
          </w:tcPr>
          <w:p w:rsidR="00D81F03" w:rsidRDefault="007D078C">
            <w:pPr>
              <w:pBdr>
                <w:top w:val="nil"/>
                <w:left w:val="nil"/>
                <w:bottom w:val="nil"/>
                <w:right w:val="nil"/>
                <w:between w:val="nil"/>
              </w:pBdr>
              <w:jc w:val="center"/>
              <w:rPr>
                <w:color w:val="000000"/>
              </w:rPr>
            </w:pPr>
            <w:r>
              <w:rPr>
                <w:color w:val="000000"/>
              </w:rPr>
              <w:t>DD/MM/AAAA</w:t>
            </w:r>
          </w:p>
        </w:tc>
      </w:tr>
      <w:tr w:rsidR="00D81F03">
        <w:tc>
          <w:tcPr>
            <w:tcW w:w="893" w:type="dxa"/>
            <w:tcBorders>
              <w:left w:val="single" w:sz="4" w:space="0" w:color="808080"/>
              <w:bottom w:val="single" w:sz="4" w:space="0" w:color="808080"/>
            </w:tcBorders>
            <w:shd w:val="clear" w:color="auto" w:fill="auto"/>
            <w:vAlign w:val="center"/>
          </w:tcPr>
          <w:p w:rsidR="00D81F03" w:rsidRDefault="00D81F03">
            <w:pPr>
              <w:pBdr>
                <w:top w:val="nil"/>
                <w:left w:val="nil"/>
                <w:bottom w:val="nil"/>
                <w:right w:val="nil"/>
                <w:between w:val="nil"/>
              </w:pBdr>
              <w:jc w:val="center"/>
              <w:rPr>
                <w:color w:val="000000"/>
              </w:rPr>
            </w:pPr>
          </w:p>
        </w:tc>
        <w:tc>
          <w:tcPr>
            <w:tcW w:w="2863" w:type="dxa"/>
            <w:tcBorders>
              <w:left w:val="single" w:sz="4" w:space="0" w:color="808080"/>
              <w:bottom w:val="single" w:sz="4" w:space="0" w:color="808080"/>
            </w:tcBorders>
            <w:shd w:val="clear" w:color="auto" w:fill="auto"/>
            <w:vAlign w:val="center"/>
          </w:tcPr>
          <w:p w:rsidR="00D81F03" w:rsidRDefault="00D81F03">
            <w:pPr>
              <w:pBdr>
                <w:top w:val="nil"/>
                <w:left w:val="nil"/>
                <w:bottom w:val="nil"/>
                <w:right w:val="nil"/>
                <w:between w:val="nil"/>
              </w:pBdr>
              <w:jc w:val="center"/>
              <w:rPr>
                <w:color w:val="000000"/>
              </w:rPr>
            </w:pPr>
          </w:p>
        </w:tc>
        <w:tc>
          <w:tcPr>
            <w:tcW w:w="3646" w:type="dxa"/>
            <w:tcBorders>
              <w:left w:val="single" w:sz="4" w:space="0" w:color="808080"/>
              <w:bottom w:val="single" w:sz="4" w:space="0" w:color="808080"/>
            </w:tcBorders>
            <w:shd w:val="clear" w:color="auto" w:fill="auto"/>
            <w:vAlign w:val="center"/>
          </w:tcPr>
          <w:p w:rsidR="00D81F03" w:rsidRDefault="00D81F03">
            <w:pPr>
              <w:pBdr>
                <w:top w:val="nil"/>
                <w:left w:val="nil"/>
                <w:bottom w:val="nil"/>
                <w:right w:val="nil"/>
                <w:between w:val="nil"/>
              </w:pBdr>
              <w:jc w:val="center"/>
              <w:rPr>
                <w:color w:val="000000"/>
              </w:rPr>
            </w:pPr>
          </w:p>
        </w:tc>
        <w:tc>
          <w:tcPr>
            <w:tcW w:w="1669" w:type="dxa"/>
            <w:tcBorders>
              <w:left w:val="single" w:sz="4" w:space="0" w:color="808080"/>
              <w:bottom w:val="single" w:sz="4" w:space="0" w:color="808080"/>
              <w:right w:val="single" w:sz="4" w:space="0" w:color="808080"/>
            </w:tcBorders>
            <w:shd w:val="clear" w:color="auto" w:fill="auto"/>
            <w:vAlign w:val="center"/>
          </w:tcPr>
          <w:p w:rsidR="00D81F03" w:rsidRDefault="00D81F03">
            <w:pPr>
              <w:pBdr>
                <w:top w:val="nil"/>
                <w:left w:val="nil"/>
                <w:bottom w:val="nil"/>
                <w:right w:val="nil"/>
                <w:between w:val="nil"/>
              </w:pBdr>
              <w:jc w:val="center"/>
              <w:rPr>
                <w:color w:val="000000"/>
              </w:rPr>
            </w:pPr>
          </w:p>
        </w:tc>
      </w:tr>
      <w:tr w:rsidR="00D81F03">
        <w:tc>
          <w:tcPr>
            <w:tcW w:w="893" w:type="dxa"/>
            <w:tcBorders>
              <w:left w:val="single" w:sz="4" w:space="0" w:color="808080"/>
              <w:bottom w:val="single" w:sz="4" w:space="0" w:color="808080"/>
            </w:tcBorders>
            <w:shd w:val="clear" w:color="auto" w:fill="auto"/>
            <w:vAlign w:val="center"/>
          </w:tcPr>
          <w:p w:rsidR="00D81F03" w:rsidRDefault="00D81F03">
            <w:pPr>
              <w:pBdr>
                <w:top w:val="nil"/>
                <w:left w:val="nil"/>
                <w:bottom w:val="nil"/>
                <w:right w:val="nil"/>
                <w:between w:val="nil"/>
              </w:pBdr>
              <w:jc w:val="center"/>
              <w:rPr>
                <w:color w:val="000000"/>
              </w:rPr>
            </w:pPr>
          </w:p>
        </w:tc>
        <w:tc>
          <w:tcPr>
            <w:tcW w:w="2863" w:type="dxa"/>
            <w:tcBorders>
              <w:left w:val="single" w:sz="4" w:space="0" w:color="808080"/>
              <w:bottom w:val="single" w:sz="4" w:space="0" w:color="808080"/>
            </w:tcBorders>
            <w:shd w:val="clear" w:color="auto" w:fill="auto"/>
            <w:vAlign w:val="center"/>
          </w:tcPr>
          <w:p w:rsidR="00D81F03" w:rsidRDefault="00D81F03">
            <w:pPr>
              <w:pBdr>
                <w:top w:val="nil"/>
                <w:left w:val="nil"/>
                <w:bottom w:val="nil"/>
                <w:right w:val="nil"/>
                <w:between w:val="nil"/>
              </w:pBdr>
              <w:jc w:val="center"/>
              <w:rPr>
                <w:color w:val="000000"/>
              </w:rPr>
            </w:pPr>
          </w:p>
        </w:tc>
        <w:tc>
          <w:tcPr>
            <w:tcW w:w="3646" w:type="dxa"/>
            <w:tcBorders>
              <w:left w:val="single" w:sz="4" w:space="0" w:color="808080"/>
              <w:bottom w:val="single" w:sz="4" w:space="0" w:color="808080"/>
            </w:tcBorders>
            <w:shd w:val="clear" w:color="auto" w:fill="auto"/>
            <w:vAlign w:val="center"/>
          </w:tcPr>
          <w:p w:rsidR="00D81F03" w:rsidRDefault="00D81F03">
            <w:pPr>
              <w:pBdr>
                <w:top w:val="nil"/>
                <w:left w:val="nil"/>
                <w:bottom w:val="nil"/>
                <w:right w:val="nil"/>
                <w:between w:val="nil"/>
              </w:pBdr>
              <w:jc w:val="center"/>
              <w:rPr>
                <w:color w:val="000000"/>
              </w:rPr>
            </w:pPr>
          </w:p>
        </w:tc>
        <w:tc>
          <w:tcPr>
            <w:tcW w:w="1669" w:type="dxa"/>
            <w:tcBorders>
              <w:left w:val="single" w:sz="4" w:space="0" w:color="808080"/>
              <w:bottom w:val="single" w:sz="4" w:space="0" w:color="808080"/>
              <w:right w:val="single" w:sz="4" w:space="0" w:color="808080"/>
            </w:tcBorders>
            <w:shd w:val="clear" w:color="auto" w:fill="auto"/>
            <w:vAlign w:val="center"/>
          </w:tcPr>
          <w:p w:rsidR="00D81F03" w:rsidRDefault="00D81F03">
            <w:pPr>
              <w:pBdr>
                <w:top w:val="nil"/>
                <w:left w:val="nil"/>
                <w:bottom w:val="nil"/>
                <w:right w:val="nil"/>
                <w:between w:val="nil"/>
              </w:pBdr>
              <w:jc w:val="center"/>
              <w:rPr>
                <w:color w:val="000000"/>
              </w:rPr>
            </w:pPr>
          </w:p>
        </w:tc>
      </w:tr>
    </w:tbl>
    <w:p w:rsidR="00D81F03" w:rsidRDefault="00D81F03"/>
    <w:p w:rsidR="00D81F03" w:rsidRDefault="00D81F03">
      <w:pPr>
        <w:rPr>
          <w:sz w:val="24"/>
          <w:szCs w:val="24"/>
        </w:rPr>
      </w:pPr>
    </w:p>
    <w:p w:rsidR="00D81F03" w:rsidRDefault="007D078C">
      <w:pPr>
        <w:rPr>
          <w:sz w:val="24"/>
          <w:szCs w:val="24"/>
        </w:rPr>
      </w:pPr>
      <w:r>
        <w:rPr>
          <w:sz w:val="24"/>
          <w:szCs w:val="24"/>
        </w:rPr>
        <w:t>CONTROL DE DISTRIBUCIÓN</w:t>
      </w:r>
    </w:p>
    <w:p w:rsidR="00D81F03" w:rsidRDefault="00D81F03"/>
    <w:tbl>
      <w:tblPr>
        <w:tblStyle w:val="a2"/>
        <w:tblW w:w="9071" w:type="dxa"/>
        <w:tblInd w:w="-5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071"/>
      </w:tblGrid>
      <w:tr w:rsidR="00D81F03">
        <w:tc>
          <w:tcPr>
            <w:tcW w:w="9071"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D81F03" w:rsidRDefault="007D078C">
            <w:pPr>
              <w:pBdr>
                <w:top w:val="nil"/>
                <w:left w:val="nil"/>
                <w:bottom w:val="nil"/>
                <w:right w:val="nil"/>
                <w:between w:val="nil"/>
              </w:pBdr>
              <w:jc w:val="both"/>
              <w:rPr>
                <w:b/>
                <w:color w:val="000000"/>
              </w:rPr>
            </w:pPr>
            <w:r>
              <w:rPr>
                <w:b/>
                <w:color w:val="000000"/>
              </w:rPr>
              <w:t>Nombre y Apellidos</w:t>
            </w:r>
          </w:p>
        </w:tc>
      </w:tr>
      <w:tr w:rsidR="00D81F03">
        <w:tc>
          <w:tcPr>
            <w:tcW w:w="9071" w:type="dxa"/>
            <w:tcBorders>
              <w:left w:val="single" w:sz="4" w:space="0" w:color="808080"/>
              <w:bottom w:val="single" w:sz="4" w:space="0" w:color="808080"/>
              <w:right w:val="single" w:sz="4" w:space="0" w:color="808080"/>
            </w:tcBorders>
            <w:shd w:val="clear" w:color="auto" w:fill="auto"/>
            <w:vAlign w:val="center"/>
          </w:tcPr>
          <w:p w:rsidR="00D81F03" w:rsidRDefault="007D078C">
            <w:pPr>
              <w:pBdr>
                <w:top w:val="nil"/>
                <w:left w:val="nil"/>
                <w:bottom w:val="nil"/>
                <w:right w:val="nil"/>
                <w:between w:val="nil"/>
              </w:pBdr>
              <w:jc w:val="both"/>
              <w:rPr>
                <w:color w:val="000000"/>
              </w:rPr>
            </w:pPr>
            <w:r>
              <w:rPr>
                <w:color w:val="000000"/>
              </w:rPr>
              <w:t>&lt;Nombre Apellido1 Apellido2&gt;</w:t>
            </w:r>
          </w:p>
        </w:tc>
      </w:tr>
      <w:tr w:rsidR="00D81F03">
        <w:tc>
          <w:tcPr>
            <w:tcW w:w="9071" w:type="dxa"/>
            <w:tcBorders>
              <w:left w:val="single" w:sz="4" w:space="0" w:color="808080"/>
              <w:bottom w:val="single" w:sz="4" w:space="0" w:color="808080"/>
              <w:right w:val="single" w:sz="4" w:space="0" w:color="808080"/>
            </w:tcBorders>
            <w:shd w:val="clear" w:color="auto" w:fill="auto"/>
            <w:vAlign w:val="center"/>
          </w:tcPr>
          <w:p w:rsidR="00D81F03" w:rsidRDefault="00D81F03">
            <w:pPr>
              <w:pBdr>
                <w:top w:val="nil"/>
                <w:left w:val="nil"/>
                <w:bottom w:val="nil"/>
                <w:right w:val="nil"/>
                <w:between w:val="nil"/>
              </w:pBdr>
              <w:jc w:val="both"/>
              <w:rPr>
                <w:color w:val="000000"/>
              </w:rPr>
            </w:pPr>
          </w:p>
        </w:tc>
      </w:tr>
      <w:tr w:rsidR="00D81F03">
        <w:tc>
          <w:tcPr>
            <w:tcW w:w="9071" w:type="dxa"/>
            <w:tcBorders>
              <w:left w:val="single" w:sz="4" w:space="0" w:color="808080"/>
              <w:bottom w:val="single" w:sz="4" w:space="0" w:color="808080"/>
              <w:right w:val="single" w:sz="4" w:space="0" w:color="808080"/>
            </w:tcBorders>
            <w:shd w:val="clear" w:color="auto" w:fill="auto"/>
            <w:vAlign w:val="center"/>
          </w:tcPr>
          <w:p w:rsidR="00D81F03" w:rsidRDefault="00D81F03">
            <w:pPr>
              <w:pBdr>
                <w:top w:val="nil"/>
                <w:left w:val="nil"/>
                <w:bottom w:val="nil"/>
                <w:right w:val="nil"/>
                <w:between w:val="nil"/>
              </w:pBdr>
              <w:jc w:val="both"/>
              <w:rPr>
                <w:color w:val="000000"/>
              </w:rPr>
            </w:pPr>
          </w:p>
        </w:tc>
      </w:tr>
      <w:tr w:rsidR="00D81F03">
        <w:tc>
          <w:tcPr>
            <w:tcW w:w="9071" w:type="dxa"/>
            <w:tcBorders>
              <w:left w:val="single" w:sz="4" w:space="0" w:color="808080"/>
              <w:bottom w:val="single" w:sz="4" w:space="0" w:color="808080"/>
              <w:right w:val="single" w:sz="4" w:space="0" w:color="808080"/>
            </w:tcBorders>
            <w:shd w:val="clear" w:color="auto" w:fill="auto"/>
            <w:vAlign w:val="center"/>
          </w:tcPr>
          <w:p w:rsidR="00D81F03" w:rsidRDefault="00D81F03">
            <w:pPr>
              <w:pBdr>
                <w:top w:val="nil"/>
                <w:left w:val="nil"/>
                <w:bottom w:val="nil"/>
                <w:right w:val="nil"/>
                <w:between w:val="nil"/>
              </w:pBdr>
              <w:jc w:val="both"/>
              <w:rPr>
                <w:color w:val="000000"/>
              </w:rPr>
            </w:pPr>
          </w:p>
        </w:tc>
      </w:tr>
      <w:tr w:rsidR="00D81F03">
        <w:tc>
          <w:tcPr>
            <w:tcW w:w="9071" w:type="dxa"/>
            <w:tcBorders>
              <w:left w:val="single" w:sz="4" w:space="0" w:color="808080"/>
              <w:bottom w:val="single" w:sz="4" w:space="0" w:color="808080"/>
              <w:right w:val="single" w:sz="4" w:space="0" w:color="808080"/>
            </w:tcBorders>
            <w:shd w:val="clear" w:color="auto" w:fill="auto"/>
            <w:vAlign w:val="center"/>
          </w:tcPr>
          <w:p w:rsidR="00D81F03" w:rsidRDefault="00D81F03">
            <w:pPr>
              <w:pBdr>
                <w:top w:val="nil"/>
                <w:left w:val="nil"/>
                <w:bottom w:val="nil"/>
                <w:right w:val="nil"/>
                <w:between w:val="nil"/>
              </w:pBdr>
              <w:jc w:val="both"/>
              <w:rPr>
                <w:color w:val="000000"/>
              </w:rPr>
            </w:pPr>
          </w:p>
        </w:tc>
      </w:tr>
    </w:tbl>
    <w:p w:rsidR="00D81F03" w:rsidRDefault="00D81F03"/>
    <w:p w:rsidR="00D81F03" w:rsidRDefault="00D81F03"/>
    <w:p w:rsidR="00D81F03" w:rsidRDefault="00D81F03"/>
    <w:p w:rsidR="00D81F03" w:rsidRDefault="00D81F03"/>
    <w:p w:rsidR="00D81F03" w:rsidRDefault="007D078C">
      <w:r>
        <w:br w:type="page"/>
      </w:r>
    </w:p>
    <w:p w:rsidR="00D81F03" w:rsidRDefault="00D81F03">
      <w:pPr>
        <w:pBdr>
          <w:top w:val="nil"/>
          <w:left w:val="nil"/>
          <w:bottom w:val="nil"/>
          <w:right w:val="nil"/>
          <w:between w:val="nil"/>
        </w:pBdr>
        <w:spacing w:after="120"/>
        <w:jc w:val="both"/>
        <w:rPr>
          <w:color w:val="000000"/>
          <w:sz w:val="22"/>
          <w:szCs w:val="22"/>
        </w:rPr>
      </w:pPr>
    </w:p>
    <w:p w:rsidR="00D81F03" w:rsidRDefault="007D078C">
      <w:pPr>
        <w:keepNext/>
        <w:pBdr>
          <w:top w:val="nil"/>
          <w:left w:val="nil"/>
          <w:bottom w:val="nil"/>
          <w:right w:val="nil"/>
          <w:between w:val="nil"/>
        </w:pBdr>
        <w:spacing w:before="240" w:after="120"/>
        <w:jc w:val="center"/>
        <w:rPr>
          <w:rFonts w:ascii="Eras Md BT" w:eastAsia="Eras Md BT" w:hAnsi="Eras Md BT" w:cs="Eras Md BT"/>
          <w:b/>
          <w:color w:val="000000"/>
          <w:sz w:val="28"/>
          <w:szCs w:val="28"/>
        </w:rPr>
      </w:pPr>
      <w:r>
        <w:rPr>
          <w:rFonts w:ascii="Eras Md BT" w:eastAsia="Eras Md BT" w:hAnsi="Eras Md BT" w:cs="Eras Md BT"/>
          <w:b/>
          <w:color w:val="000000"/>
          <w:sz w:val="28"/>
          <w:szCs w:val="28"/>
        </w:rPr>
        <w:t>ÍNDICE</w:t>
      </w:r>
    </w:p>
    <w:sdt>
      <w:sdtPr>
        <w:id w:val="572630877"/>
        <w:docPartObj>
          <w:docPartGallery w:val="Table of Contents"/>
          <w:docPartUnique/>
        </w:docPartObj>
      </w:sdtPr>
      <w:sdtEndPr/>
      <w:sdtContent>
        <w:p w:rsidR="00D81F03" w:rsidRDefault="007D078C">
          <w:pPr>
            <w:pBdr>
              <w:top w:val="nil"/>
              <w:left w:val="nil"/>
              <w:bottom w:val="nil"/>
              <w:right w:val="nil"/>
              <w:between w:val="nil"/>
            </w:pBdr>
            <w:tabs>
              <w:tab w:val="right" w:pos="9071"/>
              <w:tab w:val="right" w:pos="9014"/>
            </w:tabs>
            <w:spacing w:before="113" w:after="113"/>
            <w:ind w:left="57"/>
            <w:rPr>
              <w:color w:val="000000"/>
            </w:rPr>
          </w:pPr>
          <w:r>
            <w:fldChar w:fldCharType="begin"/>
          </w:r>
          <w:r>
            <w:instrText xml:space="preserve"> TOC \h \u \z \t "Heading 1,1,Heading 2,2,Heading 3,3,Heading 4,4,Heading 5,5,Heading 6,6,"</w:instrText>
          </w:r>
          <w:r>
            <w:fldChar w:fldCharType="separate"/>
          </w:r>
          <w:hyperlink w:anchor="_1fob9te">
            <w:r>
              <w:rPr>
                <w:color w:val="000080"/>
                <w:u w:val="single"/>
              </w:rPr>
              <w:t>1 DESCRIPCIÓN DEL SISTE</w:t>
            </w:r>
            <w:r>
              <w:rPr>
                <w:color w:val="000080"/>
                <w:u w:val="single"/>
              </w:rPr>
              <w:t>M</w:t>
            </w:r>
            <w:r>
              <w:rPr>
                <w:color w:val="000080"/>
                <w:u w:val="single"/>
              </w:rPr>
              <w:t>A</w:t>
            </w:r>
            <w:r>
              <w:rPr>
                <w:color w:val="000080"/>
                <w:u w:val="single"/>
              </w:rPr>
              <w:tab/>
              <w:t>4</w:t>
            </w:r>
          </w:hyperlink>
        </w:p>
        <w:p w:rsidR="00D81F03" w:rsidRDefault="007D078C">
          <w:pPr>
            <w:pBdr>
              <w:top w:val="nil"/>
              <w:left w:val="nil"/>
              <w:bottom w:val="nil"/>
              <w:right w:val="nil"/>
              <w:between w:val="nil"/>
            </w:pBdr>
            <w:tabs>
              <w:tab w:val="right" w:pos="8788"/>
              <w:tab w:val="right" w:pos="8788"/>
            </w:tabs>
            <w:spacing w:before="57" w:after="57"/>
            <w:ind w:left="283"/>
            <w:rPr>
              <w:color w:val="000000"/>
            </w:rPr>
          </w:pPr>
          <w:hyperlink w:anchor="_3znysh7">
            <w:r>
              <w:rPr>
                <w:color w:val="000080"/>
                <w:u w:val="single"/>
              </w:rPr>
              <w:t>1.1 Objeto</w:t>
            </w:r>
            <w:r>
              <w:rPr>
                <w:color w:val="000080"/>
                <w:u w:val="single"/>
              </w:rPr>
              <w:tab/>
              <w:t>4</w:t>
            </w:r>
          </w:hyperlink>
        </w:p>
        <w:p w:rsidR="00D81F03" w:rsidRDefault="007D078C">
          <w:pPr>
            <w:pBdr>
              <w:top w:val="nil"/>
              <w:left w:val="nil"/>
              <w:bottom w:val="nil"/>
              <w:right w:val="nil"/>
              <w:between w:val="nil"/>
            </w:pBdr>
            <w:tabs>
              <w:tab w:val="right" w:pos="8788"/>
              <w:tab w:val="right" w:pos="8788"/>
            </w:tabs>
            <w:spacing w:before="57" w:after="57"/>
            <w:ind w:left="283"/>
            <w:rPr>
              <w:color w:val="000000"/>
            </w:rPr>
          </w:pPr>
          <w:hyperlink w:anchor="_2et92p0">
            <w:r>
              <w:rPr>
                <w:color w:val="000080"/>
                <w:u w:val="single"/>
              </w:rPr>
              <w:t>1.2 Alcance</w:t>
            </w:r>
            <w:r>
              <w:rPr>
                <w:color w:val="000080"/>
                <w:u w:val="single"/>
              </w:rPr>
              <w:tab/>
              <w:t>4</w:t>
            </w:r>
          </w:hyperlink>
        </w:p>
        <w:p w:rsidR="00D81F03" w:rsidRDefault="007D078C">
          <w:pPr>
            <w:pBdr>
              <w:top w:val="nil"/>
              <w:left w:val="nil"/>
              <w:bottom w:val="nil"/>
              <w:right w:val="nil"/>
              <w:between w:val="nil"/>
            </w:pBdr>
            <w:tabs>
              <w:tab w:val="right" w:pos="8788"/>
              <w:tab w:val="right" w:pos="8788"/>
            </w:tabs>
            <w:spacing w:before="57" w:after="57"/>
            <w:ind w:left="283"/>
            <w:rPr>
              <w:color w:val="000000"/>
            </w:rPr>
          </w:pPr>
          <w:hyperlink w:anchor="_tyjcwt">
            <w:r>
              <w:rPr>
                <w:color w:val="000080"/>
                <w:u w:val="single"/>
              </w:rPr>
              <w:t>1.3 Funcionalidad</w:t>
            </w:r>
            <w:r>
              <w:rPr>
                <w:color w:val="000080"/>
                <w:u w:val="single"/>
              </w:rPr>
              <w:tab/>
              <w:t>4</w:t>
            </w:r>
          </w:hyperlink>
        </w:p>
        <w:p w:rsidR="00D81F03" w:rsidRDefault="007D078C">
          <w:pPr>
            <w:pBdr>
              <w:top w:val="nil"/>
              <w:left w:val="nil"/>
              <w:bottom w:val="nil"/>
              <w:right w:val="nil"/>
              <w:between w:val="nil"/>
            </w:pBdr>
            <w:tabs>
              <w:tab w:val="right" w:pos="9071"/>
              <w:tab w:val="right" w:pos="9014"/>
            </w:tabs>
            <w:spacing w:before="113" w:after="113"/>
            <w:ind w:left="57"/>
            <w:rPr>
              <w:color w:val="000000"/>
            </w:rPr>
          </w:pPr>
          <w:hyperlink w:anchor="_3dy6vkm">
            <w:r>
              <w:rPr>
                <w:color w:val="000080"/>
                <w:u w:val="single"/>
              </w:rPr>
              <w:t>2 MAPA DEL SISTEMA</w:t>
            </w:r>
            <w:r>
              <w:rPr>
                <w:color w:val="000080"/>
                <w:u w:val="single"/>
              </w:rPr>
              <w:tab/>
              <w:t>5</w:t>
            </w:r>
          </w:hyperlink>
        </w:p>
        <w:p w:rsidR="00D81F03" w:rsidRDefault="007D078C">
          <w:pPr>
            <w:pBdr>
              <w:top w:val="nil"/>
              <w:left w:val="nil"/>
              <w:bottom w:val="nil"/>
              <w:right w:val="nil"/>
              <w:between w:val="nil"/>
            </w:pBdr>
            <w:tabs>
              <w:tab w:val="right" w:pos="8788"/>
              <w:tab w:val="right" w:pos="8788"/>
            </w:tabs>
            <w:spacing w:before="57" w:after="57"/>
            <w:ind w:left="283"/>
            <w:rPr>
              <w:color w:val="000000"/>
            </w:rPr>
          </w:pPr>
          <w:hyperlink w:anchor="_1t3h5sf">
            <w:r>
              <w:rPr>
                <w:color w:val="000080"/>
                <w:u w:val="single"/>
              </w:rPr>
              <w:t>2.1 Modelo Lógico</w:t>
            </w:r>
            <w:r>
              <w:rPr>
                <w:color w:val="000080"/>
                <w:u w:val="single"/>
              </w:rPr>
              <w:tab/>
              <w:t>5</w:t>
            </w:r>
          </w:hyperlink>
        </w:p>
        <w:p w:rsidR="00D81F03" w:rsidRDefault="007D078C">
          <w:pPr>
            <w:pBdr>
              <w:top w:val="nil"/>
              <w:left w:val="nil"/>
              <w:bottom w:val="nil"/>
              <w:right w:val="nil"/>
              <w:between w:val="nil"/>
            </w:pBdr>
            <w:tabs>
              <w:tab w:val="right" w:pos="8788"/>
              <w:tab w:val="right" w:pos="8788"/>
            </w:tabs>
            <w:spacing w:before="57" w:after="57"/>
            <w:ind w:left="283"/>
            <w:rPr>
              <w:color w:val="000000"/>
            </w:rPr>
          </w:pPr>
          <w:hyperlink w:anchor="_4d34og8">
            <w:r>
              <w:rPr>
                <w:color w:val="000080"/>
                <w:u w:val="single"/>
              </w:rPr>
              <w:t>2.2 Navegación</w:t>
            </w:r>
            <w:r>
              <w:rPr>
                <w:color w:val="000080"/>
                <w:u w:val="single"/>
              </w:rPr>
              <w:tab/>
              <w:t>5</w:t>
            </w:r>
          </w:hyperlink>
        </w:p>
        <w:p w:rsidR="00D81F03" w:rsidRDefault="007D078C">
          <w:pPr>
            <w:pBdr>
              <w:top w:val="nil"/>
              <w:left w:val="nil"/>
              <w:bottom w:val="nil"/>
              <w:right w:val="nil"/>
              <w:between w:val="nil"/>
            </w:pBdr>
            <w:tabs>
              <w:tab w:val="right" w:pos="9071"/>
              <w:tab w:val="right" w:pos="9014"/>
            </w:tabs>
            <w:spacing w:before="113" w:after="113"/>
            <w:ind w:left="57"/>
            <w:rPr>
              <w:color w:val="000000"/>
            </w:rPr>
          </w:pPr>
          <w:hyperlink w:anchor="_2s8eyo1">
            <w:r>
              <w:rPr>
                <w:color w:val="000080"/>
                <w:u w:val="single"/>
              </w:rPr>
              <w:t>3 DESCRIPCIÓN DEL SISTEMA</w:t>
            </w:r>
            <w:r>
              <w:rPr>
                <w:color w:val="000080"/>
                <w:u w:val="single"/>
              </w:rPr>
              <w:tab/>
              <w:t>6</w:t>
            </w:r>
          </w:hyperlink>
        </w:p>
        <w:p w:rsidR="00D81F03" w:rsidRDefault="007D078C">
          <w:pPr>
            <w:pBdr>
              <w:top w:val="nil"/>
              <w:left w:val="nil"/>
              <w:bottom w:val="nil"/>
              <w:right w:val="nil"/>
              <w:between w:val="nil"/>
            </w:pBdr>
            <w:tabs>
              <w:tab w:val="right" w:pos="8788"/>
              <w:tab w:val="right" w:pos="8788"/>
            </w:tabs>
            <w:spacing w:before="57" w:after="57"/>
            <w:ind w:left="283"/>
            <w:rPr>
              <w:color w:val="000000"/>
            </w:rPr>
          </w:pPr>
          <w:hyperlink w:anchor="_17dp8vu">
            <w:r>
              <w:rPr>
                <w:color w:val="000080"/>
                <w:u w:val="single"/>
              </w:rPr>
              <w:t>3.1 Subsistema 1</w:t>
            </w:r>
            <w:r>
              <w:rPr>
                <w:color w:val="000080"/>
                <w:u w:val="single"/>
              </w:rPr>
              <w:tab/>
              <w:t>6</w:t>
            </w:r>
          </w:hyperlink>
        </w:p>
        <w:p w:rsidR="00D81F03" w:rsidRDefault="007D078C">
          <w:pPr>
            <w:pBdr>
              <w:top w:val="nil"/>
              <w:left w:val="nil"/>
              <w:bottom w:val="nil"/>
              <w:right w:val="nil"/>
              <w:between w:val="nil"/>
            </w:pBdr>
            <w:tabs>
              <w:tab w:val="right" w:pos="8505"/>
              <w:tab w:val="right" w:pos="8505"/>
            </w:tabs>
            <w:spacing w:before="57" w:after="57"/>
            <w:ind w:left="566"/>
            <w:rPr>
              <w:color w:val="000000"/>
            </w:rPr>
          </w:pPr>
          <w:hyperlink w:anchor="_3rdcrjn">
            <w:r>
              <w:rPr>
                <w:color w:val="000080"/>
                <w:u w:val="single"/>
              </w:rPr>
              <w:t>3.1.1 Pantalla 1</w:t>
            </w:r>
            <w:r>
              <w:rPr>
                <w:color w:val="000080"/>
                <w:u w:val="single"/>
              </w:rPr>
              <w:tab/>
              <w:t>6</w:t>
            </w:r>
          </w:hyperlink>
        </w:p>
        <w:p w:rsidR="00D81F03" w:rsidRDefault="007D078C">
          <w:pPr>
            <w:pBdr>
              <w:top w:val="nil"/>
              <w:left w:val="nil"/>
              <w:bottom w:val="nil"/>
              <w:right w:val="nil"/>
              <w:between w:val="nil"/>
            </w:pBdr>
            <w:tabs>
              <w:tab w:val="right" w:pos="8505"/>
              <w:tab w:val="right" w:pos="8505"/>
            </w:tabs>
            <w:spacing w:before="57" w:after="57"/>
            <w:ind w:left="566"/>
            <w:rPr>
              <w:color w:val="000000"/>
            </w:rPr>
          </w:pPr>
          <w:hyperlink w:anchor="_26in1rg">
            <w:r>
              <w:rPr>
                <w:color w:val="000080"/>
                <w:u w:val="single"/>
              </w:rPr>
              <w:t>3.1.2 Mensajes de error</w:t>
            </w:r>
            <w:r>
              <w:rPr>
                <w:color w:val="000080"/>
                <w:u w:val="single"/>
              </w:rPr>
              <w:tab/>
              <w:t>6</w:t>
            </w:r>
          </w:hyperlink>
        </w:p>
        <w:p w:rsidR="00D81F03" w:rsidRDefault="007D078C">
          <w:pPr>
            <w:pBdr>
              <w:top w:val="nil"/>
              <w:left w:val="nil"/>
              <w:bottom w:val="nil"/>
              <w:right w:val="nil"/>
              <w:between w:val="nil"/>
            </w:pBdr>
            <w:tabs>
              <w:tab w:val="right" w:pos="8505"/>
              <w:tab w:val="right" w:pos="8505"/>
            </w:tabs>
            <w:spacing w:before="57" w:after="57"/>
            <w:ind w:left="566"/>
            <w:rPr>
              <w:color w:val="000000"/>
            </w:rPr>
          </w:pPr>
          <w:hyperlink w:anchor="_lnxbz9">
            <w:r>
              <w:rPr>
                <w:color w:val="000080"/>
                <w:u w:val="single"/>
              </w:rPr>
              <w:t>3.1.3 Ayudas contextuales</w:t>
            </w:r>
            <w:r>
              <w:rPr>
                <w:color w:val="000080"/>
                <w:u w:val="single"/>
              </w:rPr>
              <w:tab/>
              <w:t>6</w:t>
            </w:r>
          </w:hyperlink>
        </w:p>
        <w:p w:rsidR="00D81F03" w:rsidRDefault="007D078C">
          <w:pPr>
            <w:pBdr>
              <w:top w:val="nil"/>
              <w:left w:val="nil"/>
              <w:bottom w:val="nil"/>
              <w:right w:val="nil"/>
              <w:between w:val="nil"/>
            </w:pBdr>
            <w:tabs>
              <w:tab w:val="right" w:pos="9071"/>
              <w:tab w:val="right" w:pos="9014"/>
            </w:tabs>
            <w:spacing w:before="113" w:after="113"/>
            <w:ind w:left="57"/>
            <w:rPr>
              <w:color w:val="000000"/>
            </w:rPr>
          </w:pPr>
          <w:hyperlink w:anchor="_35nkun2">
            <w:r>
              <w:rPr>
                <w:color w:val="000080"/>
                <w:u w:val="single"/>
              </w:rPr>
              <w:t>4 FAQ</w:t>
            </w:r>
            <w:r>
              <w:rPr>
                <w:color w:val="000080"/>
                <w:u w:val="single"/>
              </w:rPr>
              <w:tab/>
              <w:t>7</w:t>
            </w:r>
          </w:hyperlink>
        </w:p>
        <w:p w:rsidR="00D81F03" w:rsidRDefault="007D078C">
          <w:pPr>
            <w:pBdr>
              <w:top w:val="nil"/>
              <w:left w:val="nil"/>
              <w:bottom w:val="nil"/>
              <w:right w:val="nil"/>
              <w:between w:val="nil"/>
            </w:pBdr>
            <w:tabs>
              <w:tab w:val="right" w:pos="9071"/>
              <w:tab w:val="right" w:pos="9014"/>
            </w:tabs>
            <w:spacing w:before="113" w:after="113"/>
            <w:ind w:left="57"/>
            <w:rPr>
              <w:color w:val="000000"/>
            </w:rPr>
          </w:pPr>
          <w:hyperlink w:anchor="_1ksv4uv">
            <w:r>
              <w:rPr>
                <w:color w:val="000080"/>
                <w:u w:val="single"/>
              </w:rPr>
              <w:t>5 ANEXOS</w:t>
            </w:r>
            <w:r>
              <w:rPr>
                <w:color w:val="000080"/>
                <w:u w:val="single"/>
              </w:rPr>
              <w:tab/>
              <w:t>8</w:t>
            </w:r>
          </w:hyperlink>
        </w:p>
        <w:p w:rsidR="00D81F03" w:rsidRDefault="007D078C">
          <w:pPr>
            <w:pBdr>
              <w:top w:val="nil"/>
              <w:left w:val="nil"/>
              <w:bottom w:val="nil"/>
              <w:right w:val="nil"/>
              <w:between w:val="nil"/>
            </w:pBdr>
            <w:tabs>
              <w:tab w:val="right" w:pos="9071"/>
              <w:tab w:val="right" w:pos="9014"/>
            </w:tabs>
            <w:spacing w:before="113" w:after="113"/>
            <w:ind w:left="57"/>
            <w:rPr>
              <w:color w:val="000000"/>
            </w:rPr>
          </w:pPr>
          <w:hyperlink w:anchor="_44sinio">
            <w:r>
              <w:rPr>
                <w:color w:val="000080"/>
                <w:u w:val="single"/>
              </w:rPr>
              <w:t>6 GLOSARIO</w:t>
            </w:r>
            <w:r>
              <w:rPr>
                <w:color w:val="000080"/>
                <w:u w:val="single"/>
              </w:rPr>
              <w:tab/>
              <w:t>9</w:t>
            </w:r>
          </w:hyperlink>
        </w:p>
        <w:p w:rsidR="00D81F03" w:rsidRDefault="007D078C">
          <w:pPr>
            <w:pBdr>
              <w:top w:val="nil"/>
              <w:left w:val="nil"/>
              <w:bottom w:val="nil"/>
              <w:right w:val="nil"/>
              <w:between w:val="nil"/>
            </w:pBdr>
            <w:tabs>
              <w:tab w:val="right" w:pos="9071"/>
              <w:tab w:val="right" w:pos="9014"/>
            </w:tabs>
            <w:spacing w:before="113" w:after="113"/>
            <w:ind w:left="57"/>
            <w:rPr>
              <w:color w:val="000000"/>
            </w:rPr>
          </w:pPr>
          <w:hyperlink w:anchor="_2jxsxqh">
            <w:r>
              <w:rPr>
                <w:color w:val="000080"/>
                <w:u w:val="single"/>
              </w:rPr>
              <w:t>7 BIBLIOGRAFÍA Y REFERENCIAS</w:t>
            </w:r>
            <w:r>
              <w:rPr>
                <w:color w:val="000080"/>
                <w:u w:val="single"/>
              </w:rPr>
              <w:tab/>
              <w:t>10</w:t>
            </w:r>
          </w:hyperlink>
        </w:p>
        <w:p w:rsidR="00D81F03" w:rsidRDefault="007D078C">
          <w:pPr>
            <w:pBdr>
              <w:top w:val="nil"/>
              <w:left w:val="nil"/>
              <w:bottom w:val="nil"/>
              <w:right w:val="nil"/>
              <w:between w:val="nil"/>
            </w:pBdr>
            <w:spacing w:after="120"/>
            <w:jc w:val="both"/>
            <w:rPr>
              <w:color w:val="000000"/>
              <w:sz w:val="22"/>
              <w:szCs w:val="22"/>
            </w:rPr>
          </w:pPr>
          <w:r>
            <w:fldChar w:fldCharType="end"/>
          </w:r>
        </w:p>
      </w:sdtContent>
    </w:sdt>
    <w:p w:rsidR="00D81F03" w:rsidRDefault="007D078C">
      <w:pPr>
        <w:pBdr>
          <w:top w:val="nil"/>
          <w:left w:val="nil"/>
          <w:bottom w:val="nil"/>
          <w:right w:val="nil"/>
          <w:between w:val="nil"/>
        </w:pBdr>
        <w:tabs>
          <w:tab w:val="right" w:pos="9071"/>
          <w:tab w:val="right" w:pos="9014"/>
        </w:tabs>
        <w:spacing w:before="113" w:after="113"/>
        <w:ind w:left="57"/>
        <w:jc w:val="center"/>
        <w:rPr>
          <w:color w:val="000000"/>
        </w:rPr>
      </w:pPr>
      <w:r>
        <w:rPr>
          <w:color w:val="000000"/>
        </w:rPr>
        <w:t xml:space="preserve"> </w:t>
      </w:r>
    </w:p>
    <w:p w:rsidR="00D81F03" w:rsidRDefault="00D81F03">
      <w:pPr>
        <w:pBdr>
          <w:top w:val="nil"/>
          <w:left w:val="nil"/>
          <w:bottom w:val="nil"/>
          <w:right w:val="nil"/>
          <w:between w:val="nil"/>
        </w:pBdr>
        <w:tabs>
          <w:tab w:val="right" w:pos="9071"/>
          <w:tab w:val="right" w:pos="9014"/>
        </w:tabs>
        <w:spacing w:before="113" w:after="113"/>
        <w:ind w:left="57"/>
        <w:jc w:val="center"/>
        <w:rPr>
          <w:color w:val="000000"/>
        </w:rPr>
      </w:pPr>
    </w:p>
    <w:p w:rsidR="00D81F03" w:rsidRDefault="007D078C">
      <w:pPr>
        <w:pStyle w:val="Ttulo1"/>
        <w:numPr>
          <w:ilvl w:val="0"/>
          <w:numId w:val="6"/>
        </w:numPr>
        <w:ind w:left="431" w:hanging="431"/>
      </w:pPr>
      <w:bookmarkStart w:id="2" w:name="_1fob9te" w:colFirst="0" w:colLast="0"/>
      <w:bookmarkEnd w:id="2"/>
      <w:r>
        <w:lastRenderedPageBreak/>
        <w:t>DESCRIPCIÓN DEL SISTEMA</w:t>
      </w:r>
    </w:p>
    <w:p w:rsidR="00D81F03" w:rsidRDefault="007D078C">
      <w:pPr>
        <w:pStyle w:val="Ttulo2"/>
        <w:numPr>
          <w:ilvl w:val="1"/>
          <w:numId w:val="6"/>
        </w:numPr>
      </w:pPr>
      <w:bookmarkStart w:id="3" w:name="_3znysh7" w:colFirst="0" w:colLast="0"/>
      <w:bookmarkEnd w:id="3"/>
      <w:r>
        <w:t>Objeto</w:t>
      </w:r>
    </w:p>
    <w:p w:rsidR="00D81F03" w:rsidRDefault="00D81F03">
      <w:pPr>
        <w:pBdr>
          <w:top w:val="nil"/>
          <w:left w:val="nil"/>
          <w:bottom w:val="nil"/>
          <w:right w:val="nil"/>
          <w:between w:val="nil"/>
        </w:pBdr>
        <w:spacing w:after="120"/>
        <w:jc w:val="both"/>
        <w:rPr>
          <w:color w:val="000000"/>
          <w:sz w:val="22"/>
          <w:szCs w:val="22"/>
        </w:rPr>
      </w:pPr>
    </w:p>
    <w:p w:rsidR="00D81F03" w:rsidRDefault="007D078C">
      <w:pPr>
        <w:jc w:val="both"/>
      </w:pPr>
      <w:r>
        <w:t>El propósito fundamental de este manual es ofrecer una guía exhaustiva y detallada para llevar a cabo la instalación paso a paso de nuestro servicio de almacenamiento en la nube. Este documento proporcionará una explicación clara y precisa de los procedim</w:t>
      </w:r>
      <w:r>
        <w:t>ientos necesarios, garantizando una experiencia sin complicaciones para los usuarios.</w:t>
      </w:r>
    </w:p>
    <w:p w:rsidR="00D81F03" w:rsidRDefault="007D078C">
      <w:pPr>
        <w:pStyle w:val="Ttulo2"/>
        <w:numPr>
          <w:ilvl w:val="1"/>
          <w:numId w:val="6"/>
        </w:numPr>
      </w:pPr>
      <w:bookmarkStart w:id="4" w:name="_2et92p0" w:colFirst="0" w:colLast="0"/>
      <w:bookmarkEnd w:id="4"/>
      <w:r>
        <w:t>Alcance</w:t>
      </w:r>
    </w:p>
    <w:p w:rsidR="00D81F03" w:rsidRDefault="00D81F03">
      <w:pPr>
        <w:pBdr>
          <w:top w:val="nil"/>
          <w:left w:val="nil"/>
          <w:bottom w:val="nil"/>
          <w:right w:val="nil"/>
          <w:between w:val="nil"/>
        </w:pBdr>
        <w:spacing w:after="120"/>
        <w:jc w:val="both"/>
        <w:rPr>
          <w:color w:val="000000"/>
          <w:sz w:val="22"/>
          <w:szCs w:val="22"/>
        </w:rPr>
      </w:pPr>
    </w:p>
    <w:p w:rsidR="00D81F03" w:rsidRDefault="007D078C">
      <w:pPr>
        <w:jc w:val="both"/>
      </w:pPr>
      <w:r>
        <w:t>Este manual proporciona una</w:t>
      </w:r>
      <w:bookmarkStart w:id="5" w:name="_GoBack"/>
      <w:bookmarkEnd w:id="5"/>
      <w:r>
        <w:t xml:space="preserve"> guía detallada para la instalación del servicio de almacenamiento en la nube ofrecido por nuestra empresa. Cubre desde los requisitos</w:t>
      </w:r>
      <w:r>
        <w:t xml:space="preserve"> previos para la instalación hasta la configuración básica del sistema para su uso inicial. Se incluyen instrucciones paso a paso para la instalación del software en diferentes plataformas, así como recomendaciones de configuración para garantizar un rendi</w:t>
      </w:r>
      <w:r>
        <w:t>miento óptimo y seguro. Además, se abordan posibles problemas que puedan surgir durante la instalación y se proporcionan soluciones correspondientes para resolverlos. Este documento no aborda temas avanzados de configuración o personalización del servicio.</w:t>
      </w:r>
    </w:p>
    <w:p w:rsidR="00D81F03" w:rsidRDefault="00D81F03">
      <w:pPr>
        <w:pBdr>
          <w:top w:val="nil"/>
          <w:left w:val="nil"/>
          <w:bottom w:val="nil"/>
          <w:right w:val="nil"/>
          <w:between w:val="nil"/>
        </w:pBdr>
        <w:spacing w:after="120"/>
        <w:jc w:val="both"/>
        <w:rPr>
          <w:color w:val="000000"/>
          <w:sz w:val="22"/>
          <w:szCs w:val="22"/>
        </w:rPr>
      </w:pPr>
    </w:p>
    <w:p w:rsidR="00D81F03" w:rsidRDefault="007D078C">
      <w:pPr>
        <w:pStyle w:val="Ttulo2"/>
        <w:numPr>
          <w:ilvl w:val="1"/>
          <w:numId w:val="6"/>
        </w:numPr>
      </w:pPr>
      <w:bookmarkStart w:id="6" w:name="_tyjcwt" w:colFirst="0" w:colLast="0"/>
      <w:bookmarkEnd w:id="6"/>
      <w:r>
        <w:t>Funcionalidad</w:t>
      </w:r>
    </w:p>
    <w:p w:rsidR="00D81F03" w:rsidRDefault="007D078C">
      <w:pPr>
        <w:pBdr>
          <w:top w:val="nil"/>
          <w:left w:val="nil"/>
          <w:bottom w:val="nil"/>
          <w:right w:val="nil"/>
          <w:between w:val="nil"/>
        </w:pBdr>
        <w:spacing w:after="120"/>
        <w:jc w:val="both"/>
        <w:rPr>
          <w:sz w:val="22"/>
          <w:szCs w:val="22"/>
        </w:rPr>
      </w:pPr>
      <w:r>
        <w:rPr>
          <w:sz w:val="22"/>
          <w:szCs w:val="22"/>
        </w:rPr>
        <w:t>Este apartado del manual detalla las funciones principales ofrecidas por el Sistema de Gestión de Almacenamiento (SGA), una aplicación basada en la nube alojada en un sitio web.</w:t>
      </w:r>
    </w:p>
    <w:p w:rsidR="00D81F03" w:rsidRDefault="00D81F03">
      <w:pPr>
        <w:pBdr>
          <w:top w:val="nil"/>
          <w:left w:val="nil"/>
          <w:bottom w:val="nil"/>
          <w:right w:val="nil"/>
          <w:between w:val="nil"/>
        </w:pBdr>
        <w:spacing w:after="120"/>
        <w:jc w:val="both"/>
        <w:rPr>
          <w:sz w:val="22"/>
          <w:szCs w:val="22"/>
        </w:rPr>
      </w:pPr>
    </w:p>
    <w:p w:rsidR="00D81F03" w:rsidRDefault="007D078C">
      <w:pPr>
        <w:pBdr>
          <w:top w:val="nil"/>
          <w:left w:val="nil"/>
          <w:bottom w:val="nil"/>
          <w:right w:val="nil"/>
          <w:between w:val="nil"/>
        </w:pBdr>
        <w:spacing w:after="120"/>
        <w:jc w:val="both"/>
        <w:rPr>
          <w:b/>
          <w:sz w:val="22"/>
          <w:szCs w:val="22"/>
        </w:rPr>
      </w:pPr>
      <w:r>
        <w:rPr>
          <w:b/>
          <w:sz w:val="22"/>
          <w:szCs w:val="22"/>
        </w:rPr>
        <w:t>Módulo de Usuario</w:t>
      </w:r>
    </w:p>
    <w:p w:rsidR="00D81F03" w:rsidRDefault="00D81F03">
      <w:pPr>
        <w:pBdr>
          <w:top w:val="nil"/>
          <w:left w:val="nil"/>
          <w:bottom w:val="nil"/>
          <w:right w:val="nil"/>
          <w:between w:val="nil"/>
        </w:pBdr>
        <w:spacing w:after="120"/>
        <w:jc w:val="both"/>
        <w:rPr>
          <w:sz w:val="22"/>
          <w:szCs w:val="22"/>
        </w:rPr>
      </w:pPr>
    </w:p>
    <w:p w:rsidR="00D81F03" w:rsidRDefault="007D078C">
      <w:pPr>
        <w:numPr>
          <w:ilvl w:val="0"/>
          <w:numId w:val="5"/>
        </w:numPr>
        <w:pBdr>
          <w:top w:val="nil"/>
          <w:left w:val="nil"/>
          <w:bottom w:val="nil"/>
          <w:right w:val="nil"/>
          <w:between w:val="nil"/>
        </w:pBdr>
        <w:spacing w:after="120"/>
        <w:jc w:val="both"/>
        <w:rPr>
          <w:sz w:val="22"/>
          <w:szCs w:val="22"/>
        </w:rPr>
      </w:pPr>
      <w:r>
        <w:rPr>
          <w:sz w:val="22"/>
          <w:szCs w:val="22"/>
        </w:rPr>
        <w:t>Permite a los usuarios iniciar sesión de manera segura utilizando credenciales únicas.</w:t>
      </w:r>
    </w:p>
    <w:p w:rsidR="00D81F03" w:rsidRDefault="00D81F03">
      <w:pPr>
        <w:pBdr>
          <w:top w:val="nil"/>
          <w:left w:val="nil"/>
          <w:bottom w:val="nil"/>
          <w:right w:val="nil"/>
          <w:between w:val="nil"/>
        </w:pBdr>
        <w:spacing w:after="120"/>
        <w:ind w:left="720"/>
        <w:jc w:val="both"/>
        <w:rPr>
          <w:sz w:val="22"/>
          <w:szCs w:val="22"/>
        </w:rPr>
      </w:pPr>
    </w:p>
    <w:p w:rsidR="00D81F03" w:rsidRDefault="007D078C">
      <w:pPr>
        <w:pBdr>
          <w:top w:val="nil"/>
          <w:left w:val="nil"/>
          <w:bottom w:val="nil"/>
          <w:right w:val="nil"/>
          <w:between w:val="nil"/>
        </w:pBdr>
        <w:spacing w:after="120"/>
        <w:jc w:val="both"/>
        <w:rPr>
          <w:b/>
          <w:sz w:val="22"/>
          <w:szCs w:val="22"/>
        </w:rPr>
      </w:pPr>
      <w:r>
        <w:rPr>
          <w:b/>
          <w:sz w:val="22"/>
          <w:szCs w:val="22"/>
        </w:rPr>
        <w:t>Registro de Productos:</w:t>
      </w:r>
    </w:p>
    <w:p w:rsidR="00D81F03" w:rsidRDefault="00D81F03">
      <w:pPr>
        <w:pBdr>
          <w:top w:val="nil"/>
          <w:left w:val="nil"/>
          <w:bottom w:val="nil"/>
          <w:right w:val="nil"/>
          <w:between w:val="nil"/>
        </w:pBdr>
        <w:spacing w:after="120"/>
        <w:jc w:val="both"/>
        <w:rPr>
          <w:sz w:val="22"/>
          <w:szCs w:val="22"/>
        </w:rPr>
      </w:pPr>
    </w:p>
    <w:p w:rsidR="00D81F03" w:rsidRDefault="007D078C">
      <w:pPr>
        <w:numPr>
          <w:ilvl w:val="0"/>
          <w:numId w:val="3"/>
        </w:numPr>
        <w:pBdr>
          <w:top w:val="nil"/>
          <w:left w:val="nil"/>
          <w:bottom w:val="nil"/>
          <w:right w:val="nil"/>
          <w:between w:val="nil"/>
        </w:pBdr>
        <w:spacing w:after="120"/>
        <w:jc w:val="both"/>
        <w:rPr>
          <w:sz w:val="22"/>
          <w:szCs w:val="22"/>
        </w:rPr>
      </w:pPr>
      <w:r>
        <w:rPr>
          <w:sz w:val="22"/>
          <w:szCs w:val="22"/>
        </w:rPr>
        <w:t>Facilita la entrada y el almacenamiento de información sobre productos disponibles en el inventario.</w:t>
      </w:r>
    </w:p>
    <w:p w:rsidR="00D81F03" w:rsidRDefault="00D81F03">
      <w:pPr>
        <w:pBdr>
          <w:top w:val="nil"/>
          <w:left w:val="nil"/>
          <w:bottom w:val="nil"/>
          <w:right w:val="nil"/>
          <w:between w:val="nil"/>
        </w:pBdr>
        <w:spacing w:after="120"/>
        <w:ind w:left="720"/>
        <w:jc w:val="both"/>
        <w:rPr>
          <w:sz w:val="22"/>
          <w:szCs w:val="22"/>
        </w:rPr>
      </w:pPr>
    </w:p>
    <w:p w:rsidR="00D81F03" w:rsidRDefault="007D078C">
      <w:pPr>
        <w:numPr>
          <w:ilvl w:val="0"/>
          <w:numId w:val="3"/>
        </w:numPr>
        <w:pBdr>
          <w:top w:val="nil"/>
          <w:left w:val="nil"/>
          <w:bottom w:val="nil"/>
          <w:right w:val="nil"/>
          <w:between w:val="nil"/>
        </w:pBdr>
        <w:spacing w:after="120"/>
        <w:jc w:val="both"/>
        <w:rPr>
          <w:sz w:val="22"/>
          <w:szCs w:val="22"/>
        </w:rPr>
      </w:pPr>
      <w:r>
        <w:rPr>
          <w:sz w:val="22"/>
          <w:szCs w:val="22"/>
        </w:rPr>
        <w:t>Permite la especificación de detalles clave, como nombre del producto, descripción, categoría, y cantidad en stock.</w:t>
      </w:r>
    </w:p>
    <w:p w:rsidR="00D81F03" w:rsidRDefault="00D81F03">
      <w:pPr>
        <w:pBdr>
          <w:top w:val="nil"/>
          <w:left w:val="nil"/>
          <w:bottom w:val="nil"/>
          <w:right w:val="nil"/>
          <w:between w:val="nil"/>
        </w:pBdr>
        <w:spacing w:after="120"/>
        <w:ind w:left="720"/>
        <w:jc w:val="both"/>
        <w:rPr>
          <w:sz w:val="22"/>
          <w:szCs w:val="22"/>
        </w:rPr>
      </w:pPr>
    </w:p>
    <w:p w:rsidR="00D81F03" w:rsidRDefault="00D81F03">
      <w:pPr>
        <w:pBdr>
          <w:top w:val="nil"/>
          <w:left w:val="nil"/>
          <w:bottom w:val="nil"/>
          <w:right w:val="nil"/>
          <w:between w:val="nil"/>
        </w:pBdr>
        <w:spacing w:after="120"/>
        <w:ind w:left="720"/>
        <w:jc w:val="both"/>
        <w:rPr>
          <w:sz w:val="22"/>
          <w:szCs w:val="22"/>
        </w:rPr>
      </w:pPr>
    </w:p>
    <w:p w:rsidR="00D81F03" w:rsidRDefault="00D81F03">
      <w:pPr>
        <w:pBdr>
          <w:top w:val="nil"/>
          <w:left w:val="nil"/>
          <w:bottom w:val="nil"/>
          <w:right w:val="nil"/>
          <w:between w:val="nil"/>
        </w:pBdr>
        <w:spacing w:after="120"/>
        <w:ind w:left="720"/>
        <w:jc w:val="both"/>
        <w:rPr>
          <w:sz w:val="22"/>
          <w:szCs w:val="22"/>
        </w:rPr>
      </w:pPr>
    </w:p>
    <w:p w:rsidR="00D81F03" w:rsidRDefault="007D078C">
      <w:pPr>
        <w:pBdr>
          <w:top w:val="nil"/>
          <w:left w:val="nil"/>
          <w:bottom w:val="nil"/>
          <w:right w:val="nil"/>
          <w:between w:val="nil"/>
        </w:pBdr>
        <w:spacing w:after="120"/>
        <w:jc w:val="both"/>
        <w:rPr>
          <w:b/>
          <w:sz w:val="22"/>
          <w:szCs w:val="22"/>
        </w:rPr>
      </w:pPr>
      <w:r>
        <w:rPr>
          <w:b/>
          <w:sz w:val="22"/>
          <w:szCs w:val="22"/>
        </w:rPr>
        <w:t>Registro de Ventas:</w:t>
      </w:r>
    </w:p>
    <w:p w:rsidR="00D81F03" w:rsidRDefault="00D81F03">
      <w:pPr>
        <w:pBdr>
          <w:top w:val="nil"/>
          <w:left w:val="nil"/>
          <w:bottom w:val="nil"/>
          <w:right w:val="nil"/>
          <w:between w:val="nil"/>
        </w:pBdr>
        <w:spacing w:after="120"/>
        <w:jc w:val="both"/>
        <w:rPr>
          <w:sz w:val="22"/>
          <w:szCs w:val="22"/>
        </w:rPr>
      </w:pPr>
    </w:p>
    <w:p w:rsidR="00D81F03" w:rsidRDefault="007D078C">
      <w:pPr>
        <w:numPr>
          <w:ilvl w:val="0"/>
          <w:numId w:val="1"/>
        </w:numPr>
        <w:pBdr>
          <w:top w:val="nil"/>
          <w:left w:val="nil"/>
          <w:bottom w:val="nil"/>
          <w:right w:val="nil"/>
          <w:between w:val="nil"/>
        </w:pBdr>
        <w:spacing w:after="120"/>
        <w:jc w:val="both"/>
        <w:rPr>
          <w:sz w:val="22"/>
          <w:szCs w:val="22"/>
        </w:rPr>
      </w:pPr>
      <w:r>
        <w:rPr>
          <w:sz w:val="22"/>
          <w:szCs w:val="22"/>
        </w:rPr>
        <w:t>Permite a los usuarios registrar ventas realizadas, proporcionando un registro detallado de transacciones.</w:t>
      </w:r>
    </w:p>
    <w:p w:rsidR="00D81F03" w:rsidRDefault="00D81F03">
      <w:pPr>
        <w:pBdr>
          <w:top w:val="nil"/>
          <w:left w:val="nil"/>
          <w:bottom w:val="nil"/>
          <w:right w:val="nil"/>
          <w:between w:val="nil"/>
        </w:pBdr>
        <w:spacing w:after="120"/>
        <w:jc w:val="both"/>
        <w:rPr>
          <w:sz w:val="22"/>
          <w:szCs w:val="22"/>
        </w:rPr>
      </w:pPr>
    </w:p>
    <w:p w:rsidR="00D81F03" w:rsidRDefault="00882409">
      <w:pPr>
        <w:pBdr>
          <w:top w:val="nil"/>
          <w:left w:val="nil"/>
          <w:bottom w:val="nil"/>
          <w:right w:val="nil"/>
          <w:between w:val="nil"/>
        </w:pBdr>
        <w:spacing w:after="120"/>
        <w:jc w:val="both"/>
        <w:rPr>
          <w:b/>
          <w:sz w:val="22"/>
          <w:szCs w:val="22"/>
        </w:rPr>
      </w:pPr>
      <w:r>
        <w:rPr>
          <w:b/>
          <w:sz w:val="22"/>
          <w:szCs w:val="22"/>
        </w:rPr>
        <w:t>Gestión de Inventario</w:t>
      </w:r>
      <w:r w:rsidR="007D078C">
        <w:rPr>
          <w:b/>
          <w:sz w:val="22"/>
          <w:szCs w:val="22"/>
        </w:rPr>
        <w:t>:</w:t>
      </w:r>
    </w:p>
    <w:p w:rsidR="00D81F03" w:rsidRDefault="00D81F03">
      <w:pPr>
        <w:pBdr>
          <w:top w:val="nil"/>
          <w:left w:val="nil"/>
          <w:bottom w:val="nil"/>
          <w:right w:val="nil"/>
          <w:between w:val="nil"/>
        </w:pBdr>
        <w:spacing w:after="120"/>
        <w:jc w:val="both"/>
        <w:rPr>
          <w:sz w:val="22"/>
          <w:szCs w:val="22"/>
        </w:rPr>
      </w:pPr>
    </w:p>
    <w:p w:rsidR="00D81F03" w:rsidRDefault="007D078C">
      <w:pPr>
        <w:numPr>
          <w:ilvl w:val="0"/>
          <w:numId w:val="4"/>
        </w:numPr>
        <w:pBdr>
          <w:top w:val="nil"/>
          <w:left w:val="nil"/>
          <w:bottom w:val="nil"/>
          <w:right w:val="nil"/>
          <w:between w:val="nil"/>
        </w:pBdr>
        <w:spacing w:after="120"/>
        <w:jc w:val="both"/>
        <w:rPr>
          <w:sz w:val="22"/>
          <w:szCs w:val="22"/>
        </w:rPr>
      </w:pPr>
      <w:r>
        <w:rPr>
          <w:sz w:val="22"/>
          <w:szCs w:val="22"/>
        </w:rPr>
        <w:t>Proporciona una vista clara y actualizada del estado del inventario, incluyendo la cantidad disponible de cada producto.</w:t>
      </w:r>
    </w:p>
    <w:p w:rsidR="00D81F03" w:rsidRDefault="00D81F03">
      <w:pPr>
        <w:pBdr>
          <w:top w:val="nil"/>
          <w:left w:val="nil"/>
          <w:bottom w:val="nil"/>
          <w:right w:val="nil"/>
          <w:between w:val="nil"/>
        </w:pBdr>
        <w:spacing w:after="120"/>
        <w:ind w:left="720"/>
        <w:jc w:val="both"/>
        <w:rPr>
          <w:sz w:val="22"/>
          <w:szCs w:val="22"/>
        </w:rPr>
      </w:pPr>
    </w:p>
    <w:p w:rsidR="00D81F03" w:rsidRDefault="007D078C">
      <w:pPr>
        <w:numPr>
          <w:ilvl w:val="0"/>
          <w:numId w:val="4"/>
        </w:numPr>
        <w:pBdr>
          <w:top w:val="nil"/>
          <w:left w:val="nil"/>
          <w:bottom w:val="nil"/>
          <w:right w:val="nil"/>
          <w:between w:val="nil"/>
        </w:pBdr>
        <w:spacing w:after="120"/>
        <w:jc w:val="both"/>
        <w:rPr>
          <w:sz w:val="22"/>
          <w:szCs w:val="22"/>
        </w:rPr>
      </w:pPr>
      <w:r>
        <w:rPr>
          <w:sz w:val="22"/>
          <w:szCs w:val="22"/>
        </w:rPr>
        <w:t>Ofrece funciones de búsqueda y filtrado para localizar rápidamente productos específicos y realizar un seguimiento del stock restante.</w:t>
      </w:r>
    </w:p>
    <w:p w:rsidR="00D81F03" w:rsidRDefault="00D81F03">
      <w:pPr>
        <w:pBdr>
          <w:top w:val="nil"/>
          <w:left w:val="nil"/>
          <w:bottom w:val="nil"/>
          <w:right w:val="nil"/>
          <w:between w:val="nil"/>
        </w:pBdr>
        <w:spacing w:after="120"/>
        <w:ind w:left="720"/>
        <w:jc w:val="both"/>
        <w:rPr>
          <w:sz w:val="22"/>
          <w:szCs w:val="22"/>
        </w:rPr>
      </w:pPr>
    </w:p>
    <w:p w:rsidR="00D81F03" w:rsidRDefault="00D81F03">
      <w:pPr>
        <w:pBdr>
          <w:top w:val="nil"/>
          <w:left w:val="nil"/>
          <w:bottom w:val="nil"/>
          <w:right w:val="nil"/>
          <w:between w:val="nil"/>
        </w:pBdr>
        <w:spacing w:after="120"/>
        <w:ind w:left="720"/>
        <w:jc w:val="both"/>
        <w:rPr>
          <w:sz w:val="22"/>
          <w:szCs w:val="22"/>
        </w:rPr>
      </w:pPr>
    </w:p>
    <w:p w:rsidR="00D81F03" w:rsidRDefault="007D078C">
      <w:pPr>
        <w:pBdr>
          <w:top w:val="nil"/>
          <w:left w:val="nil"/>
          <w:bottom w:val="nil"/>
          <w:right w:val="nil"/>
          <w:between w:val="nil"/>
        </w:pBdr>
        <w:spacing w:after="120"/>
        <w:jc w:val="both"/>
        <w:rPr>
          <w:b/>
          <w:sz w:val="22"/>
          <w:szCs w:val="22"/>
        </w:rPr>
      </w:pPr>
      <w:r>
        <w:rPr>
          <w:b/>
          <w:sz w:val="22"/>
          <w:szCs w:val="22"/>
        </w:rPr>
        <w:t>Informes y Análisis:</w:t>
      </w:r>
    </w:p>
    <w:p w:rsidR="00D81F03" w:rsidRDefault="00D81F03">
      <w:pPr>
        <w:pBdr>
          <w:top w:val="nil"/>
          <w:left w:val="nil"/>
          <w:bottom w:val="nil"/>
          <w:right w:val="nil"/>
          <w:between w:val="nil"/>
        </w:pBdr>
        <w:spacing w:after="120"/>
        <w:jc w:val="both"/>
        <w:rPr>
          <w:sz w:val="22"/>
          <w:szCs w:val="22"/>
        </w:rPr>
      </w:pPr>
    </w:p>
    <w:p w:rsidR="00D81F03" w:rsidRDefault="007D078C">
      <w:pPr>
        <w:numPr>
          <w:ilvl w:val="0"/>
          <w:numId w:val="7"/>
        </w:numPr>
        <w:pBdr>
          <w:top w:val="nil"/>
          <w:left w:val="nil"/>
          <w:bottom w:val="nil"/>
          <w:right w:val="nil"/>
          <w:between w:val="nil"/>
        </w:pBdr>
        <w:spacing w:after="120"/>
        <w:jc w:val="both"/>
        <w:rPr>
          <w:sz w:val="22"/>
          <w:szCs w:val="22"/>
        </w:rPr>
      </w:pPr>
      <w:r>
        <w:rPr>
          <w:sz w:val="22"/>
          <w:szCs w:val="22"/>
        </w:rPr>
        <w:t xml:space="preserve">Genera informes y análisis sobre el desempeño del inventario y las ventas, proporcionando </w:t>
      </w:r>
      <w:r w:rsidR="00882409">
        <w:rPr>
          <w:sz w:val="22"/>
          <w:szCs w:val="22"/>
        </w:rPr>
        <w:t>información</w:t>
      </w:r>
      <w:r>
        <w:rPr>
          <w:sz w:val="22"/>
          <w:szCs w:val="22"/>
        </w:rPr>
        <w:t xml:space="preserve"> para la toma de decisiones estratégicas.</w:t>
      </w:r>
    </w:p>
    <w:p w:rsidR="00D81F03" w:rsidRDefault="00D81F03">
      <w:pPr>
        <w:pBdr>
          <w:top w:val="nil"/>
          <w:left w:val="nil"/>
          <w:bottom w:val="nil"/>
          <w:right w:val="nil"/>
          <w:between w:val="nil"/>
        </w:pBdr>
        <w:spacing w:after="120"/>
        <w:ind w:left="720"/>
        <w:jc w:val="both"/>
        <w:rPr>
          <w:sz w:val="22"/>
          <w:szCs w:val="22"/>
        </w:rPr>
      </w:pPr>
    </w:p>
    <w:p w:rsidR="00D81F03" w:rsidRDefault="007D078C">
      <w:pPr>
        <w:numPr>
          <w:ilvl w:val="0"/>
          <w:numId w:val="7"/>
        </w:numPr>
        <w:pBdr>
          <w:top w:val="nil"/>
          <w:left w:val="nil"/>
          <w:bottom w:val="nil"/>
          <w:right w:val="nil"/>
          <w:between w:val="nil"/>
        </w:pBdr>
        <w:spacing w:after="120"/>
        <w:jc w:val="both"/>
        <w:rPr>
          <w:sz w:val="22"/>
          <w:szCs w:val="22"/>
        </w:rPr>
      </w:pPr>
      <w:r>
        <w:rPr>
          <w:sz w:val="22"/>
          <w:szCs w:val="22"/>
        </w:rPr>
        <w:t>Ofrece herramientas para visualizar datos de manera efectiva, como gráficos y tablas, para una mejor comprensión de</w:t>
      </w:r>
      <w:r>
        <w:rPr>
          <w:sz w:val="22"/>
          <w:szCs w:val="22"/>
        </w:rPr>
        <w:t xml:space="preserve"> los patrones y tendencias.</w:t>
      </w:r>
    </w:p>
    <w:p w:rsidR="00D81F03" w:rsidRDefault="007D078C">
      <w:pPr>
        <w:pStyle w:val="Ttulo1"/>
        <w:numPr>
          <w:ilvl w:val="0"/>
          <w:numId w:val="6"/>
        </w:numPr>
        <w:ind w:left="431" w:hanging="431"/>
      </w:pPr>
      <w:bookmarkStart w:id="7" w:name="_3dy6vkm" w:colFirst="0" w:colLast="0"/>
      <w:bookmarkEnd w:id="7"/>
      <w:r>
        <w:lastRenderedPageBreak/>
        <w:t>MAPA DEL SISTEMA</w:t>
      </w:r>
    </w:p>
    <w:p w:rsidR="00D81F03" w:rsidRDefault="007D078C">
      <w:pPr>
        <w:pStyle w:val="Ttulo2"/>
        <w:numPr>
          <w:ilvl w:val="1"/>
          <w:numId w:val="6"/>
        </w:numPr>
      </w:pPr>
      <w:bookmarkStart w:id="8" w:name="_1t3h5sf" w:colFirst="0" w:colLast="0"/>
      <w:bookmarkEnd w:id="8"/>
      <w:r>
        <w:t>Modelo Lógico</w:t>
      </w:r>
    </w:p>
    <w:p w:rsidR="00D81F03" w:rsidRDefault="007D078C">
      <w:pPr>
        <w:pBdr>
          <w:top w:val="nil"/>
          <w:left w:val="nil"/>
          <w:bottom w:val="nil"/>
          <w:right w:val="nil"/>
          <w:between w:val="nil"/>
        </w:pBdr>
        <w:spacing w:after="120"/>
        <w:jc w:val="both"/>
        <w:rPr>
          <w:sz w:val="22"/>
          <w:szCs w:val="22"/>
        </w:rPr>
      </w:pPr>
      <w:r>
        <w:rPr>
          <w:sz w:val="22"/>
          <w:szCs w:val="22"/>
        </w:rPr>
        <w:t>El sistema se organiza en varios módulos principales, que incluyen:</w:t>
      </w:r>
    </w:p>
    <w:p w:rsidR="00D81F03" w:rsidRDefault="00D81F03">
      <w:pPr>
        <w:pBdr>
          <w:top w:val="nil"/>
          <w:left w:val="nil"/>
          <w:bottom w:val="nil"/>
          <w:right w:val="nil"/>
          <w:between w:val="nil"/>
        </w:pBdr>
        <w:spacing w:after="120"/>
        <w:jc w:val="both"/>
        <w:rPr>
          <w:sz w:val="22"/>
          <w:szCs w:val="22"/>
        </w:rPr>
      </w:pPr>
    </w:p>
    <w:p w:rsidR="00D81F03" w:rsidRDefault="007D078C">
      <w:pPr>
        <w:pBdr>
          <w:top w:val="nil"/>
          <w:left w:val="nil"/>
          <w:bottom w:val="nil"/>
          <w:right w:val="nil"/>
          <w:between w:val="nil"/>
        </w:pBdr>
        <w:spacing w:after="120"/>
        <w:jc w:val="both"/>
        <w:rPr>
          <w:sz w:val="22"/>
          <w:szCs w:val="22"/>
        </w:rPr>
      </w:pPr>
      <w:r>
        <w:rPr>
          <w:b/>
          <w:sz w:val="22"/>
          <w:szCs w:val="22"/>
        </w:rPr>
        <w:t>Módulo de Usuario</w:t>
      </w:r>
      <w:r>
        <w:rPr>
          <w:sz w:val="22"/>
          <w:szCs w:val="22"/>
        </w:rPr>
        <w:t>: Gestiona la autenticación y la administración de perfiles de usuario.</w:t>
      </w:r>
    </w:p>
    <w:p w:rsidR="00D81F03" w:rsidRDefault="00D81F03">
      <w:pPr>
        <w:pBdr>
          <w:top w:val="nil"/>
          <w:left w:val="nil"/>
          <w:bottom w:val="nil"/>
          <w:right w:val="nil"/>
          <w:between w:val="nil"/>
        </w:pBdr>
        <w:spacing w:after="120"/>
        <w:jc w:val="both"/>
        <w:rPr>
          <w:sz w:val="22"/>
          <w:szCs w:val="22"/>
        </w:rPr>
      </w:pPr>
    </w:p>
    <w:p w:rsidR="00D81F03" w:rsidRDefault="007D078C">
      <w:pPr>
        <w:pBdr>
          <w:top w:val="nil"/>
          <w:left w:val="nil"/>
          <w:bottom w:val="nil"/>
          <w:right w:val="nil"/>
          <w:between w:val="nil"/>
        </w:pBdr>
        <w:spacing w:after="120"/>
        <w:jc w:val="both"/>
        <w:rPr>
          <w:sz w:val="22"/>
          <w:szCs w:val="22"/>
        </w:rPr>
      </w:pPr>
      <w:r>
        <w:rPr>
          <w:b/>
          <w:sz w:val="22"/>
          <w:szCs w:val="22"/>
        </w:rPr>
        <w:t>Módulo de Registro de Productos</w:t>
      </w:r>
      <w:r>
        <w:rPr>
          <w:sz w:val="22"/>
          <w:szCs w:val="22"/>
        </w:rPr>
        <w:t>: Permite el almacenamiento de información detallada sobre los productos en el inventario.</w:t>
      </w:r>
    </w:p>
    <w:p w:rsidR="00D81F03" w:rsidRDefault="00D81F03">
      <w:pPr>
        <w:pBdr>
          <w:top w:val="nil"/>
          <w:left w:val="nil"/>
          <w:bottom w:val="nil"/>
          <w:right w:val="nil"/>
          <w:between w:val="nil"/>
        </w:pBdr>
        <w:spacing w:after="120"/>
        <w:jc w:val="both"/>
        <w:rPr>
          <w:sz w:val="22"/>
          <w:szCs w:val="22"/>
        </w:rPr>
      </w:pPr>
    </w:p>
    <w:p w:rsidR="00D81F03" w:rsidRDefault="007D078C">
      <w:pPr>
        <w:pBdr>
          <w:top w:val="nil"/>
          <w:left w:val="nil"/>
          <w:bottom w:val="nil"/>
          <w:right w:val="nil"/>
          <w:between w:val="nil"/>
        </w:pBdr>
        <w:spacing w:after="120"/>
        <w:jc w:val="both"/>
        <w:rPr>
          <w:sz w:val="22"/>
          <w:szCs w:val="22"/>
        </w:rPr>
      </w:pPr>
      <w:r>
        <w:rPr>
          <w:b/>
          <w:sz w:val="22"/>
          <w:szCs w:val="22"/>
        </w:rPr>
        <w:t>Módulo de Registro de Ventas</w:t>
      </w:r>
      <w:r>
        <w:rPr>
          <w:sz w:val="22"/>
          <w:szCs w:val="22"/>
        </w:rPr>
        <w:t>: Facilita el registro y seguimiento de las ventas realizadas.</w:t>
      </w:r>
    </w:p>
    <w:p w:rsidR="00D81F03" w:rsidRDefault="00D81F03">
      <w:pPr>
        <w:pBdr>
          <w:top w:val="nil"/>
          <w:left w:val="nil"/>
          <w:bottom w:val="nil"/>
          <w:right w:val="nil"/>
          <w:between w:val="nil"/>
        </w:pBdr>
        <w:spacing w:after="120"/>
        <w:jc w:val="both"/>
        <w:rPr>
          <w:sz w:val="22"/>
          <w:szCs w:val="22"/>
        </w:rPr>
      </w:pPr>
    </w:p>
    <w:p w:rsidR="00D81F03" w:rsidRDefault="007D078C">
      <w:pPr>
        <w:pBdr>
          <w:top w:val="nil"/>
          <w:left w:val="nil"/>
          <w:bottom w:val="nil"/>
          <w:right w:val="nil"/>
          <w:between w:val="nil"/>
        </w:pBdr>
        <w:spacing w:after="120"/>
        <w:jc w:val="both"/>
        <w:rPr>
          <w:sz w:val="22"/>
          <w:szCs w:val="22"/>
        </w:rPr>
      </w:pPr>
      <w:r>
        <w:rPr>
          <w:b/>
          <w:sz w:val="22"/>
          <w:szCs w:val="22"/>
        </w:rPr>
        <w:t>Módulo de Gestión de Inventario</w:t>
      </w:r>
      <w:r>
        <w:rPr>
          <w:sz w:val="22"/>
          <w:szCs w:val="22"/>
        </w:rPr>
        <w:t xml:space="preserve">: Proporciona una visión actualizada del </w:t>
      </w:r>
      <w:r>
        <w:rPr>
          <w:sz w:val="22"/>
          <w:szCs w:val="22"/>
        </w:rPr>
        <w:t>inventario y controla la cantidad disponible de cada producto.</w:t>
      </w:r>
    </w:p>
    <w:p w:rsidR="00D81F03" w:rsidRDefault="00D81F03">
      <w:pPr>
        <w:pBdr>
          <w:top w:val="nil"/>
          <w:left w:val="nil"/>
          <w:bottom w:val="nil"/>
          <w:right w:val="nil"/>
          <w:between w:val="nil"/>
        </w:pBdr>
        <w:spacing w:after="120"/>
        <w:jc w:val="both"/>
        <w:rPr>
          <w:sz w:val="22"/>
          <w:szCs w:val="22"/>
        </w:rPr>
      </w:pPr>
    </w:p>
    <w:p w:rsidR="00D81F03" w:rsidRDefault="007D078C">
      <w:pPr>
        <w:pBdr>
          <w:top w:val="nil"/>
          <w:left w:val="nil"/>
          <w:bottom w:val="nil"/>
          <w:right w:val="nil"/>
          <w:between w:val="nil"/>
        </w:pBdr>
        <w:spacing w:after="120"/>
        <w:jc w:val="both"/>
        <w:rPr>
          <w:sz w:val="22"/>
          <w:szCs w:val="22"/>
        </w:rPr>
      </w:pPr>
      <w:r>
        <w:rPr>
          <w:sz w:val="22"/>
          <w:szCs w:val="22"/>
        </w:rPr>
        <w:t>Módulo de Informes y Análisis: Genera informes sobre el rendimiento del inventario y las ventas para apoyar la toma de decisiones estratégicas.</w:t>
      </w:r>
    </w:p>
    <w:p w:rsidR="00D81F03" w:rsidRDefault="00D81F03">
      <w:pPr>
        <w:jc w:val="both"/>
      </w:pPr>
    </w:p>
    <w:p w:rsidR="00D81F03" w:rsidRDefault="007D078C">
      <w:pPr>
        <w:pStyle w:val="Ttulo2"/>
        <w:numPr>
          <w:ilvl w:val="1"/>
          <w:numId w:val="6"/>
        </w:numPr>
      </w:pPr>
      <w:bookmarkStart w:id="9" w:name="_4d34og8" w:colFirst="0" w:colLast="0"/>
      <w:bookmarkEnd w:id="9"/>
      <w:r>
        <w:t>Navegación</w:t>
      </w:r>
    </w:p>
    <w:p w:rsidR="00D81F03" w:rsidRDefault="0037777A">
      <w:pPr>
        <w:spacing w:after="120"/>
        <w:jc w:val="both"/>
        <w:rPr>
          <w:sz w:val="22"/>
          <w:szCs w:val="22"/>
        </w:rPr>
      </w:pPr>
      <w:r>
        <w:rPr>
          <w:sz w:val="22"/>
          <w:szCs w:val="22"/>
        </w:rPr>
        <w:t xml:space="preserve">       </w:t>
      </w:r>
      <w:r w:rsidR="007D078C">
        <w:rPr>
          <w:sz w:val="22"/>
          <w:szCs w:val="22"/>
        </w:rPr>
        <w:t>[Inicio] -----&gt; [</w:t>
      </w:r>
      <w:proofErr w:type="spellStart"/>
      <w:r w:rsidR="007D078C">
        <w:rPr>
          <w:sz w:val="22"/>
          <w:szCs w:val="22"/>
        </w:rPr>
        <w:t>Login</w:t>
      </w:r>
      <w:proofErr w:type="spellEnd"/>
      <w:r w:rsidR="007D078C">
        <w:rPr>
          <w:sz w:val="22"/>
          <w:szCs w:val="22"/>
        </w:rPr>
        <w:t>] ----</w:t>
      </w:r>
      <w:r w:rsidR="007D078C">
        <w:rPr>
          <w:sz w:val="22"/>
          <w:szCs w:val="22"/>
        </w:rPr>
        <w:t>-&gt; [Pantalla Principal]</w:t>
      </w:r>
    </w:p>
    <w:p w:rsidR="00882409" w:rsidRDefault="00882409" w:rsidP="00882409">
      <w:pPr>
        <w:spacing w:after="120"/>
        <w:ind w:left="720"/>
        <w:jc w:val="both"/>
        <w:rPr>
          <w:sz w:val="22"/>
          <w:szCs w:val="22"/>
        </w:rPr>
      </w:pPr>
      <w:r>
        <w:rPr>
          <w:sz w:val="22"/>
          <w:szCs w:val="22"/>
        </w:rPr>
        <w:t xml:space="preserve">       </w:t>
      </w:r>
      <w:r w:rsidR="0037777A">
        <w:rPr>
          <w:sz w:val="22"/>
          <w:szCs w:val="22"/>
        </w:rPr>
        <w:t xml:space="preserve">                              </w:t>
      </w:r>
      <w:r w:rsidR="0037777A">
        <w:rPr>
          <w:sz w:val="22"/>
          <w:szCs w:val="22"/>
        </w:rPr>
        <w:t>|</w:t>
      </w:r>
      <w:r>
        <w:rPr>
          <w:sz w:val="22"/>
          <w:szCs w:val="22"/>
        </w:rPr>
        <w:t xml:space="preserve">    </w:t>
      </w:r>
      <w:r>
        <w:rPr>
          <w:sz w:val="22"/>
          <w:szCs w:val="22"/>
        </w:rPr>
        <w:t xml:space="preserve"> </w:t>
      </w:r>
      <w:r>
        <w:rPr>
          <w:sz w:val="22"/>
          <w:szCs w:val="22"/>
        </w:rPr>
        <w:t xml:space="preserve">   </w:t>
      </w:r>
      <w:r w:rsidR="0037777A">
        <w:rPr>
          <w:sz w:val="22"/>
          <w:szCs w:val="22"/>
        </w:rPr>
        <w:t xml:space="preserve"> </w:t>
      </w:r>
      <w:r>
        <w:rPr>
          <w:sz w:val="22"/>
          <w:szCs w:val="22"/>
        </w:rPr>
        <w:t>|                    |</w:t>
      </w:r>
    </w:p>
    <w:p w:rsidR="00882409" w:rsidRDefault="00882409" w:rsidP="00882409">
      <w:pPr>
        <w:spacing w:after="120"/>
        <w:ind w:left="720"/>
        <w:jc w:val="both"/>
        <w:rPr>
          <w:sz w:val="22"/>
          <w:szCs w:val="22"/>
        </w:rPr>
      </w:pPr>
      <w:r>
        <w:rPr>
          <w:sz w:val="22"/>
          <w:szCs w:val="22"/>
        </w:rPr>
        <w:tab/>
      </w:r>
      <w:r>
        <w:rPr>
          <w:sz w:val="22"/>
          <w:szCs w:val="22"/>
        </w:rPr>
        <w:tab/>
      </w:r>
      <w:r>
        <w:rPr>
          <w:sz w:val="22"/>
          <w:szCs w:val="22"/>
        </w:rPr>
        <w:tab/>
      </w:r>
      <w:r w:rsidR="0037777A">
        <w:rPr>
          <w:sz w:val="22"/>
          <w:szCs w:val="22"/>
        </w:rPr>
        <w:t xml:space="preserve"> </w:t>
      </w:r>
      <w:r w:rsidR="0037777A">
        <w:rPr>
          <w:sz w:val="22"/>
          <w:szCs w:val="22"/>
        </w:rPr>
        <w:t>|</w:t>
      </w:r>
      <w:r>
        <w:rPr>
          <w:sz w:val="22"/>
          <w:szCs w:val="22"/>
        </w:rPr>
        <w:tab/>
      </w:r>
      <w:r>
        <w:rPr>
          <w:sz w:val="22"/>
          <w:szCs w:val="22"/>
        </w:rPr>
        <w:t>|</w:t>
      </w:r>
      <w:r>
        <w:rPr>
          <w:sz w:val="22"/>
          <w:szCs w:val="22"/>
        </w:rPr>
        <w:tab/>
        <w:t>[Inventario]</w:t>
      </w:r>
      <w:r w:rsidRPr="00882409">
        <w:rPr>
          <w:sz w:val="22"/>
          <w:szCs w:val="22"/>
        </w:rPr>
        <w:t xml:space="preserve"> </w:t>
      </w:r>
      <w:r>
        <w:rPr>
          <w:sz w:val="22"/>
          <w:szCs w:val="22"/>
        </w:rPr>
        <w:t>| -----&gt; [Lista De Productos</w:t>
      </w:r>
      <w:r>
        <w:rPr>
          <w:sz w:val="22"/>
          <w:szCs w:val="22"/>
        </w:rPr>
        <w:t>]</w:t>
      </w:r>
    </w:p>
    <w:p w:rsidR="00D81F03" w:rsidRDefault="007D078C" w:rsidP="00882409">
      <w:pPr>
        <w:spacing w:after="120"/>
        <w:ind w:left="1440"/>
        <w:jc w:val="both"/>
        <w:rPr>
          <w:sz w:val="22"/>
          <w:szCs w:val="22"/>
        </w:rPr>
      </w:pPr>
      <w:r>
        <w:rPr>
          <w:sz w:val="22"/>
          <w:szCs w:val="22"/>
        </w:rPr>
        <w:t xml:space="preserve">                      </w:t>
      </w:r>
      <w:r w:rsidR="0037777A">
        <w:rPr>
          <w:sz w:val="22"/>
          <w:szCs w:val="22"/>
        </w:rPr>
        <w:t xml:space="preserve">  </w:t>
      </w:r>
      <w:r w:rsidR="0037777A">
        <w:rPr>
          <w:sz w:val="22"/>
          <w:szCs w:val="22"/>
        </w:rPr>
        <w:t>|</w:t>
      </w:r>
      <w:r w:rsidR="0037777A">
        <w:rPr>
          <w:sz w:val="22"/>
          <w:szCs w:val="22"/>
        </w:rPr>
        <w:t xml:space="preserve">         </w:t>
      </w:r>
      <w:r w:rsidR="00882409">
        <w:rPr>
          <w:sz w:val="22"/>
          <w:szCs w:val="22"/>
        </w:rPr>
        <w:t xml:space="preserve"> </w:t>
      </w:r>
      <w:r w:rsidR="0037777A">
        <w:rPr>
          <w:sz w:val="22"/>
          <w:szCs w:val="22"/>
        </w:rPr>
        <w:t xml:space="preserve"> </w:t>
      </w:r>
      <w:r w:rsidR="00882409">
        <w:rPr>
          <w:sz w:val="22"/>
          <w:szCs w:val="22"/>
        </w:rPr>
        <w:t>|</w:t>
      </w:r>
      <w:r w:rsidR="00882409">
        <w:rPr>
          <w:sz w:val="22"/>
          <w:szCs w:val="22"/>
        </w:rPr>
        <w:t xml:space="preserve">                         </w:t>
      </w:r>
      <w:r w:rsidR="0037777A">
        <w:rPr>
          <w:sz w:val="22"/>
          <w:szCs w:val="22"/>
        </w:rPr>
        <w:t xml:space="preserve">     </w:t>
      </w:r>
      <w:r>
        <w:rPr>
          <w:sz w:val="22"/>
          <w:szCs w:val="22"/>
        </w:rPr>
        <w:t>| -----&gt; [Registro de Productos]</w:t>
      </w:r>
    </w:p>
    <w:p w:rsidR="00882409" w:rsidRDefault="00882409" w:rsidP="00882409">
      <w:pPr>
        <w:spacing w:after="120"/>
        <w:ind w:left="1440"/>
        <w:jc w:val="both"/>
        <w:rPr>
          <w:sz w:val="22"/>
          <w:szCs w:val="22"/>
        </w:rPr>
      </w:pPr>
      <w:r>
        <w:rPr>
          <w:sz w:val="22"/>
          <w:szCs w:val="22"/>
        </w:rPr>
        <w:tab/>
      </w:r>
      <w:r>
        <w:rPr>
          <w:sz w:val="22"/>
          <w:szCs w:val="22"/>
        </w:rPr>
        <w:tab/>
      </w:r>
      <w:r w:rsidR="0037777A">
        <w:rPr>
          <w:sz w:val="22"/>
          <w:szCs w:val="22"/>
        </w:rPr>
        <w:t>|</w:t>
      </w:r>
      <w:r>
        <w:rPr>
          <w:sz w:val="22"/>
          <w:szCs w:val="22"/>
        </w:rPr>
        <w:tab/>
      </w:r>
      <w:r>
        <w:rPr>
          <w:sz w:val="22"/>
          <w:szCs w:val="22"/>
        </w:rPr>
        <w:t>|</w:t>
      </w:r>
    </w:p>
    <w:p w:rsidR="00882409" w:rsidRDefault="0037777A" w:rsidP="0037777A">
      <w:pPr>
        <w:spacing w:after="120"/>
        <w:ind w:left="2880"/>
        <w:jc w:val="both"/>
        <w:rPr>
          <w:sz w:val="22"/>
          <w:szCs w:val="22"/>
        </w:rPr>
      </w:pPr>
      <w:r>
        <w:rPr>
          <w:sz w:val="22"/>
          <w:szCs w:val="22"/>
        </w:rPr>
        <w:t>|</w:t>
      </w:r>
      <w:r>
        <w:rPr>
          <w:sz w:val="22"/>
          <w:szCs w:val="22"/>
        </w:rPr>
        <w:t xml:space="preserve">   </w:t>
      </w:r>
      <w:r>
        <w:rPr>
          <w:sz w:val="22"/>
          <w:szCs w:val="22"/>
        </w:rPr>
        <w:t>[</w:t>
      </w:r>
      <w:r>
        <w:rPr>
          <w:sz w:val="22"/>
          <w:szCs w:val="22"/>
        </w:rPr>
        <w:t>Proveedores</w:t>
      </w:r>
      <w:r>
        <w:rPr>
          <w:sz w:val="22"/>
          <w:szCs w:val="22"/>
        </w:rPr>
        <w:t>] |-----&gt; [</w:t>
      </w:r>
      <w:r>
        <w:rPr>
          <w:sz w:val="22"/>
          <w:szCs w:val="22"/>
        </w:rPr>
        <w:t>Lista De Proveedores</w:t>
      </w:r>
      <w:r>
        <w:rPr>
          <w:sz w:val="22"/>
          <w:szCs w:val="22"/>
        </w:rPr>
        <w:t>]</w:t>
      </w:r>
    </w:p>
    <w:p w:rsidR="00882409" w:rsidRDefault="0037777A" w:rsidP="00882409">
      <w:pPr>
        <w:spacing w:after="120"/>
        <w:ind w:left="1440"/>
        <w:jc w:val="both"/>
        <w:rPr>
          <w:sz w:val="22"/>
          <w:szCs w:val="22"/>
        </w:rPr>
      </w:pPr>
      <w:r>
        <w:rPr>
          <w:sz w:val="22"/>
          <w:szCs w:val="22"/>
        </w:rPr>
        <w:tab/>
      </w:r>
      <w:r>
        <w:rPr>
          <w:sz w:val="22"/>
          <w:szCs w:val="22"/>
        </w:rPr>
        <w:tab/>
      </w:r>
      <w:r>
        <w:rPr>
          <w:sz w:val="22"/>
          <w:szCs w:val="22"/>
        </w:rPr>
        <w:t>|</w:t>
      </w:r>
      <w:r>
        <w:rPr>
          <w:sz w:val="22"/>
          <w:szCs w:val="22"/>
        </w:rPr>
        <w:tab/>
      </w:r>
      <w:r>
        <w:rPr>
          <w:sz w:val="22"/>
          <w:szCs w:val="22"/>
        </w:rPr>
        <w:tab/>
        <w:t xml:space="preserve">  |-----&gt; [Registrar Proveedores</w:t>
      </w:r>
      <w:r>
        <w:rPr>
          <w:sz w:val="22"/>
          <w:szCs w:val="22"/>
        </w:rPr>
        <w:t>]</w:t>
      </w:r>
    </w:p>
    <w:p w:rsidR="00D81F03" w:rsidRDefault="007D078C" w:rsidP="00882409">
      <w:pPr>
        <w:spacing w:after="120"/>
        <w:ind w:left="720"/>
        <w:jc w:val="both"/>
        <w:rPr>
          <w:sz w:val="22"/>
          <w:szCs w:val="22"/>
        </w:rPr>
      </w:pPr>
      <w:r>
        <w:rPr>
          <w:sz w:val="22"/>
          <w:szCs w:val="22"/>
        </w:rPr>
        <w:t xml:space="preserve">                                    </w:t>
      </w:r>
      <w:r w:rsidR="0037777A">
        <w:rPr>
          <w:sz w:val="22"/>
          <w:szCs w:val="22"/>
        </w:rPr>
        <w:t>|</w:t>
      </w:r>
      <w:r>
        <w:rPr>
          <w:sz w:val="22"/>
          <w:szCs w:val="22"/>
        </w:rPr>
        <w:t xml:space="preserve">                  </w:t>
      </w:r>
      <w:r>
        <w:rPr>
          <w:sz w:val="22"/>
          <w:szCs w:val="22"/>
        </w:rPr>
        <w:t xml:space="preserve">            </w:t>
      </w:r>
    </w:p>
    <w:p w:rsidR="00D81F03" w:rsidRDefault="007D078C" w:rsidP="00882409">
      <w:pPr>
        <w:spacing w:after="120"/>
        <w:ind w:left="720"/>
        <w:jc w:val="both"/>
        <w:rPr>
          <w:sz w:val="22"/>
          <w:szCs w:val="22"/>
        </w:rPr>
      </w:pPr>
      <w:r>
        <w:rPr>
          <w:sz w:val="22"/>
          <w:szCs w:val="22"/>
        </w:rPr>
        <w:t xml:space="preserve">                                    </w:t>
      </w:r>
      <w:r w:rsidR="0037777A">
        <w:rPr>
          <w:sz w:val="22"/>
          <w:szCs w:val="22"/>
        </w:rPr>
        <w:t>|</w:t>
      </w:r>
      <w:r>
        <w:rPr>
          <w:sz w:val="22"/>
          <w:szCs w:val="22"/>
        </w:rPr>
        <w:t xml:space="preserve">                     </w:t>
      </w:r>
    </w:p>
    <w:p w:rsidR="0037777A" w:rsidRDefault="007D078C" w:rsidP="0037777A">
      <w:pPr>
        <w:spacing w:after="120"/>
        <w:ind w:left="720"/>
        <w:jc w:val="both"/>
        <w:rPr>
          <w:sz w:val="22"/>
          <w:szCs w:val="22"/>
        </w:rPr>
      </w:pPr>
      <w:r>
        <w:rPr>
          <w:sz w:val="22"/>
          <w:szCs w:val="22"/>
        </w:rPr>
        <w:t xml:space="preserve">  </w:t>
      </w:r>
      <w:r w:rsidR="0037777A">
        <w:rPr>
          <w:sz w:val="22"/>
          <w:szCs w:val="22"/>
        </w:rPr>
        <w:t xml:space="preserve">                           </w:t>
      </w:r>
      <w:r>
        <w:rPr>
          <w:sz w:val="22"/>
          <w:szCs w:val="22"/>
        </w:rPr>
        <w:t xml:space="preserve"> </w:t>
      </w:r>
      <w:r w:rsidR="0037777A">
        <w:rPr>
          <w:sz w:val="22"/>
          <w:szCs w:val="22"/>
        </w:rPr>
        <w:t>[</w:t>
      </w:r>
      <w:r w:rsidR="0037777A">
        <w:rPr>
          <w:sz w:val="22"/>
          <w:szCs w:val="22"/>
        </w:rPr>
        <w:t>Ventas</w:t>
      </w:r>
      <w:r w:rsidR="0037777A">
        <w:rPr>
          <w:sz w:val="22"/>
          <w:szCs w:val="22"/>
        </w:rPr>
        <w:t>]</w:t>
      </w:r>
      <w:r w:rsidR="0037777A" w:rsidRPr="00882409">
        <w:rPr>
          <w:sz w:val="22"/>
          <w:szCs w:val="22"/>
        </w:rPr>
        <w:t xml:space="preserve"> </w:t>
      </w:r>
      <w:r w:rsidR="0037777A">
        <w:rPr>
          <w:sz w:val="22"/>
          <w:szCs w:val="22"/>
        </w:rPr>
        <w:t>|-----&gt; [</w:t>
      </w:r>
      <w:r w:rsidR="0037777A">
        <w:rPr>
          <w:sz w:val="22"/>
          <w:szCs w:val="22"/>
        </w:rPr>
        <w:t>Lista De Venta</w:t>
      </w:r>
      <w:r w:rsidR="0037777A">
        <w:rPr>
          <w:sz w:val="22"/>
          <w:szCs w:val="22"/>
        </w:rPr>
        <w:t>]</w:t>
      </w:r>
    </w:p>
    <w:p w:rsidR="00D81F03" w:rsidRDefault="007D078C" w:rsidP="00882409">
      <w:pPr>
        <w:spacing w:after="120"/>
        <w:ind w:left="720"/>
        <w:jc w:val="both"/>
        <w:rPr>
          <w:sz w:val="22"/>
          <w:szCs w:val="22"/>
        </w:rPr>
      </w:pPr>
      <w:r>
        <w:rPr>
          <w:sz w:val="22"/>
          <w:szCs w:val="22"/>
        </w:rPr>
        <w:t xml:space="preserve">                               </w:t>
      </w:r>
      <w:r w:rsidR="0037777A">
        <w:rPr>
          <w:sz w:val="22"/>
          <w:szCs w:val="22"/>
        </w:rPr>
        <w:t xml:space="preserve">             |-----&gt; [Generar Ventas</w:t>
      </w:r>
      <w:r>
        <w:rPr>
          <w:sz w:val="22"/>
          <w:szCs w:val="22"/>
        </w:rPr>
        <w:t>]</w:t>
      </w:r>
    </w:p>
    <w:p w:rsidR="00D81F03" w:rsidRDefault="007D078C" w:rsidP="00882409">
      <w:pPr>
        <w:spacing w:after="120"/>
        <w:ind w:left="720"/>
        <w:jc w:val="both"/>
        <w:rPr>
          <w:sz w:val="22"/>
          <w:szCs w:val="22"/>
        </w:rPr>
      </w:pPr>
      <w:r>
        <w:rPr>
          <w:sz w:val="22"/>
          <w:szCs w:val="22"/>
        </w:rPr>
        <w:t xml:space="preserve">                                       </w:t>
      </w:r>
      <w:r w:rsidR="0037777A">
        <w:rPr>
          <w:sz w:val="22"/>
          <w:szCs w:val="22"/>
        </w:rPr>
        <w:t xml:space="preserve">                            </w:t>
      </w:r>
    </w:p>
    <w:p w:rsidR="00D81F03" w:rsidRDefault="00D81F03">
      <w:pPr>
        <w:spacing w:after="120"/>
        <w:jc w:val="both"/>
        <w:rPr>
          <w:sz w:val="22"/>
          <w:szCs w:val="22"/>
        </w:rPr>
      </w:pPr>
    </w:p>
    <w:p w:rsidR="00D81F03" w:rsidRDefault="00D81F03">
      <w:pPr>
        <w:pBdr>
          <w:top w:val="nil"/>
          <w:left w:val="nil"/>
          <w:bottom w:val="nil"/>
          <w:right w:val="nil"/>
          <w:between w:val="nil"/>
        </w:pBdr>
        <w:spacing w:after="120"/>
        <w:jc w:val="both"/>
        <w:rPr>
          <w:sz w:val="22"/>
          <w:szCs w:val="22"/>
        </w:rPr>
      </w:pPr>
    </w:p>
    <w:p w:rsidR="00D81F03" w:rsidRDefault="00D81F03">
      <w:pPr>
        <w:jc w:val="both"/>
      </w:pPr>
    </w:p>
    <w:p w:rsidR="00D81F03" w:rsidRDefault="007D078C">
      <w:pPr>
        <w:pBdr>
          <w:top w:val="nil"/>
          <w:left w:val="nil"/>
          <w:bottom w:val="nil"/>
          <w:right w:val="nil"/>
          <w:between w:val="nil"/>
        </w:pBdr>
        <w:spacing w:after="120"/>
        <w:jc w:val="both"/>
        <w:rPr>
          <w:sz w:val="22"/>
          <w:szCs w:val="22"/>
        </w:rPr>
      </w:pPr>
      <w:r>
        <w:rPr>
          <w:sz w:val="22"/>
          <w:szCs w:val="22"/>
        </w:rPr>
        <w:t>En este grafo de ventanas, se representan las siguientes pantallas del sistema:</w:t>
      </w:r>
    </w:p>
    <w:p w:rsidR="00D81F03" w:rsidRDefault="00D81F03">
      <w:pPr>
        <w:pBdr>
          <w:top w:val="nil"/>
          <w:left w:val="nil"/>
          <w:bottom w:val="nil"/>
          <w:right w:val="nil"/>
          <w:between w:val="nil"/>
        </w:pBdr>
        <w:spacing w:after="120"/>
        <w:jc w:val="both"/>
        <w:rPr>
          <w:sz w:val="22"/>
          <w:szCs w:val="22"/>
        </w:rPr>
      </w:pPr>
    </w:p>
    <w:p w:rsidR="00D81F03" w:rsidRDefault="007D078C">
      <w:pPr>
        <w:numPr>
          <w:ilvl w:val="0"/>
          <w:numId w:val="2"/>
        </w:numPr>
        <w:pBdr>
          <w:top w:val="nil"/>
          <w:left w:val="nil"/>
          <w:bottom w:val="nil"/>
          <w:right w:val="nil"/>
          <w:between w:val="nil"/>
        </w:pBdr>
        <w:spacing w:after="120"/>
        <w:jc w:val="both"/>
        <w:rPr>
          <w:sz w:val="22"/>
          <w:szCs w:val="22"/>
        </w:rPr>
      </w:pPr>
      <w:r>
        <w:rPr>
          <w:b/>
          <w:sz w:val="22"/>
          <w:szCs w:val="22"/>
        </w:rPr>
        <w:t>Inicio</w:t>
      </w:r>
      <w:r>
        <w:rPr>
          <w:sz w:val="22"/>
          <w:szCs w:val="22"/>
        </w:rPr>
        <w:t>: Pantalla inicial donde los usuarios pueden iniciar sesión.</w:t>
      </w:r>
    </w:p>
    <w:p w:rsidR="00D81F03" w:rsidRDefault="00D81F03">
      <w:pPr>
        <w:pBdr>
          <w:top w:val="nil"/>
          <w:left w:val="nil"/>
          <w:bottom w:val="nil"/>
          <w:right w:val="nil"/>
          <w:between w:val="nil"/>
        </w:pBdr>
        <w:spacing w:after="120"/>
        <w:ind w:left="720"/>
        <w:jc w:val="both"/>
        <w:rPr>
          <w:sz w:val="22"/>
          <w:szCs w:val="22"/>
        </w:rPr>
      </w:pPr>
    </w:p>
    <w:p w:rsidR="00D81F03" w:rsidRDefault="007D078C">
      <w:pPr>
        <w:numPr>
          <w:ilvl w:val="0"/>
          <w:numId w:val="2"/>
        </w:numPr>
        <w:pBdr>
          <w:top w:val="nil"/>
          <w:left w:val="nil"/>
          <w:bottom w:val="nil"/>
          <w:right w:val="nil"/>
          <w:between w:val="nil"/>
        </w:pBdr>
        <w:spacing w:after="120"/>
        <w:jc w:val="both"/>
        <w:rPr>
          <w:sz w:val="22"/>
          <w:szCs w:val="22"/>
        </w:rPr>
      </w:pPr>
      <w:proofErr w:type="spellStart"/>
      <w:r>
        <w:rPr>
          <w:b/>
          <w:sz w:val="22"/>
          <w:szCs w:val="22"/>
        </w:rPr>
        <w:t>Login</w:t>
      </w:r>
      <w:proofErr w:type="spellEnd"/>
      <w:r>
        <w:rPr>
          <w:sz w:val="22"/>
          <w:szCs w:val="22"/>
        </w:rPr>
        <w:t>: Pantalla de inicio de sesión para usuarios registrados.</w:t>
      </w:r>
    </w:p>
    <w:p w:rsidR="00D81F03" w:rsidRDefault="00D81F03">
      <w:pPr>
        <w:pBdr>
          <w:top w:val="nil"/>
          <w:left w:val="nil"/>
          <w:bottom w:val="nil"/>
          <w:right w:val="nil"/>
          <w:between w:val="nil"/>
        </w:pBdr>
        <w:spacing w:after="120"/>
        <w:ind w:left="720"/>
        <w:jc w:val="both"/>
        <w:rPr>
          <w:sz w:val="22"/>
          <w:szCs w:val="22"/>
        </w:rPr>
      </w:pPr>
    </w:p>
    <w:p w:rsidR="00D81F03" w:rsidRDefault="007D078C">
      <w:pPr>
        <w:numPr>
          <w:ilvl w:val="0"/>
          <w:numId w:val="2"/>
        </w:numPr>
        <w:pBdr>
          <w:top w:val="nil"/>
          <w:left w:val="nil"/>
          <w:bottom w:val="nil"/>
          <w:right w:val="nil"/>
          <w:between w:val="nil"/>
        </w:pBdr>
        <w:spacing w:after="120"/>
        <w:jc w:val="both"/>
        <w:rPr>
          <w:sz w:val="22"/>
          <w:szCs w:val="22"/>
        </w:rPr>
      </w:pPr>
      <w:r>
        <w:rPr>
          <w:b/>
          <w:sz w:val="22"/>
          <w:szCs w:val="22"/>
        </w:rPr>
        <w:t>Pantalla Principal</w:t>
      </w:r>
      <w:r>
        <w:rPr>
          <w:sz w:val="22"/>
          <w:szCs w:val="22"/>
        </w:rPr>
        <w:t>: Interfaz principal del sistema después de iniciar sesión, que proporciona acceso a las diferentes funcionalidades.</w:t>
      </w:r>
    </w:p>
    <w:p w:rsidR="00D81F03" w:rsidRDefault="00D81F03">
      <w:pPr>
        <w:pBdr>
          <w:top w:val="nil"/>
          <w:left w:val="nil"/>
          <w:bottom w:val="nil"/>
          <w:right w:val="nil"/>
          <w:between w:val="nil"/>
        </w:pBdr>
        <w:spacing w:after="120"/>
        <w:ind w:left="720"/>
        <w:jc w:val="both"/>
        <w:rPr>
          <w:sz w:val="22"/>
          <w:szCs w:val="22"/>
        </w:rPr>
      </w:pPr>
    </w:p>
    <w:p w:rsidR="00D81F03" w:rsidRDefault="007D078C">
      <w:pPr>
        <w:numPr>
          <w:ilvl w:val="0"/>
          <w:numId w:val="2"/>
        </w:numPr>
        <w:pBdr>
          <w:top w:val="nil"/>
          <w:left w:val="nil"/>
          <w:bottom w:val="nil"/>
          <w:right w:val="nil"/>
          <w:between w:val="nil"/>
        </w:pBdr>
        <w:spacing w:after="120"/>
        <w:jc w:val="both"/>
        <w:rPr>
          <w:sz w:val="22"/>
          <w:szCs w:val="22"/>
        </w:rPr>
      </w:pPr>
      <w:r>
        <w:rPr>
          <w:b/>
          <w:sz w:val="22"/>
          <w:szCs w:val="22"/>
        </w:rPr>
        <w:t>Registro de Productos</w:t>
      </w:r>
      <w:r>
        <w:rPr>
          <w:sz w:val="22"/>
          <w:szCs w:val="22"/>
        </w:rPr>
        <w:t>: Pantalla para registrar nuevos productos en el inventario.</w:t>
      </w:r>
    </w:p>
    <w:p w:rsidR="00D81F03" w:rsidRDefault="00D81F03">
      <w:pPr>
        <w:pBdr>
          <w:top w:val="nil"/>
          <w:left w:val="nil"/>
          <w:bottom w:val="nil"/>
          <w:right w:val="nil"/>
          <w:between w:val="nil"/>
        </w:pBdr>
        <w:spacing w:after="120"/>
        <w:ind w:left="720"/>
        <w:jc w:val="both"/>
        <w:rPr>
          <w:sz w:val="22"/>
          <w:szCs w:val="22"/>
        </w:rPr>
      </w:pPr>
    </w:p>
    <w:p w:rsidR="00D81F03" w:rsidRDefault="007D078C">
      <w:pPr>
        <w:numPr>
          <w:ilvl w:val="0"/>
          <w:numId w:val="2"/>
        </w:numPr>
        <w:pBdr>
          <w:top w:val="nil"/>
          <w:left w:val="nil"/>
          <w:bottom w:val="nil"/>
          <w:right w:val="nil"/>
          <w:between w:val="nil"/>
        </w:pBdr>
        <w:spacing w:after="120"/>
        <w:jc w:val="both"/>
        <w:rPr>
          <w:sz w:val="22"/>
          <w:szCs w:val="22"/>
        </w:rPr>
      </w:pPr>
      <w:r>
        <w:rPr>
          <w:b/>
          <w:sz w:val="22"/>
          <w:szCs w:val="22"/>
        </w:rPr>
        <w:t>Registro de Ventas</w:t>
      </w:r>
      <w:r>
        <w:rPr>
          <w:sz w:val="22"/>
          <w:szCs w:val="22"/>
        </w:rPr>
        <w:t>: Pantalla para reg</w:t>
      </w:r>
      <w:r>
        <w:rPr>
          <w:sz w:val="22"/>
          <w:szCs w:val="22"/>
        </w:rPr>
        <w:t>istrar nuevas ventas realizadas.</w:t>
      </w:r>
    </w:p>
    <w:p w:rsidR="00D81F03" w:rsidRDefault="00D81F03">
      <w:pPr>
        <w:pBdr>
          <w:top w:val="nil"/>
          <w:left w:val="nil"/>
          <w:bottom w:val="nil"/>
          <w:right w:val="nil"/>
          <w:between w:val="nil"/>
        </w:pBdr>
        <w:spacing w:after="120"/>
        <w:ind w:left="720"/>
        <w:jc w:val="both"/>
        <w:rPr>
          <w:sz w:val="22"/>
          <w:szCs w:val="22"/>
        </w:rPr>
      </w:pPr>
    </w:p>
    <w:p w:rsidR="00D81F03" w:rsidRDefault="007D078C">
      <w:pPr>
        <w:numPr>
          <w:ilvl w:val="0"/>
          <w:numId w:val="2"/>
        </w:numPr>
        <w:pBdr>
          <w:top w:val="nil"/>
          <w:left w:val="nil"/>
          <w:bottom w:val="nil"/>
          <w:right w:val="nil"/>
          <w:between w:val="nil"/>
        </w:pBdr>
        <w:spacing w:after="120"/>
        <w:jc w:val="both"/>
        <w:rPr>
          <w:sz w:val="22"/>
          <w:szCs w:val="22"/>
        </w:rPr>
      </w:pPr>
      <w:r>
        <w:rPr>
          <w:b/>
          <w:sz w:val="22"/>
          <w:szCs w:val="22"/>
        </w:rPr>
        <w:t>Gestión de Inventario</w:t>
      </w:r>
      <w:r>
        <w:rPr>
          <w:sz w:val="22"/>
          <w:szCs w:val="22"/>
        </w:rPr>
        <w:t>: Pantalla para gestionar y actualizar el inventario de productos.</w:t>
      </w:r>
    </w:p>
    <w:p w:rsidR="00D81F03" w:rsidRDefault="00D81F03">
      <w:pPr>
        <w:pBdr>
          <w:top w:val="nil"/>
          <w:left w:val="nil"/>
          <w:bottom w:val="nil"/>
          <w:right w:val="nil"/>
          <w:between w:val="nil"/>
        </w:pBdr>
        <w:spacing w:after="120"/>
        <w:ind w:left="720"/>
        <w:jc w:val="both"/>
        <w:rPr>
          <w:sz w:val="22"/>
          <w:szCs w:val="22"/>
        </w:rPr>
      </w:pPr>
    </w:p>
    <w:p w:rsidR="00D81F03" w:rsidRDefault="007D078C">
      <w:pPr>
        <w:numPr>
          <w:ilvl w:val="0"/>
          <w:numId w:val="2"/>
        </w:numPr>
        <w:pBdr>
          <w:top w:val="nil"/>
          <w:left w:val="nil"/>
          <w:bottom w:val="nil"/>
          <w:right w:val="nil"/>
          <w:between w:val="nil"/>
        </w:pBdr>
        <w:spacing w:after="120"/>
        <w:jc w:val="both"/>
        <w:rPr>
          <w:sz w:val="22"/>
          <w:szCs w:val="22"/>
        </w:rPr>
      </w:pPr>
      <w:r>
        <w:rPr>
          <w:b/>
          <w:sz w:val="22"/>
          <w:szCs w:val="22"/>
        </w:rPr>
        <w:t>Informes y Análisis</w:t>
      </w:r>
      <w:r>
        <w:rPr>
          <w:sz w:val="22"/>
          <w:szCs w:val="22"/>
        </w:rPr>
        <w:t>: Pantalla para generar informes y análisis sobre el rendimiento del inventario y las ventas.</w:t>
      </w:r>
    </w:p>
    <w:p w:rsidR="00D81F03" w:rsidRDefault="007D078C">
      <w:pPr>
        <w:pBdr>
          <w:top w:val="nil"/>
          <w:left w:val="nil"/>
          <w:bottom w:val="nil"/>
          <w:right w:val="nil"/>
          <w:between w:val="nil"/>
        </w:pBdr>
        <w:spacing w:after="120"/>
        <w:jc w:val="both"/>
        <w:rPr>
          <w:color w:val="000000"/>
          <w:sz w:val="22"/>
          <w:szCs w:val="22"/>
        </w:rPr>
      </w:pPr>
      <w:r>
        <w:br w:type="page"/>
      </w:r>
    </w:p>
    <w:p w:rsidR="00D81F03" w:rsidRDefault="007D078C">
      <w:pPr>
        <w:pStyle w:val="Ttulo1"/>
        <w:numPr>
          <w:ilvl w:val="0"/>
          <w:numId w:val="6"/>
        </w:numPr>
        <w:ind w:left="431" w:hanging="431"/>
      </w:pPr>
      <w:bookmarkStart w:id="10" w:name="_2s8eyo1" w:colFirst="0" w:colLast="0"/>
      <w:bookmarkEnd w:id="10"/>
      <w:r>
        <w:lastRenderedPageBreak/>
        <w:t>DESCRIPCIÓN DEL SISTEMA</w:t>
      </w:r>
    </w:p>
    <w:p w:rsidR="00D81F03" w:rsidRPr="00623821" w:rsidRDefault="00623821">
      <w:pPr>
        <w:pBdr>
          <w:top w:val="nil"/>
          <w:left w:val="nil"/>
          <w:bottom w:val="nil"/>
          <w:right w:val="nil"/>
          <w:between w:val="nil"/>
        </w:pBdr>
        <w:spacing w:after="120"/>
        <w:jc w:val="both"/>
        <w:rPr>
          <w:b/>
          <w:color w:val="000000"/>
          <w:sz w:val="28"/>
          <w:szCs w:val="28"/>
        </w:rPr>
      </w:pPr>
      <w:r w:rsidRPr="00623821">
        <w:rPr>
          <w:b/>
          <w:color w:val="000000"/>
          <w:sz w:val="28"/>
          <w:szCs w:val="28"/>
        </w:rPr>
        <w:t>Ingreso al sistema</w:t>
      </w:r>
    </w:p>
    <w:p w:rsidR="00AA41A0" w:rsidRDefault="00753153">
      <w:pPr>
        <w:pBdr>
          <w:top w:val="nil"/>
          <w:left w:val="nil"/>
          <w:bottom w:val="nil"/>
          <w:right w:val="nil"/>
          <w:between w:val="nil"/>
        </w:pBdr>
        <w:spacing w:after="120"/>
        <w:jc w:val="both"/>
        <w:rPr>
          <w:color w:val="000000"/>
          <w:sz w:val="22"/>
          <w:szCs w:val="22"/>
        </w:rPr>
      </w:pPr>
      <w:r>
        <w:rPr>
          <w:color w:val="000000"/>
          <w:sz w:val="22"/>
          <w:szCs w:val="22"/>
        </w:rPr>
        <w:t>Antes de Ingresar correctamente al sistema es necesario ingresar con usuario y contraseña dada por el administrador del sistema</w:t>
      </w:r>
    </w:p>
    <w:p w:rsidR="00753153" w:rsidRDefault="00753153">
      <w:pPr>
        <w:pBdr>
          <w:top w:val="nil"/>
          <w:left w:val="nil"/>
          <w:bottom w:val="nil"/>
          <w:right w:val="nil"/>
          <w:between w:val="nil"/>
        </w:pBdr>
        <w:spacing w:after="120"/>
        <w:jc w:val="both"/>
        <w:rPr>
          <w:color w:val="000000"/>
          <w:sz w:val="22"/>
          <w:szCs w:val="22"/>
        </w:rPr>
      </w:pPr>
      <w:r w:rsidRPr="00753153">
        <w:rPr>
          <w:color w:val="000000"/>
          <w:sz w:val="22"/>
          <w:szCs w:val="22"/>
        </w:rPr>
        <w:drawing>
          <wp:inline distT="0" distB="0" distL="0" distR="0" wp14:anchorId="4130D011" wp14:editId="45F65AF1">
            <wp:extent cx="5612130" cy="400050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4000500"/>
                    </a:xfrm>
                    <a:prstGeom prst="rect">
                      <a:avLst/>
                    </a:prstGeom>
                  </pic:spPr>
                </pic:pic>
              </a:graphicData>
            </a:graphic>
          </wp:inline>
        </w:drawing>
      </w:r>
    </w:p>
    <w:p w:rsidR="00AA41A0" w:rsidRDefault="00AA41A0">
      <w:pPr>
        <w:pBdr>
          <w:top w:val="nil"/>
          <w:left w:val="nil"/>
          <w:bottom w:val="nil"/>
          <w:right w:val="nil"/>
          <w:between w:val="nil"/>
        </w:pBdr>
        <w:spacing w:after="120"/>
        <w:jc w:val="both"/>
        <w:rPr>
          <w:color w:val="000000"/>
          <w:sz w:val="22"/>
          <w:szCs w:val="22"/>
        </w:rPr>
      </w:pPr>
    </w:p>
    <w:p w:rsidR="00753153" w:rsidRDefault="00EB71C9">
      <w:pPr>
        <w:pBdr>
          <w:top w:val="nil"/>
          <w:left w:val="nil"/>
          <w:bottom w:val="nil"/>
          <w:right w:val="nil"/>
          <w:between w:val="nil"/>
        </w:pBdr>
        <w:spacing w:after="120"/>
        <w:jc w:val="both"/>
        <w:rPr>
          <w:color w:val="000000"/>
          <w:sz w:val="22"/>
          <w:szCs w:val="22"/>
        </w:rPr>
      </w:pPr>
      <w:r w:rsidRPr="00EB71C9">
        <w:rPr>
          <w:color w:val="000000"/>
          <w:sz w:val="22"/>
          <w:szCs w:val="22"/>
        </w:rPr>
        <w:drawing>
          <wp:anchor distT="0" distB="0" distL="114300" distR="114300" simplePos="0" relativeHeight="251659264" behindDoc="1" locked="0" layoutInCell="1" allowOverlap="1" wp14:anchorId="3F69B05F" wp14:editId="549FF065">
            <wp:simplePos x="0" y="0"/>
            <wp:positionH relativeFrom="column">
              <wp:posOffset>586740</wp:posOffset>
            </wp:positionH>
            <wp:positionV relativeFrom="paragraph">
              <wp:posOffset>197485</wp:posOffset>
            </wp:positionV>
            <wp:extent cx="4343400" cy="1066800"/>
            <wp:effectExtent l="0" t="0" r="0" b="0"/>
            <wp:wrapThrough wrapText="bothSides">
              <wp:wrapPolygon edited="0">
                <wp:start x="0" y="0"/>
                <wp:lineTo x="0" y="21214"/>
                <wp:lineTo x="21505" y="21214"/>
                <wp:lineTo x="21505"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343400" cy="1066800"/>
                    </a:xfrm>
                    <a:prstGeom prst="rect">
                      <a:avLst/>
                    </a:prstGeom>
                  </pic:spPr>
                </pic:pic>
              </a:graphicData>
            </a:graphic>
            <wp14:sizeRelH relativeFrom="page">
              <wp14:pctWidth>0</wp14:pctWidth>
            </wp14:sizeRelH>
            <wp14:sizeRelV relativeFrom="page">
              <wp14:pctHeight>0</wp14:pctHeight>
            </wp14:sizeRelV>
          </wp:anchor>
        </w:drawing>
      </w:r>
      <w:r w:rsidR="00753153">
        <w:rPr>
          <w:color w:val="000000"/>
          <w:sz w:val="22"/>
          <w:szCs w:val="22"/>
        </w:rPr>
        <w:t xml:space="preserve"> </w:t>
      </w:r>
      <w:r>
        <w:rPr>
          <w:color w:val="000000"/>
          <w:sz w:val="22"/>
          <w:szCs w:val="22"/>
        </w:rPr>
        <w:t xml:space="preserve">En caso de no tener las credenciales no podrás ingresar al sistema y te saldrá el siguiente mensaje </w:t>
      </w:r>
    </w:p>
    <w:p w:rsidR="00EB71C9" w:rsidRDefault="00EB71C9">
      <w:pPr>
        <w:pBdr>
          <w:top w:val="nil"/>
          <w:left w:val="nil"/>
          <w:bottom w:val="nil"/>
          <w:right w:val="nil"/>
          <w:between w:val="nil"/>
        </w:pBdr>
        <w:spacing w:after="120"/>
        <w:jc w:val="both"/>
        <w:rPr>
          <w:color w:val="000000"/>
          <w:sz w:val="22"/>
          <w:szCs w:val="22"/>
        </w:rPr>
      </w:pPr>
    </w:p>
    <w:p w:rsidR="00EB71C9" w:rsidRDefault="00EB71C9">
      <w:pPr>
        <w:pBdr>
          <w:top w:val="nil"/>
          <w:left w:val="nil"/>
          <w:bottom w:val="nil"/>
          <w:right w:val="nil"/>
          <w:between w:val="nil"/>
        </w:pBdr>
        <w:spacing w:after="120"/>
        <w:jc w:val="both"/>
        <w:rPr>
          <w:color w:val="000000"/>
          <w:sz w:val="22"/>
          <w:szCs w:val="22"/>
        </w:rPr>
      </w:pPr>
    </w:p>
    <w:p w:rsidR="00EB71C9" w:rsidRDefault="00EB71C9">
      <w:pPr>
        <w:pBdr>
          <w:top w:val="nil"/>
          <w:left w:val="nil"/>
          <w:bottom w:val="nil"/>
          <w:right w:val="nil"/>
          <w:between w:val="nil"/>
        </w:pBdr>
        <w:spacing w:after="120"/>
        <w:jc w:val="both"/>
        <w:rPr>
          <w:color w:val="000000"/>
          <w:sz w:val="22"/>
          <w:szCs w:val="22"/>
        </w:rPr>
      </w:pPr>
    </w:p>
    <w:p w:rsidR="00EB71C9" w:rsidRDefault="00EB71C9">
      <w:pPr>
        <w:pBdr>
          <w:top w:val="nil"/>
          <w:left w:val="nil"/>
          <w:bottom w:val="nil"/>
          <w:right w:val="nil"/>
          <w:between w:val="nil"/>
        </w:pBdr>
        <w:spacing w:after="120"/>
        <w:jc w:val="both"/>
        <w:rPr>
          <w:color w:val="000000"/>
          <w:sz w:val="22"/>
          <w:szCs w:val="22"/>
        </w:rPr>
      </w:pPr>
    </w:p>
    <w:p w:rsidR="00EB71C9" w:rsidRDefault="00EB71C9">
      <w:pPr>
        <w:pBdr>
          <w:top w:val="nil"/>
          <w:left w:val="nil"/>
          <w:bottom w:val="nil"/>
          <w:right w:val="nil"/>
          <w:between w:val="nil"/>
        </w:pBdr>
        <w:spacing w:after="120"/>
        <w:jc w:val="both"/>
        <w:rPr>
          <w:color w:val="000000"/>
          <w:sz w:val="22"/>
          <w:szCs w:val="22"/>
        </w:rPr>
      </w:pPr>
    </w:p>
    <w:p w:rsidR="00EB71C9" w:rsidRDefault="00EB71C9">
      <w:pPr>
        <w:pBdr>
          <w:top w:val="nil"/>
          <w:left w:val="nil"/>
          <w:bottom w:val="nil"/>
          <w:right w:val="nil"/>
          <w:between w:val="nil"/>
        </w:pBdr>
        <w:spacing w:after="120"/>
        <w:jc w:val="both"/>
        <w:rPr>
          <w:color w:val="000000"/>
          <w:sz w:val="22"/>
          <w:szCs w:val="22"/>
        </w:rPr>
      </w:pPr>
      <w:r>
        <w:rPr>
          <w:color w:val="000000"/>
          <w:sz w:val="22"/>
          <w:szCs w:val="22"/>
        </w:rPr>
        <w:t xml:space="preserve">Cundo ingreses al sistema correctamente lo primero que veras será el menú principal, donde se refleja la fecha y el año actual, podrás ver distintas opciones en el menú lateral de la izquierda de la aplicación </w:t>
      </w:r>
    </w:p>
    <w:p w:rsidR="00EB71C9" w:rsidRDefault="00EB71C9">
      <w:pPr>
        <w:pBdr>
          <w:top w:val="nil"/>
          <w:left w:val="nil"/>
          <w:bottom w:val="nil"/>
          <w:right w:val="nil"/>
          <w:between w:val="nil"/>
        </w:pBdr>
        <w:spacing w:after="120"/>
        <w:jc w:val="both"/>
        <w:rPr>
          <w:color w:val="000000"/>
          <w:sz w:val="22"/>
          <w:szCs w:val="22"/>
        </w:rPr>
      </w:pPr>
    </w:p>
    <w:p w:rsidR="00D81F03" w:rsidRDefault="007D078C">
      <w:pPr>
        <w:jc w:val="both"/>
      </w:pPr>
      <w:r>
        <w:rPr>
          <w:noProof/>
          <w:lang w:val="es-CO"/>
        </w:rPr>
        <w:lastRenderedPageBreak/>
        <mc:AlternateContent>
          <mc:Choice Requires="wpg">
            <w:drawing>
              <wp:inline distT="0" distB="0" distL="0" distR="0">
                <wp:extent cx="5744210" cy="1454150"/>
                <wp:effectExtent l="0" t="0" r="0" b="0"/>
                <wp:docPr id="2" name="2 Rectángulo"/>
                <wp:cNvGraphicFramePr/>
                <a:graphic xmlns:a="http://schemas.openxmlformats.org/drawingml/2006/main">
                  <a:graphicData uri="http://schemas.microsoft.com/office/word/2010/wordprocessingShape">
                    <wps:wsp>
                      <wps:cNvSpPr/>
                      <wps:spPr>
                        <a:xfrm>
                          <a:off x="2478658" y="3057688"/>
                          <a:ext cx="5734685" cy="1444625"/>
                        </a:xfrm>
                        <a:prstGeom prst="rect">
                          <a:avLst/>
                        </a:prstGeom>
                        <a:solidFill>
                          <a:srgbClr val="FFFFFF"/>
                        </a:solidFill>
                        <a:ln w="9525" cap="flat" cmpd="sng">
                          <a:solidFill>
                            <a:srgbClr val="CCCCCC"/>
                          </a:solidFill>
                          <a:prstDash val="solid"/>
                          <a:round/>
                          <a:headEnd type="none" w="sm" len="sm"/>
                          <a:tailEnd type="none" w="sm" len="sm"/>
                        </a:ln>
                      </wps:spPr>
                      <wps:txbx>
                        <w:txbxContent>
                          <w:p w:rsidR="00D81F03" w:rsidRDefault="007D078C">
                            <w:pPr>
                              <w:spacing w:after="120"/>
                              <w:jc w:val="both"/>
                              <w:textDirection w:val="btLr"/>
                            </w:pPr>
                            <w:r>
                              <w:rPr>
                                <w:color w:val="000000"/>
                                <w:sz w:val="22"/>
                              </w:rPr>
                              <w:t>En esta sección se describirá</w:t>
                            </w:r>
                            <w:r>
                              <w:rPr>
                                <w:color w:val="000000"/>
                                <w:sz w:val="22"/>
                              </w:rPr>
                              <w:t xml:space="preserve"> la  interfaz gráfica con las principales características de la aplicación.  Se deberán exponer las pantallas anteriormente expuestas, así como las dependientes. Hay que ir explicando las distintas pantallas de la aplicación siguiendo los caminos lógicos q</w:t>
                            </w:r>
                            <w:r>
                              <w:rPr>
                                <w:color w:val="000000"/>
                                <w:sz w:val="22"/>
                              </w:rPr>
                              <w:t>ue el usuario realizaría.</w:t>
                            </w:r>
                          </w:p>
                          <w:p w:rsidR="00D81F03" w:rsidRDefault="007D078C">
                            <w:pPr>
                              <w:spacing w:after="120"/>
                              <w:jc w:val="both"/>
                              <w:textDirection w:val="btLr"/>
                            </w:pPr>
                            <w:r>
                              <w:rPr>
                                <w:color w:val="000000"/>
                                <w:sz w:val="22"/>
                              </w:rPr>
                              <w:t>Recoger los distintos subsistemas, definidos en el documento de análisis e ir exponiendo la funcionalidad de forma estructurada.</w:t>
                            </w:r>
                          </w:p>
                          <w:p w:rsidR="00D81F03" w:rsidRDefault="007D078C">
                            <w:pPr>
                              <w:spacing w:after="120"/>
                              <w:jc w:val="both"/>
                              <w:textDirection w:val="btLr"/>
                            </w:pPr>
                            <w:r>
                              <w:rPr>
                                <w:color w:val="000000"/>
                                <w:sz w:val="22"/>
                              </w:rPr>
                              <w:t>Para cada pantalla, explicar los mensajes de error que pueden aparecer y las ayudas contextuales que aparecen.</w:t>
                            </w:r>
                          </w:p>
                        </w:txbxContent>
                      </wps:txbx>
                      <wps:bodyPr spcFirstLastPara="1" wrap="square" lIns="94600" tIns="48875" rIns="94600" bIns="48875" anchor="t" anchorCtr="0">
                        <a:noAutofit/>
                      </wps:bodyPr>
                    </wps:ws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744210" cy="1454150"/>
                <wp:effectExtent b="0" l="0" r="0" t="0"/>
                <wp:docPr id="2"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744210" cy="1454150"/>
                        </a:xfrm>
                        <a:prstGeom prst="rect"/>
                        <a:ln/>
                      </pic:spPr>
                    </pic:pic>
                  </a:graphicData>
                </a:graphic>
              </wp:inline>
            </w:drawing>
          </mc:Fallback>
        </mc:AlternateContent>
      </w:r>
    </w:p>
    <w:p w:rsidR="00D81F03" w:rsidRDefault="007D078C">
      <w:pPr>
        <w:pStyle w:val="Ttulo2"/>
        <w:numPr>
          <w:ilvl w:val="1"/>
          <w:numId w:val="6"/>
        </w:numPr>
      </w:pPr>
      <w:bookmarkStart w:id="11" w:name="_17dp8vu" w:colFirst="0" w:colLast="0"/>
      <w:bookmarkEnd w:id="11"/>
      <w:r>
        <w:t>Subsistema 1</w:t>
      </w:r>
    </w:p>
    <w:p w:rsidR="00D81F03" w:rsidRDefault="007D078C">
      <w:pPr>
        <w:pBdr>
          <w:top w:val="nil"/>
          <w:left w:val="nil"/>
          <w:bottom w:val="nil"/>
          <w:right w:val="nil"/>
          <w:between w:val="nil"/>
        </w:pBdr>
        <w:spacing w:after="120"/>
        <w:jc w:val="both"/>
        <w:rPr>
          <w:color w:val="000000"/>
          <w:sz w:val="22"/>
          <w:szCs w:val="22"/>
        </w:rPr>
      </w:pPr>
      <w:r>
        <w:rPr>
          <w:color w:val="000000"/>
          <w:sz w:val="22"/>
          <w:szCs w:val="22"/>
        </w:rPr>
        <w:t>&lt;Introduzca contenido y borre cuadro&gt;</w:t>
      </w:r>
    </w:p>
    <w:p w:rsidR="00D81F03" w:rsidRDefault="007D078C">
      <w:pPr>
        <w:jc w:val="both"/>
      </w:pPr>
      <w:r>
        <w:rPr>
          <w:noProof/>
          <w:lang w:val="es-CO"/>
        </w:rPr>
        <mc:AlternateContent>
          <mc:Choice Requires="wpg">
            <w:drawing>
              <wp:inline distT="0" distB="0" distL="0" distR="0">
                <wp:extent cx="5744210" cy="563245"/>
                <wp:effectExtent l="0" t="0" r="0" b="0"/>
                <wp:docPr id="4" name="4 Rectángulo"/>
                <wp:cNvGraphicFramePr/>
                <a:graphic xmlns:a="http://schemas.openxmlformats.org/drawingml/2006/main">
                  <a:graphicData uri="http://schemas.microsoft.com/office/word/2010/wordprocessingShape">
                    <wps:wsp>
                      <wps:cNvSpPr/>
                      <wps:spPr>
                        <a:xfrm>
                          <a:off x="2478658" y="3503140"/>
                          <a:ext cx="5734685" cy="553720"/>
                        </a:xfrm>
                        <a:prstGeom prst="rect">
                          <a:avLst/>
                        </a:prstGeom>
                        <a:solidFill>
                          <a:srgbClr val="FFFFFF"/>
                        </a:solidFill>
                        <a:ln w="9525" cap="flat" cmpd="sng">
                          <a:solidFill>
                            <a:srgbClr val="CCCCCC"/>
                          </a:solidFill>
                          <a:prstDash val="solid"/>
                          <a:round/>
                          <a:headEnd type="none" w="sm" len="sm"/>
                          <a:tailEnd type="none" w="sm" len="sm"/>
                        </a:ln>
                      </wps:spPr>
                      <wps:txbx>
                        <w:txbxContent>
                          <w:p w:rsidR="00D81F03" w:rsidRDefault="007D078C">
                            <w:pPr>
                              <w:spacing w:after="120"/>
                              <w:jc w:val="both"/>
                              <w:textDirection w:val="btLr"/>
                            </w:pPr>
                            <w:r>
                              <w:rPr>
                                <w:color w:val="000000"/>
                                <w:sz w:val="22"/>
                              </w:rPr>
                              <w:t>En este apartado se deberá explicar la funcionalidad que agrupa el subsistema. Se Indicará</w:t>
                            </w:r>
                            <w:r>
                              <w:rPr>
                                <w:color w:val="000000"/>
                                <w:sz w:val="22"/>
                              </w:rPr>
                              <w:t>n las distintas pantallas que comprenden el subsistema.</w:t>
                            </w:r>
                          </w:p>
                        </w:txbxContent>
                      </wps:txbx>
                      <wps:bodyPr spcFirstLastPara="1" wrap="square" lIns="94600" tIns="48875" rIns="94600" bIns="48875" anchor="t" anchorCtr="0">
                        <a:noAutofit/>
                      </wps:bodyPr>
                    </wps:ws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744210" cy="563245"/>
                <wp:effectExtent b="0" l="0" r="0" t="0"/>
                <wp:docPr id="4"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5744210" cy="563245"/>
                        </a:xfrm>
                        <a:prstGeom prst="rect"/>
                        <a:ln/>
                      </pic:spPr>
                    </pic:pic>
                  </a:graphicData>
                </a:graphic>
              </wp:inline>
            </w:drawing>
          </mc:Fallback>
        </mc:AlternateContent>
      </w:r>
    </w:p>
    <w:p w:rsidR="00D81F03" w:rsidRDefault="007D078C">
      <w:pPr>
        <w:pStyle w:val="Ttulo3"/>
        <w:numPr>
          <w:ilvl w:val="2"/>
          <w:numId w:val="6"/>
        </w:numPr>
      </w:pPr>
      <w:bookmarkStart w:id="12" w:name="_3rdcrjn" w:colFirst="0" w:colLast="0"/>
      <w:bookmarkEnd w:id="12"/>
      <w:r>
        <w:t>Pantalla 1</w:t>
      </w:r>
    </w:p>
    <w:p w:rsidR="00D81F03" w:rsidRDefault="007D078C">
      <w:pPr>
        <w:pStyle w:val="Ttulo3"/>
        <w:numPr>
          <w:ilvl w:val="2"/>
          <w:numId w:val="6"/>
        </w:numPr>
      </w:pPr>
      <w:bookmarkStart w:id="13" w:name="_26in1rg" w:colFirst="0" w:colLast="0"/>
      <w:bookmarkEnd w:id="13"/>
      <w:r>
        <w:t>Mensajes de error</w:t>
      </w:r>
    </w:p>
    <w:p w:rsidR="00D81F03" w:rsidRDefault="007D078C">
      <w:pPr>
        <w:pStyle w:val="Ttulo3"/>
        <w:numPr>
          <w:ilvl w:val="2"/>
          <w:numId w:val="6"/>
        </w:numPr>
      </w:pPr>
      <w:bookmarkStart w:id="14" w:name="_lnxbz9" w:colFirst="0" w:colLast="0"/>
      <w:bookmarkEnd w:id="14"/>
      <w:r>
        <w:t>Ayudas contextuales</w:t>
      </w:r>
    </w:p>
    <w:p w:rsidR="00D81F03" w:rsidRDefault="00D81F03">
      <w:pPr>
        <w:pBdr>
          <w:top w:val="nil"/>
          <w:left w:val="nil"/>
          <w:bottom w:val="nil"/>
          <w:right w:val="nil"/>
          <w:between w:val="nil"/>
        </w:pBdr>
        <w:spacing w:after="120"/>
        <w:jc w:val="both"/>
        <w:rPr>
          <w:color w:val="000000"/>
          <w:sz w:val="22"/>
          <w:szCs w:val="22"/>
        </w:rPr>
      </w:pPr>
    </w:p>
    <w:p w:rsidR="00D81F03" w:rsidRDefault="00D81F03">
      <w:pPr>
        <w:pBdr>
          <w:top w:val="nil"/>
          <w:left w:val="nil"/>
          <w:bottom w:val="nil"/>
          <w:right w:val="nil"/>
          <w:between w:val="nil"/>
        </w:pBdr>
        <w:spacing w:after="120"/>
        <w:jc w:val="both"/>
        <w:rPr>
          <w:color w:val="000000"/>
          <w:sz w:val="22"/>
          <w:szCs w:val="22"/>
        </w:rPr>
      </w:pPr>
    </w:p>
    <w:p w:rsidR="00D81F03" w:rsidRDefault="00D81F03">
      <w:pPr>
        <w:pBdr>
          <w:top w:val="nil"/>
          <w:left w:val="nil"/>
          <w:bottom w:val="nil"/>
          <w:right w:val="nil"/>
          <w:between w:val="nil"/>
        </w:pBdr>
        <w:spacing w:after="120"/>
        <w:jc w:val="both"/>
        <w:rPr>
          <w:color w:val="000000"/>
          <w:sz w:val="22"/>
          <w:szCs w:val="22"/>
        </w:rPr>
      </w:pPr>
    </w:p>
    <w:p w:rsidR="00D81F03" w:rsidRDefault="007D078C">
      <w:pPr>
        <w:pStyle w:val="Ttulo1"/>
        <w:numPr>
          <w:ilvl w:val="0"/>
          <w:numId w:val="6"/>
        </w:numPr>
        <w:ind w:left="431" w:hanging="431"/>
      </w:pPr>
      <w:bookmarkStart w:id="15" w:name="_35nkun2" w:colFirst="0" w:colLast="0"/>
      <w:bookmarkEnd w:id="15"/>
      <w:r>
        <w:lastRenderedPageBreak/>
        <w:t>FAQ</w:t>
      </w:r>
    </w:p>
    <w:p w:rsidR="00D81F03" w:rsidRDefault="007D078C">
      <w:pPr>
        <w:pBdr>
          <w:top w:val="nil"/>
          <w:left w:val="nil"/>
          <w:bottom w:val="nil"/>
          <w:right w:val="nil"/>
          <w:between w:val="nil"/>
        </w:pBdr>
        <w:spacing w:after="120"/>
        <w:jc w:val="both"/>
        <w:rPr>
          <w:color w:val="000000"/>
          <w:sz w:val="22"/>
          <w:szCs w:val="22"/>
        </w:rPr>
      </w:pPr>
      <w:r>
        <w:rPr>
          <w:color w:val="000000"/>
          <w:sz w:val="22"/>
          <w:szCs w:val="22"/>
        </w:rPr>
        <w:t>&lt;Introduzca contenido y borre cuadro&gt;</w:t>
      </w:r>
    </w:p>
    <w:p w:rsidR="00D81F03" w:rsidRDefault="007D078C">
      <w:pPr>
        <w:jc w:val="both"/>
      </w:pPr>
      <w:r>
        <w:rPr>
          <w:noProof/>
          <w:lang w:val="es-CO"/>
        </w:rPr>
        <mc:AlternateContent>
          <mc:Choice Requires="wpg">
            <w:drawing>
              <wp:inline distT="0" distB="0" distL="0" distR="0">
                <wp:extent cx="5744210" cy="563245"/>
                <wp:effectExtent l="0" t="0" r="0" b="0"/>
                <wp:docPr id="3" name="3 Rectángulo"/>
                <wp:cNvGraphicFramePr/>
                <a:graphic xmlns:a="http://schemas.openxmlformats.org/drawingml/2006/main">
                  <a:graphicData uri="http://schemas.microsoft.com/office/word/2010/wordprocessingShape">
                    <wps:wsp>
                      <wps:cNvSpPr/>
                      <wps:spPr>
                        <a:xfrm>
                          <a:off x="2478658" y="3503140"/>
                          <a:ext cx="5734685" cy="553720"/>
                        </a:xfrm>
                        <a:prstGeom prst="rect">
                          <a:avLst/>
                        </a:prstGeom>
                        <a:solidFill>
                          <a:srgbClr val="FFFFFF"/>
                        </a:solidFill>
                        <a:ln w="9525" cap="flat" cmpd="sng">
                          <a:solidFill>
                            <a:srgbClr val="CCCCCC"/>
                          </a:solidFill>
                          <a:prstDash val="solid"/>
                          <a:round/>
                          <a:headEnd type="none" w="sm" len="sm"/>
                          <a:tailEnd type="none" w="sm" len="sm"/>
                        </a:ln>
                      </wps:spPr>
                      <wps:txbx>
                        <w:txbxContent>
                          <w:p w:rsidR="00D81F03" w:rsidRDefault="007D078C">
                            <w:pPr>
                              <w:spacing w:after="120"/>
                              <w:jc w:val="both"/>
                              <w:textDirection w:val="btLr"/>
                            </w:pPr>
                            <w:r>
                              <w:rPr>
                                <w:color w:val="000000"/>
                                <w:sz w:val="22"/>
                              </w:rPr>
                              <w:t xml:space="preserve">A continuación se </w:t>
                            </w:r>
                            <w:proofErr w:type="spellStart"/>
                            <w:r>
                              <w:rPr>
                                <w:color w:val="000000"/>
                                <w:sz w:val="22"/>
                              </w:rPr>
                              <w:t>inclurá</w:t>
                            </w:r>
                            <w:proofErr w:type="spellEnd"/>
                            <w:r>
                              <w:rPr>
                                <w:color w:val="000000"/>
                                <w:sz w:val="22"/>
                              </w:rPr>
                              <w:t xml:space="preserve"> una lista de las preguntas o dudas más frecuentes (</w:t>
                            </w:r>
                            <w:proofErr w:type="spellStart"/>
                            <w:r>
                              <w:rPr>
                                <w:color w:val="000000"/>
                                <w:sz w:val="22"/>
                              </w:rPr>
                              <w:t>Frequently</w:t>
                            </w:r>
                            <w:proofErr w:type="spellEnd"/>
                            <w:r>
                              <w:rPr>
                                <w:color w:val="000000"/>
                                <w:sz w:val="22"/>
                              </w:rPr>
                              <w:t xml:space="preserve"> </w:t>
                            </w:r>
                            <w:proofErr w:type="spellStart"/>
                            <w:r>
                              <w:rPr>
                                <w:color w:val="000000"/>
                                <w:sz w:val="22"/>
                              </w:rPr>
                              <w:t>Asked</w:t>
                            </w:r>
                            <w:proofErr w:type="spellEnd"/>
                            <w:r>
                              <w:rPr>
                                <w:color w:val="000000"/>
                                <w:sz w:val="22"/>
                              </w:rPr>
                              <w:t xml:space="preserve"> </w:t>
                            </w:r>
                            <w:proofErr w:type="spellStart"/>
                            <w:r>
                              <w:rPr>
                                <w:color w:val="000000"/>
                                <w:sz w:val="22"/>
                              </w:rPr>
                              <w:t>Questions</w:t>
                            </w:r>
                            <w:proofErr w:type="spellEnd"/>
                            <w:r>
                              <w:rPr>
                                <w:color w:val="000000"/>
                                <w:sz w:val="22"/>
                              </w:rPr>
                              <w:t>) que pueden surgirle a un usuario del sistema junto a una explicación para cada una de ellas.</w:t>
                            </w:r>
                          </w:p>
                        </w:txbxContent>
                      </wps:txbx>
                      <wps:bodyPr spcFirstLastPara="1" wrap="square" lIns="94600" tIns="48875" rIns="94600" bIns="48875" anchor="t" anchorCtr="0">
                        <a:noAutofit/>
                      </wps:bodyPr>
                    </wps:ws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744210" cy="563245"/>
                <wp:effectExtent b="0" l="0" r="0" t="0"/>
                <wp:docPr id="3"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5744210" cy="563245"/>
                        </a:xfrm>
                        <a:prstGeom prst="rect"/>
                        <a:ln/>
                      </pic:spPr>
                    </pic:pic>
                  </a:graphicData>
                </a:graphic>
              </wp:inline>
            </w:drawing>
          </mc:Fallback>
        </mc:AlternateContent>
      </w:r>
    </w:p>
    <w:p w:rsidR="00D81F03" w:rsidRDefault="00D81F03">
      <w:pPr>
        <w:pBdr>
          <w:top w:val="nil"/>
          <w:left w:val="nil"/>
          <w:bottom w:val="nil"/>
          <w:right w:val="nil"/>
          <w:between w:val="nil"/>
        </w:pBdr>
        <w:spacing w:after="120"/>
        <w:jc w:val="both"/>
        <w:rPr>
          <w:color w:val="000000"/>
          <w:sz w:val="22"/>
          <w:szCs w:val="22"/>
        </w:rPr>
      </w:pPr>
    </w:p>
    <w:p w:rsidR="00D81F03" w:rsidRDefault="00D81F03">
      <w:pPr>
        <w:pBdr>
          <w:top w:val="nil"/>
          <w:left w:val="nil"/>
          <w:bottom w:val="nil"/>
          <w:right w:val="nil"/>
          <w:between w:val="nil"/>
        </w:pBdr>
        <w:spacing w:after="120"/>
        <w:jc w:val="both"/>
        <w:rPr>
          <w:color w:val="000000"/>
          <w:sz w:val="22"/>
          <w:szCs w:val="22"/>
        </w:rPr>
      </w:pPr>
    </w:p>
    <w:p w:rsidR="00D81F03" w:rsidRDefault="00D81F03">
      <w:pPr>
        <w:pBdr>
          <w:top w:val="nil"/>
          <w:left w:val="nil"/>
          <w:bottom w:val="nil"/>
          <w:right w:val="nil"/>
          <w:between w:val="nil"/>
        </w:pBdr>
        <w:spacing w:after="120"/>
        <w:jc w:val="both"/>
        <w:rPr>
          <w:color w:val="000000"/>
          <w:sz w:val="22"/>
          <w:szCs w:val="22"/>
        </w:rPr>
      </w:pPr>
    </w:p>
    <w:p w:rsidR="00D81F03" w:rsidRDefault="007D078C">
      <w:pPr>
        <w:pStyle w:val="Ttulo1"/>
        <w:numPr>
          <w:ilvl w:val="0"/>
          <w:numId w:val="6"/>
        </w:numPr>
        <w:ind w:left="431" w:hanging="431"/>
      </w:pPr>
      <w:bookmarkStart w:id="16" w:name="_1ksv4uv" w:colFirst="0" w:colLast="0"/>
      <w:bookmarkEnd w:id="16"/>
      <w:r>
        <w:lastRenderedPageBreak/>
        <w:t>ANEXOS</w:t>
      </w:r>
    </w:p>
    <w:p w:rsidR="00D81F03" w:rsidRDefault="007D078C">
      <w:pPr>
        <w:pBdr>
          <w:top w:val="nil"/>
          <w:left w:val="nil"/>
          <w:bottom w:val="nil"/>
          <w:right w:val="nil"/>
          <w:between w:val="nil"/>
        </w:pBdr>
        <w:spacing w:after="120"/>
        <w:jc w:val="both"/>
        <w:rPr>
          <w:color w:val="000000"/>
          <w:sz w:val="22"/>
          <w:szCs w:val="22"/>
        </w:rPr>
      </w:pPr>
      <w:r>
        <w:rPr>
          <w:color w:val="000000"/>
          <w:sz w:val="22"/>
          <w:szCs w:val="22"/>
        </w:rPr>
        <w:t>&lt;Introduzca contenido y borre cuadro&gt;</w:t>
      </w:r>
    </w:p>
    <w:p w:rsidR="00D81F03" w:rsidRDefault="007D078C">
      <w:pPr>
        <w:jc w:val="both"/>
      </w:pPr>
      <w:r>
        <w:rPr>
          <w:noProof/>
          <w:lang w:val="es-CO"/>
        </w:rPr>
        <mc:AlternateContent>
          <mc:Choice Requires="wpg">
            <w:drawing>
              <wp:inline distT="0" distB="0" distL="0" distR="0">
                <wp:extent cx="5744210" cy="326390"/>
                <wp:effectExtent l="0" t="0" r="0" b="0"/>
                <wp:docPr id="6" name="6 Rectángulo"/>
                <wp:cNvGraphicFramePr/>
                <a:graphic xmlns:a="http://schemas.openxmlformats.org/drawingml/2006/main">
                  <a:graphicData uri="http://schemas.microsoft.com/office/word/2010/wordprocessingShape">
                    <wps:wsp>
                      <wps:cNvSpPr/>
                      <wps:spPr>
                        <a:xfrm>
                          <a:off x="2478658" y="3621568"/>
                          <a:ext cx="5734685" cy="316865"/>
                        </a:xfrm>
                        <a:prstGeom prst="rect">
                          <a:avLst/>
                        </a:prstGeom>
                        <a:solidFill>
                          <a:srgbClr val="FFFFFF"/>
                        </a:solidFill>
                        <a:ln w="9525" cap="flat" cmpd="sng">
                          <a:solidFill>
                            <a:srgbClr val="CCCCCC"/>
                          </a:solidFill>
                          <a:prstDash val="solid"/>
                          <a:round/>
                          <a:headEnd type="none" w="sm" len="sm"/>
                          <a:tailEnd type="none" w="sm" len="sm"/>
                        </a:ln>
                      </wps:spPr>
                      <wps:txbx>
                        <w:txbxContent>
                          <w:p w:rsidR="00D81F03" w:rsidRDefault="007D078C">
                            <w:pPr>
                              <w:spacing w:after="120"/>
                              <w:jc w:val="both"/>
                              <w:textDirection w:val="btLr"/>
                            </w:pPr>
                            <w:r>
                              <w:rPr>
                                <w:color w:val="000000"/>
                                <w:sz w:val="22"/>
                              </w:rPr>
                              <w:t>Anexar</w:t>
                            </w:r>
                            <w:r>
                              <w:rPr>
                                <w:color w:val="000000"/>
                                <w:sz w:val="22"/>
                              </w:rPr>
                              <w:t xml:space="preserve"> cuantas referencias sean de interés para la comprensión del sistema.</w:t>
                            </w:r>
                          </w:p>
                        </w:txbxContent>
                      </wps:txbx>
                      <wps:bodyPr spcFirstLastPara="1" wrap="square" lIns="94600" tIns="48875" rIns="94600" bIns="48875" anchor="t" anchorCtr="0">
                        <a:noAutofit/>
                      </wps:bodyPr>
                    </wps:ws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744210" cy="326390"/>
                <wp:effectExtent b="0" l="0" r="0" t="0"/>
                <wp:docPr id="6"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5744210" cy="326390"/>
                        </a:xfrm>
                        <a:prstGeom prst="rect"/>
                        <a:ln/>
                      </pic:spPr>
                    </pic:pic>
                  </a:graphicData>
                </a:graphic>
              </wp:inline>
            </w:drawing>
          </mc:Fallback>
        </mc:AlternateContent>
      </w:r>
    </w:p>
    <w:p w:rsidR="00D81F03" w:rsidRDefault="007D078C">
      <w:pPr>
        <w:pStyle w:val="Ttulo1"/>
        <w:numPr>
          <w:ilvl w:val="0"/>
          <w:numId w:val="6"/>
        </w:numPr>
        <w:ind w:left="431" w:hanging="431"/>
      </w:pPr>
      <w:bookmarkStart w:id="17" w:name="_44sinio" w:colFirst="0" w:colLast="0"/>
      <w:bookmarkEnd w:id="17"/>
      <w:r>
        <w:lastRenderedPageBreak/>
        <w:t>GLOSARIO</w:t>
      </w:r>
    </w:p>
    <w:p w:rsidR="00D81F03" w:rsidRDefault="007D078C">
      <w:pPr>
        <w:pBdr>
          <w:top w:val="nil"/>
          <w:left w:val="nil"/>
          <w:bottom w:val="nil"/>
          <w:right w:val="nil"/>
          <w:between w:val="nil"/>
        </w:pBdr>
        <w:spacing w:after="120"/>
        <w:jc w:val="both"/>
        <w:rPr>
          <w:color w:val="000000"/>
          <w:sz w:val="22"/>
          <w:szCs w:val="22"/>
        </w:rPr>
      </w:pPr>
      <w:r>
        <w:rPr>
          <w:color w:val="000000"/>
          <w:sz w:val="22"/>
          <w:szCs w:val="22"/>
        </w:rPr>
        <w:t>&lt;Introduzca contenido y borre cuadro&gt;</w:t>
      </w:r>
    </w:p>
    <w:p w:rsidR="00D81F03" w:rsidRDefault="007D078C">
      <w:pPr>
        <w:jc w:val="both"/>
      </w:pPr>
      <w:r>
        <w:rPr>
          <w:noProof/>
          <w:lang w:val="es-CO"/>
        </w:rPr>
        <mc:AlternateContent>
          <mc:Choice Requires="wpg">
            <w:drawing>
              <wp:inline distT="0" distB="0" distL="0" distR="0">
                <wp:extent cx="5744210" cy="506095"/>
                <wp:effectExtent l="0" t="0" r="0" b="0"/>
                <wp:docPr id="5" name="5 Rectángulo"/>
                <wp:cNvGraphicFramePr/>
                <a:graphic xmlns:a="http://schemas.openxmlformats.org/drawingml/2006/main">
                  <a:graphicData uri="http://schemas.microsoft.com/office/word/2010/wordprocessingShape">
                    <wps:wsp>
                      <wps:cNvSpPr/>
                      <wps:spPr>
                        <a:xfrm>
                          <a:off x="2478658" y="3531715"/>
                          <a:ext cx="5734685" cy="496570"/>
                        </a:xfrm>
                        <a:prstGeom prst="rect">
                          <a:avLst/>
                        </a:prstGeom>
                        <a:solidFill>
                          <a:srgbClr val="FFFFFF"/>
                        </a:solidFill>
                        <a:ln w="9525" cap="flat" cmpd="sng">
                          <a:solidFill>
                            <a:srgbClr val="CCCCCC"/>
                          </a:solidFill>
                          <a:prstDash val="solid"/>
                          <a:round/>
                          <a:headEnd type="none" w="sm" len="sm"/>
                          <a:tailEnd type="none" w="sm" len="sm"/>
                        </a:ln>
                      </wps:spPr>
                      <wps:txbx>
                        <w:txbxContent>
                          <w:p w:rsidR="00D81F03" w:rsidRDefault="007D078C">
                            <w:pPr>
                              <w:spacing w:after="120"/>
                              <w:jc w:val="both"/>
                              <w:textDirection w:val="btLr"/>
                            </w:pPr>
                            <w:r>
                              <w:rPr>
                                <w:color w:val="000000"/>
                                <w:sz w:val="22"/>
                              </w:rPr>
                              <w:t>Este punto contendrá la definición de todos los términos utilizados, y se considere de interés para la comprensión del sistema.</w:t>
                            </w:r>
                          </w:p>
                        </w:txbxContent>
                      </wps:txbx>
                      <wps:bodyPr spcFirstLastPara="1" wrap="square" lIns="94600" tIns="48875" rIns="94600" bIns="48875" anchor="t" anchorCtr="0">
                        <a:noAutofit/>
                      </wps:bodyPr>
                    </wps:ws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744210" cy="506095"/>
                <wp:effectExtent b="0" l="0" r="0" t="0"/>
                <wp:docPr id="5"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5744210" cy="506095"/>
                        </a:xfrm>
                        <a:prstGeom prst="rect"/>
                        <a:ln/>
                      </pic:spPr>
                    </pic:pic>
                  </a:graphicData>
                </a:graphic>
              </wp:inline>
            </w:drawing>
          </mc:Fallback>
        </mc:AlternateContent>
      </w:r>
    </w:p>
    <w:p w:rsidR="00D81F03" w:rsidRDefault="00D81F03">
      <w:pPr>
        <w:pBdr>
          <w:top w:val="nil"/>
          <w:left w:val="nil"/>
          <w:bottom w:val="nil"/>
          <w:right w:val="nil"/>
          <w:between w:val="nil"/>
        </w:pBdr>
        <w:spacing w:after="120"/>
        <w:jc w:val="both"/>
        <w:rPr>
          <w:b/>
          <w:color w:val="000000"/>
          <w:sz w:val="22"/>
          <w:szCs w:val="22"/>
        </w:rPr>
      </w:pPr>
    </w:p>
    <w:tbl>
      <w:tblPr>
        <w:tblStyle w:val="a3"/>
        <w:tblW w:w="9051" w:type="dxa"/>
        <w:tblInd w:w="-44" w:type="dxa"/>
        <w:tblBorders>
          <w:top w:val="single" w:sz="4" w:space="0" w:color="C0C0C0"/>
          <w:left w:val="single" w:sz="4" w:space="0" w:color="C0C0C0"/>
          <w:bottom w:val="single" w:sz="4" w:space="0" w:color="C0C0C0"/>
          <w:insideH w:val="single" w:sz="4" w:space="0" w:color="C0C0C0"/>
        </w:tblBorders>
        <w:tblLayout w:type="fixed"/>
        <w:tblLook w:val="0000" w:firstRow="0" w:lastRow="0" w:firstColumn="0" w:lastColumn="0" w:noHBand="0" w:noVBand="0"/>
      </w:tblPr>
      <w:tblGrid>
        <w:gridCol w:w="3126"/>
        <w:gridCol w:w="5925"/>
      </w:tblGrid>
      <w:tr w:rsidR="00D81F03">
        <w:trPr>
          <w:trHeight w:val="510"/>
        </w:trPr>
        <w:tc>
          <w:tcPr>
            <w:tcW w:w="3126" w:type="dxa"/>
            <w:tcBorders>
              <w:top w:val="single" w:sz="4" w:space="0" w:color="C0C0C0"/>
              <w:left w:val="single" w:sz="4" w:space="0" w:color="C0C0C0"/>
              <w:bottom w:val="single" w:sz="4" w:space="0" w:color="C0C0C0"/>
            </w:tcBorders>
            <w:shd w:val="clear" w:color="auto" w:fill="E6E6E6"/>
            <w:vAlign w:val="center"/>
          </w:tcPr>
          <w:p w:rsidR="00D81F03" w:rsidRDefault="007D078C">
            <w:pPr>
              <w:jc w:val="center"/>
              <w:rPr>
                <w:b/>
              </w:rPr>
            </w:pPr>
            <w:r>
              <w:rPr>
                <w:b/>
              </w:rPr>
              <w:t>Término</w:t>
            </w:r>
          </w:p>
        </w:tc>
        <w:tc>
          <w:tcPr>
            <w:tcW w:w="5925" w:type="dxa"/>
            <w:tcBorders>
              <w:top w:val="single" w:sz="4" w:space="0" w:color="C0C0C0"/>
              <w:left w:val="single" w:sz="4" w:space="0" w:color="C0C0C0"/>
              <w:bottom w:val="single" w:sz="4" w:space="0" w:color="C0C0C0"/>
              <w:right w:val="single" w:sz="4" w:space="0" w:color="C0C0C0"/>
            </w:tcBorders>
            <w:shd w:val="clear" w:color="auto" w:fill="E6E6E6"/>
            <w:vAlign w:val="center"/>
          </w:tcPr>
          <w:p w:rsidR="00D81F03" w:rsidRDefault="007D078C">
            <w:pPr>
              <w:jc w:val="center"/>
              <w:rPr>
                <w:b/>
              </w:rPr>
            </w:pPr>
            <w:r>
              <w:rPr>
                <w:b/>
              </w:rPr>
              <w:t>Descripción</w:t>
            </w:r>
          </w:p>
        </w:tc>
      </w:tr>
      <w:tr w:rsidR="00D81F03">
        <w:trPr>
          <w:trHeight w:val="510"/>
        </w:trPr>
        <w:tc>
          <w:tcPr>
            <w:tcW w:w="3126" w:type="dxa"/>
            <w:tcBorders>
              <w:left w:val="single" w:sz="4" w:space="0" w:color="C0C0C0"/>
              <w:bottom w:val="single" w:sz="4" w:space="0" w:color="C0C0C0"/>
            </w:tcBorders>
            <w:shd w:val="clear" w:color="auto" w:fill="auto"/>
          </w:tcPr>
          <w:p w:rsidR="00D81F03" w:rsidRDefault="00D81F03"/>
        </w:tc>
        <w:tc>
          <w:tcPr>
            <w:tcW w:w="5925" w:type="dxa"/>
            <w:tcBorders>
              <w:left w:val="single" w:sz="4" w:space="0" w:color="C0C0C0"/>
              <w:bottom w:val="single" w:sz="4" w:space="0" w:color="C0C0C0"/>
              <w:right w:val="single" w:sz="4" w:space="0" w:color="C0C0C0"/>
            </w:tcBorders>
            <w:shd w:val="clear" w:color="auto" w:fill="auto"/>
          </w:tcPr>
          <w:p w:rsidR="00D81F03" w:rsidRDefault="00D81F03"/>
        </w:tc>
      </w:tr>
      <w:tr w:rsidR="00D81F03">
        <w:trPr>
          <w:trHeight w:val="510"/>
        </w:trPr>
        <w:tc>
          <w:tcPr>
            <w:tcW w:w="3126" w:type="dxa"/>
            <w:tcBorders>
              <w:left w:val="single" w:sz="4" w:space="0" w:color="C0C0C0"/>
              <w:bottom w:val="single" w:sz="4" w:space="0" w:color="C0C0C0"/>
            </w:tcBorders>
            <w:shd w:val="clear" w:color="auto" w:fill="auto"/>
          </w:tcPr>
          <w:p w:rsidR="00D81F03" w:rsidRDefault="00D81F03"/>
        </w:tc>
        <w:tc>
          <w:tcPr>
            <w:tcW w:w="5925" w:type="dxa"/>
            <w:tcBorders>
              <w:left w:val="single" w:sz="4" w:space="0" w:color="C0C0C0"/>
              <w:bottom w:val="single" w:sz="4" w:space="0" w:color="C0C0C0"/>
              <w:right w:val="single" w:sz="4" w:space="0" w:color="C0C0C0"/>
            </w:tcBorders>
            <w:shd w:val="clear" w:color="auto" w:fill="auto"/>
          </w:tcPr>
          <w:p w:rsidR="00D81F03" w:rsidRDefault="00D81F03"/>
        </w:tc>
      </w:tr>
      <w:tr w:rsidR="00D81F03">
        <w:trPr>
          <w:trHeight w:val="510"/>
        </w:trPr>
        <w:tc>
          <w:tcPr>
            <w:tcW w:w="3126" w:type="dxa"/>
            <w:tcBorders>
              <w:left w:val="single" w:sz="4" w:space="0" w:color="C0C0C0"/>
              <w:bottom w:val="single" w:sz="4" w:space="0" w:color="C0C0C0"/>
            </w:tcBorders>
            <w:shd w:val="clear" w:color="auto" w:fill="auto"/>
          </w:tcPr>
          <w:p w:rsidR="00D81F03" w:rsidRDefault="00D81F03"/>
        </w:tc>
        <w:tc>
          <w:tcPr>
            <w:tcW w:w="5925" w:type="dxa"/>
            <w:tcBorders>
              <w:left w:val="single" w:sz="4" w:space="0" w:color="C0C0C0"/>
              <w:bottom w:val="single" w:sz="4" w:space="0" w:color="C0C0C0"/>
              <w:right w:val="single" w:sz="4" w:space="0" w:color="C0C0C0"/>
            </w:tcBorders>
            <w:shd w:val="clear" w:color="auto" w:fill="auto"/>
          </w:tcPr>
          <w:p w:rsidR="00D81F03" w:rsidRDefault="00D81F03"/>
        </w:tc>
      </w:tr>
    </w:tbl>
    <w:p w:rsidR="00D81F03" w:rsidRDefault="00D81F03"/>
    <w:p w:rsidR="00D81F03" w:rsidRDefault="00D81F03">
      <w:pPr>
        <w:jc w:val="both"/>
      </w:pPr>
    </w:p>
    <w:p w:rsidR="00D81F03" w:rsidRDefault="00D81F03"/>
    <w:p w:rsidR="00D81F03" w:rsidRDefault="007D078C">
      <w:pPr>
        <w:pStyle w:val="Ttulo1"/>
        <w:numPr>
          <w:ilvl w:val="0"/>
          <w:numId w:val="6"/>
        </w:numPr>
        <w:ind w:left="431" w:hanging="431"/>
      </w:pPr>
      <w:bookmarkStart w:id="18" w:name="_2jxsxqh" w:colFirst="0" w:colLast="0"/>
      <w:bookmarkEnd w:id="18"/>
      <w:r>
        <w:lastRenderedPageBreak/>
        <w:t>BIBLIOGRAFÍA Y REFERENCIAS</w:t>
      </w:r>
    </w:p>
    <w:p w:rsidR="00D81F03" w:rsidRDefault="007D078C">
      <w:pPr>
        <w:pBdr>
          <w:top w:val="nil"/>
          <w:left w:val="nil"/>
          <w:bottom w:val="nil"/>
          <w:right w:val="nil"/>
          <w:between w:val="nil"/>
        </w:pBdr>
        <w:spacing w:after="120"/>
        <w:jc w:val="both"/>
        <w:rPr>
          <w:color w:val="000000"/>
          <w:sz w:val="22"/>
          <w:szCs w:val="22"/>
        </w:rPr>
      </w:pPr>
      <w:r>
        <w:rPr>
          <w:color w:val="000000"/>
          <w:sz w:val="22"/>
          <w:szCs w:val="22"/>
        </w:rPr>
        <w:t>&lt;Introduzca contenido y borre cuadro&gt;</w:t>
      </w:r>
    </w:p>
    <w:p w:rsidR="00D81F03" w:rsidRDefault="007D078C">
      <w:pPr>
        <w:jc w:val="both"/>
      </w:pPr>
      <w:r>
        <w:rPr>
          <w:noProof/>
          <w:lang w:val="es-CO"/>
        </w:rPr>
        <mc:AlternateContent>
          <mc:Choice Requires="wpg">
            <w:drawing>
              <wp:inline distT="0" distB="0" distL="0" distR="0">
                <wp:extent cx="5744210" cy="500380"/>
                <wp:effectExtent l="0" t="0" r="0" b="0"/>
                <wp:docPr id="1" name="1 Rectángulo"/>
                <wp:cNvGraphicFramePr/>
                <a:graphic xmlns:a="http://schemas.openxmlformats.org/drawingml/2006/main">
                  <a:graphicData uri="http://schemas.microsoft.com/office/word/2010/wordprocessingShape">
                    <wps:wsp>
                      <wps:cNvSpPr/>
                      <wps:spPr>
                        <a:xfrm>
                          <a:off x="2478658" y="3534573"/>
                          <a:ext cx="5734685" cy="490855"/>
                        </a:xfrm>
                        <a:prstGeom prst="rect">
                          <a:avLst/>
                        </a:prstGeom>
                        <a:solidFill>
                          <a:srgbClr val="FFFFFF"/>
                        </a:solidFill>
                        <a:ln w="9525" cap="flat" cmpd="sng">
                          <a:solidFill>
                            <a:srgbClr val="CCCCCC"/>
                          </a:solidFill>
                          <a:prstDash val="solid"/>
                          <a:round/>
                          <a:headEnd type="none" w="sm" len="sm"/>
                          <a:tailEnd type="none" w="sm" len="sm"/>
                        </a:ln>
                      </wps:spPr>
                      <wps:txbx>
                        <w:txbxContent>
                          <w:p w:rsidR="00D81F03" w:rsidRDefault="007D078C">
                            <w:pPr>
                              <w:spacing w:after="120"/>
                              <w:jc w:val="both"/>
                              <w:textDirection w:val="btLr"/>
                            </w:pPr>
                            <w:r>
                              <w:rPr>
                                <w:color w:val="000000"/>
                                <w:sz w:val="22"/>
                              </w:rPr>
                              <w:t>En este punto se incluirán las referencias a la documentación utilizada para la elaboración de dicho documento.</w:t>
                            </w:r>
                          </w:p>
                        </w:txbxContent>
                      </wps:txbx>
                      <wps:bodyPr spcFirstLastPara="1" wrap="square" lIns="94600" tIns="48875" rIns="94600" bIns="48875" anchor="t" anchorCtr="0">
                        <a:noAutofit/>
                      </wps:bodyPr>
                    </wps:ws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744210" cy="500380"/>
                <wp:effectExtent b="0" l="0" r="0" t="0"/>
                <wp:docPr id="1"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5744210" cy="500380"/>
                        </a:xfrm>
                        <a:prstGeom prst="rect"/>
                        <a:ln/>
                      </pic:spPr>
                    </pic:pic>
                  </a:graphicData>
                </a:graphic>
              </wp:inline>
            </w:drawing>
          </mc:Fallback>
        </mc:AlternateContent>
      </w:r>
    </w:p>
    <w:p w:rsidR="00D81F03" w:rsidRDefault="00D81F03">
      <w:pPr>
        <w:pBdr>
          <w:top w:val="nil"/>
          <w:left w:val="nil"/>
          <w:bottom w:val="nil"/>
          <w:right w:val="nil"/>
          <w:between w:val="nil"/>
        </w:pBdr>
        <w:spacing w:after="120"/>
        <w:jc w:val="both"/>
        <w:rPr>
          <w:color w:val="000000"/>
          <w:sz w:val="22"/>
          <w:szCs w:val="22"/>
        </w:rPr>
      </w:pPr>
    </w:p>
    <w:tbl>
      <w:tblPr>
        <w:tblStyle w:val="a4"/>
        <w:tblW w:w="9071" w:type="dxa"/>
        <w:tblInd w:w="-54"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4535"/>
        <w:gridCol w:w="4536"/>
      </w:tblGrid>
      <w:tr w:rsidR="00D81F03">
        <w:tc>
          <w:tcPr>
            <w:tcW w:w="4535" w:type="dxa"/>
            <w:tcBorders>
              <w:top w:val="single" w:sz="4" w:space="0" w:color="000000"/>
              <w:left w:val="single" w:sz="4" w:space="0" w:color="000000"/>
              <w:bottom w:val="single" w:sz="4" w:space="0" w:color="000000"/>
            </w:tcBorders>
            <w:shd w:val="clear" w:color="auto" w:fill="E6E6E6"/>
          </w:tcPr>
          <w:p w:rsidR="00D81F03" w:rsidRDefault="007D078C">
            <w:pPr>
              <w:pBdr>
                <w:top w:val="nil"/>
                <w:left w:val="nil"/>
                <w:bottom w:val="nil"/>
                <w:right w:val="nil"/>
                <w:between w:val="nil"/>
              </w:pBdr>
              <w:jc w:val="center"/>
              <w:rPr>
                <w:b/>
                <w:color w:val="000000"/>
              </w:rPr>
            </w:pPr>
            <w:r>
              <w:rPr>
                <w:b/>
                <w:color w:val="000000"/>
              </w:rPr>
              <w:t>Referencia</w:t>
            </w:r>
          </w:p>
        </w:tc>
        <w:tc>
          <w:tcPr>
            <w:tcW w:w="4536" w:type="dxa"/>
            <w:tcBorders>
              <w:top w:val="single" w:sz="4" w:space="0" w:color="000000"/>
              <w:left w:val="single" w:sz="4" w:space="0" w:color="000000"/>
              <w:bottom w:val="single" w:sz="4" w:space="0" w:color="000000"/>
              <w:right w:val="single" w:sz="4" w:space="0" w:color="000000"/>
            </w:tcBorders>
            <w:shd w:val="clear" w:color="auto" w:fill="E6E6E6"/>
          </w:tcPr>
          <w:p w:rsidR="00D81F03" w:rsidRDefault="007D078C">
            <w:pPr>
              <w:pBdr>
                <w:top w:val="nil"/>
                <w:left w:val="nil"/>
                <w:bottom w:val="nil"/>
                <w:right w:val="nil"/>
                <w:between w:val="nil"/>
              </w:pBdr>
              <w:jc w:val="center"/>
              <w:rPr>
                <w:b/>
                <w:color w:val="000000"/>
              </w:rPr>
            </w:pPr>
            <w:r>
              <w:rPr>
                <w:b/>
                <w:color w:val="000000"/>
              </w:rPr>
              <w:t>Título</w:t>
            </w:r>
          </w:p>
        </w:tc>
      </w:tr>
      <w:tr w:rsidR="00D81F03">
        <w:tc>
          <w:tcPr>
            <w:tcW w:w="4535" w:type="dxa"/>
            <w:tcBorders>
              <w:left w:val="single" w:sz="4" w:space="0" w:color="000000"/>
              <w:bottom w:val="single" w:sz="4" w:space="0" w:color="000000"/>
            </w:tcBorders>
            <w:shd w:val="clear" w:color="auto" w:fill="auto"/>
          </w:tcPr>
          <w:p w:rsidR="00D81F03" w:rsidRDefault="007D078C">
            <w:pPr>
              <w:pBdr>
                <w:top w:val="nil"/>
                <w:left w:val="nil"/>
                <w:bottom w:val="nil"/>
                <w:right w:val="nil"/>
                <w:between w:val="nil"/>
              </w:pBdr>
              <w:jc w:val="both"/>
              <w:rPr>
                <w:color w:val="000000"/>
              </w:rPr>
            </w:pPr>
            <w:r>
              <w:rPr>
                <w:color w:val="000000"/>
              </w:rPr>
              <w:t>.........</w:t>
            </w:r>
          </w:p>
        </w:tc>
        <w:tc>
          <w:tcPr>
            <w:tcW w:w="4536" w:type="dxa"/>
            <w:tcBorders>
              <w:left w:val="single" w:sz="4" w:space="0" w:color="000000"/>
              <w:bottom w:val="single" w:sz="4" w:space="0" w:color="000000"/>
              <w:right w:val="single" w:sz="4" w:space="0" w:color="000000"/>
            </w:tcBorders>
            <w:shd w:val="clear" w:color="auto" w:fill="auto"/>
          </w:tcPr>
          <w:p w:rsidR="00D81F03" w:rsidRDefault="007D078C">
            <w:pPr>
              <w:pBdr>
                <w:top w:val="nil"/>
                <w:left w:val="nil"/>
                <w:bottom w:val="nil"/>
                <w:right w:val="nil"/>
                <w:between w:val="nil"/>
              </w:pBdr>
              <w:jc w:val="both"/>
              <w:rPr>
                <w:color w:val="000000"/>
              </w:rPr>
            </w:pPr>
            <w:r>
              <w:rPr>
                <w:color w:val="000000"/>
              </w:rPr>
              <w:t>........</w:t>
            </w:r>
          </w:p>
        </w:tc>
      </w:tr>
      <w:tr w:rsidR="00D81F03">
        <w:tc>
          <w:tcPr>
            <w:tcW w:w="4535" w:type="dxa"/>
            <w:tcBorders>
              <w:left w:val="single" w:sz="4" w:space="0" w:color="000000"/>
              <w:bottom w:val="single" w:sz="4" w:space="0" w:color="000000"/>
            </w:tcBorders>
            <w:shd w:val="clear" w:color="auto" w:fill="auto"/>
          </w:tcPr>
          <w:p w:rsidR="00D81F03" w:rsidRDefault="007D078C">
            <w:pPr>
              <w:pBdr>
                <w:top w:val="nil"/>
                <w:left w:val="nil"/>
                <w:bottom w:val="nil"/>
                <w:right w:val="nil"/>
                <w:between w:val="nil"/>
              </w:pBdr>
              <w:jc w:val="both"/>
              <w:rPr>
                <w:color w:val="000000"/>
              </w:rPr>
            </w:pPr>
            <w:r>
              <w:rPr>
                <w:color w:val="000000"/>
              </w:rPr>
              <w:t>..........</w:t>
            </w:r>
          </w:p>
        </w:tc>
        <w:tc>
          <w:tcPr>
            <w:tcW w:w="4536" w:type="dxa"/>
            <w:tcBorders>
              <w:left w:val="single" w:sz="4" w:space="0" w:color="000000"/>
              <w:bottom w:val="single" w:sz="4" w:space="0" w:color="000000"/>
              <w:right w:val="single" w:sz="4" w:space="0" w:color="000000"/>
            </w:tcBorders>
            <w:shd w:val="clear" w:color="auto" w:fill="auto"/>
          </w:tcPr>
          <w:p w:rsidR="00D81F03" w:rsidRDefault="007D078C">
            <w:pPr>
              <w:pBdr>
                <w:top w:val="nil"/>
                <w:left w:val="nil"/>
                <w:bottom w:val="nil"/>
                <w:right w:val="nil"/>
                <w:between w:val="nil"/>
              </w:pBdr>
              <w:jc w:val="both"/>
              <w:rPr>
                <w:color w:val="000000"/>
              </w:rPr>
            </w:pPr>
            <w:r>
              <w:rPr>
                <w:color w:val="000000"/>
              </w:rPr>
              <w:t>........</w:t>
            </w:r>
          </w:p>
        </w:tc>
      </w:tr>
    </w:tbl>
    <w:p w:rsidR="00D81F03" w:rsidRDefault="00D81F03">
      <w:pPr>
        <w:pBdr>
          <w:top w:val="nil"/>
          <w:left w:val="nil"/>
          <w:bottom w:val="nil"/>
          <w:right w:val="nil"/>
          <w:between w:val="nil"/>
        </w:pBdr>
        <w:spacing w:after="120"/>
        <w:jc w:val="both"/>
        <w:rPr>
          <w:color w:val="000000"/>
          <w:sz w:val="22"/>
          <w:szCs w:val="22"/>
        </w:rPr>
      </w:pPr>
    </w:p>
    <w:p w:rsidR="00D81F03" w:rsidRDefault="00D81F03">
      <w:pPr>
        <w:pBdr>
          <w:top w:val="nil"/>
          <w:left w:val="nil"/>
          <w:bottom w:val="nil"/>
          <w:right w:val="nil"/>
          <w:between w:val="nil"/>
        </w:pBdr>
        <w:spacing w:after="120"/>
        <w:jc w:val="both"/>
        <w:rPr>
          <w:color w:val="000000"/>
          <w:sz w:val="22"/>
          <w:szCs w:val="22"/>
        </w:rPr>
      </w:pPr>
    </w:p>
    <w:sectPr w:rsidR="00D81F03">
      <w:headerReference w:type="default" r:id="rId18"/>
      <w:footerReference w:type="default" r:id="rId19"/>
      <w:pgSz w:w="11905" w:h="16837"/>
      <w:pgMar w:top="2930" w:right="1134" w:bottom="1646" w:left="1701"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78C" w:rsidRDefault="007D078C">
      <w:r>
        <w:separator/>
      </w:r>
    </w:p>
  </w:endnote>
  <w:endnote w:type="continuationSeparator" w:id="0">
    <w:p w:rsidR="007D078C" w:rsidRDefault="007D0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ewsGotT">
    <w:altName w:val="Times New Roman"/>
    <w:charset w:val="00"/>
    <w:family w:val="auto"/>
    <w:pitch w:val="default"/>
  </w:font>
  <w:font w:name="Eras Md BT">
    <w:altName w:val="Times New Roman"/>
    <w:charset w:val="00"/>
    <w:family w:val="auto"/>
    <w:pitch w:val="default"/>
  </w:font>
  <w:font w:name="Eras Bk BT">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F03" w:rsidRDefault="007D078C">
    <w:pPr>
      <w:pBdr>
        <w:top w:val="single" w:sz="4" w:space="0" w:color="808080"/>
        <w:left w:val="nil"/>
        <w:bottom w:val="nil"/>
        <w:right w:val="nil"/>
        <w:between w:val="nil"/>
      </w:pBdr>
      <w:tabs>
        <w:tab w:val="center" w:pos="4535"/>
        <w:tab w:val="right" w:pos="9071"/>
        <w:tab w:val="right" w:pos="9070"/>
        <w:tab w:val="right" w:pos="9071"/>
      </w:tabs>
      <w:jc w:val="right"/>
      <w:rPr>
        <w:color w:val="000000"/>
      </w:rPr>
    </w:pPr>
    <w:r>
      <w:rPr>
        <w:b/>
        <w:color w:val="000000"/>
        <w:sz w:val="14"/>
        <w:szCs w:val="14"/>
      </w:rPr>
      <w:tab/>
    </w:r>
    <w:r>
      <w:rPr>
        <w:color w:val="000000"/>
      </w:rPr>
      <w:t xml:space="preserve">Página </w:t>
    </w:r>
    <w:r>
      <w:rPr>
        <w:color w:val="000000"/>
      </w:rPr>
      <w:fldChar w:fldCharType="begin"/>
    </w:r>
    <w:r>
      <w:rPr>
        <w:color w:val="000000"/>
      </w:rPr>
      <w:instrText>PAGE</w:instrText>
    </w:r>
    <w:r w:rsidR="00882409">
      <w:rPr>
        <w:color w:val="000000"/>
      </w:rPr>
      <w:fldChar w:fldCharType="separate"/>
    </w:r>
    <w:r w:rsidR="00623821">
      <w:rPr>
        <w:noProof/>
        <w:color w:val="000000"/>
      </w:rPr>
      <w:t>8</w:t>
    </w:r>
    <w:r>
      <w:rPr>
        <w:color w:val="000000"/>
      </w:rPr>
      <w:fldChar w:fldCharType="end"/>
    </w:r>
    <w:r>
      <w:rPr>
        <w:color w:val="000000"/>
      </w:rPr>
      <w:t xml:space="preserve"> de </w:t>
    </w:r>
    <w:r>
      <w:rPr>
        <w:color w:val="000000"/>
      </w:rPr>
      <w:fldChar w:fldCharType="begin"/>
    </w:r>
    <w:r>
      <w:rPr>
        <w:color w:val="000000"/>
      </w:rPr>
      <w:instrText>NUMPAGES</w:instrText>
    </w:r>
    <w:r w:rsidR="00882409">
      <w:rPr>
        <w:color w:val="000000"/>
      </w:rPr>
      <w:fldChar w:fldCharType="separate"/>
    </w:r>
    <w:r w:rsidR="00623821">
      <w:rPr>
        <w:noProof/>
        <w:color w:val="000000"/>
      </w:rPr>
      <w:t>13</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78C" w:rsidRDefault="007D078C">
      <w:r>
        <w:separator/>
      </w:r>
    </w:p>
  </w:footnote>
  <w:footnote w:type="continuationSeparator" w:id="0">
    <w:p w:rsidR="007D078C" w:rsidRDefault="007D07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F03" w:rsidRDefault="00D81F03">
    <w:pPr>
      <w:pBdr>
        <w:top w:val="nil"/>
        <w:left w:val="nil"/>
        <w:bottom w:val="nil"/>
        <w:right w:val="nil"/>
        <w:between w:val="nil"/>
      </w:pBdr>
      <w:tabs>
        <w:tab w:val="center" w:pos="4818"/>
        <w:tab w:val="right" w:pos="9637"/>
      </w:tabs>
      <w:rPr>
        <w:rFonts w:ascii="Tahoma" w:eastAsia="Tahoma" w:hAnsi="Tahoma" w:cs="Tahoma"/>
        <w:b/>
        <w:color w:val="FFFFFF"/>
      </w:rPr>
    </w:pPr>
  </w:p>
  <w:tbl>
    <w:tblPr>
      <w:tblStyle w:val="a5"/>
      <w:tblW w:w="9008" w:type="dxa"/>
      <w:tblInd w:w="7" w:type="dxa"/>
      <w:tblBorders>
        <w:top w:val="single" w:sz="4" w:space="0" w:color="808080"/>
        <w:left w:val="single" w:sz="4" w:space="0" w:color="808080"/>
        <w:bottom w:val="single" w:sz="4" w:space="0" w:color="808080"/>
        <w:insideH w:val="single" w:sz="4" w:space="0" w:color="808080"/>
      </w:tblBorders>
      <w:tblLayout w:type="fixed"/>
      <w:tblLook w:val="0000" w:firstRow="0" w:lastRow="0" w:firstColumn="0" w:lastColumn="0" w:noHBand="0" w:noVBand="0"/>
    </w:tblPr>
    <w:tblGrid>
      <w:gridCol w:w="1389"/>
      <w:gridCol w:w="4688"/>
      <w:gridCol w:w="2931"/>
    </w:tblGrid>
    <w:tr w:rsidR="00D81F03">
      <w:trPr>
        <w:trHeight w:val="1017"/>
      </w:trPr>
      <w:tc>
        <w:tcPr>
          <w:tcW w:w="1389" w:type="dxa"/>
          <w:tcBorders>
            <w:top w:val="single" w:sz="4" w:space="0" w:color="808080"/>
            <w:left w:val="single" w:sz="4" w:space="0" w:color="808080"/>
            <w:bottom w:val="single" w:sz="4" w:space="0" w:color="808080"/>
          </w:tcBorders>
          <w:shd w:val="clear" w:color="auto" w:fill="FFFFFF"/>
          <w:vAlign w:val="center"/>
        </w:tcPr>
        <w:p w:rsidR="00D81F03" w:rsidRDefault="00623821">
          <w:pPr>
            <w:pBdr>
              <w:top w:val="nil"/>
              <w:left w:val="nil"/>
              <w:bottom w:val="nil"/>
              <w:right w:val="nil"/>
              <w:between w:val="nil"/>
            </w:pBdr>
            <w:spacing w:after="283"/>
            <w:jc w:val="center"/>
            <w:rPr>
              <w:color w:val="FFFFFF"/>
            </w:rPr>
          </w:pPr>
          <w:r>
            <w:rPr>
              <w:rFonts w:ascii="Times New Roman" w:hAnsi="Times New Roman" w:cs="Times New Roman"/>
              <w:noProof/>
              <w:sz w:val="24"/>
              <w:szCs w:val="24"/>
              <w:lang w:val="es-CO"/>
            </w:rPr>
            <w:drawing>
              <wp:anchor distT="0" distB="0" distL="114300" distR="114300" simplePos="0" relativeHeight="251659264" behindDoc="0" locked="0" layoutInCell="1" allowOverlap="1" wp14:anchorId="37C078EB" wp14:editId="6DEBAFBA">
                <wp:simplePos x="0" y="0"/>
                <wp:positionH relativeFrom="column">
                  <wp:posOffset>-34290</wp:posOffset>
                </wp:positionH>
                <wp:positionV relativeFrom="paragraph">
                  <wp:posOffset>-635</wp:posOffset>
                </wp:positionV>
                <wp:extent cx="981075" cy="694055"/>
                <wp:effectExtent l="0" t="0" r="9525" b="0"/>
                <wp:wrapNone/>
                <wp:docPr id="13" name="Imagen 13" descr="WhatsApp Image 2024-03-13 at 10.05.0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sApp Image 2024-03-13 at 10.05.07 A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694055"/>
                        </a:xfrm>
                        <a:prstGeom prst="rect">
                          <a:avLst/>
                        </a:prstGeom>
                        <a:noFill/>
                      </pic:spPr>
                    </pic:pic>
                  </a:graphicData>
                </a:graphic>
                <wp14:sizeRelH relativeFrom="page">
                  <wp14:pctWidth>0</wp14:pctWidth>
                </wp14:sizeRelH>
                <wp14:sizeRelV relativeFrom="page">
                  <wp14:pctHeight>0</wp14:pctHeight>
                </wp14:sizeRelV>
              </wp:anchor>
            </w:drawing>
          </w:r>
        </w:p>
      </w:tc>
      <w:tc>
        <w:tcPr>
          <w:tcW w:w="4688" w:type="dxa"/>
          <w:tcBorders>
            <w:top w:val="single" w:sz="4" w:space="0" w:color="808080"/>
            <w:left w:val="single" w:sz="4" w:space="0" w:color="808080"/>
            <w:bottom w:val="single" w:sz="4" w:space="0" w:color="808080"/>
          </w:tcBorders>
          <w:shd w:val="clear" w:color="auto" w:fill="FFFFFF"/>
          <w:vAlign w:val="center"/>
        </w:tcPr>
        <w:p w:rsidR="00D81F03" w:rsidRDefault="007D078C">
          <w:pPr>
            <w:pBdr>
              <w:top w:val="nil"/>
              <w:left w:val="nil"/>
              <w:bottom w:val="nil"/>
              <w:right w:val="nil"/>
              <w:between w:val="nil"/>
            </w:pBdr>
            <w:spacing w:after="113"/>
            <w:ind w:right="57"/>
            <w:jc w:val="center"/>
            <w:rPr>
              <w:rFonts w:ascii="Eras Bk BT" w:eastAsia="Eras Bk BT" w:hAnsi="Eras Bk BT" w:cs="Eras Bk BT"/>
              <w:b/>
              <w:color w:val="000000"/>
            </w:rPr>
          </w:pPr>
          <w:r>
            <w:rPr>
              <w:rFonts w:ascii="Eras Bk BT" w:eastAsia="Eras Bk BT" w:hAnsi="Eras Bk BT" w:cs="Eras Bk BT"/>
              <w:b/>
            </w:rPr>
            <w:t>SGA</w:t>
          </w:r>
        </w:p>
        <w:p w:rsidR="00D81F03" w:rsidRDefault="007D078C">
          <w:pPr>
            <w:pBdr>
              <w:top w:val="nil"/>
              <w:left w:val="nil"/>
              <w:bottom w:val="nil"/>
              <w:right w:val="nil"/>
              <w:between w:val="nil"/>
            </w:pBdr>
            <w:ind w:right="57"/>
            <w:jc w:val="center"/>
            <w:rPr>
              <w:rFonts w:ascii="Eras Bk BT" w:eastAsia="Eras Bk BT" w:hAnsi="Eras Bk BT" w:cs="Eras Bk BT"/>
              <w:b/>
              <w:color w:val="000000"/>
            </w:rPr>
          </w:pPr>
          <w:r>
            <w:rPr>
              <w:rFonts w:ascii="Eras Bk BT" w:eastAsia="Eras Bk BT" w:hAnsi="Eras Bk BT" w:cs="Eras Bk BT"/>
              <w:b/>
              <w:color w:val="000000"/>
            </w:rPr>
            <w:t>Manual de Usuario</w:t>
          </w:r>
        </w:p>
      </w:tc>
      <w:tc>
        <w:tcPr>
          <w:tcW w:w="2931"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D81F03" w:rsidRDefault="00D81F03">
          <w:pPr>
            <w:pBdr>
              <w:top w:val="nil"/>
              <w:left w:val="nil"/>
              <w:bottom w:val="nil"/>
              <w:right w:val="nil"/>
              <w:between w:val="nil"/>
            </w:pBdr>
            <w:ind w:right="57"/>
            <w:jc w:val="center"/>
            <w:rPr>
              <w:rFonts w:ascii="Eras Bk BT" w:eastAsia="Eras Bk BT" w:hAnsi="Eras Bk BT" w:cs="Eras Bk BT"/>
              <w:b/>
              <w:color w:val="000000"/>
            </w:rPr>
          </w:pPr>
        </w:p>
      </w:tc>
    </w:tr>
  </w:tbl>
  <w:p w:rsidR="00D81F03" w:rsidRDefault="00D81F0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0CF2"/>
    <w:multiLevelType w:val="multilevel"/>
    <w:tmpl w:val="C916E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CA6F1C"/>
    <w:multiLevelType w:val="multilevel"/>
    <w:tmpl w:val="8FF89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5D00A86"/>
    <w:multiLevelType w:val="multilevel"/>
    <w:tmpl w:val="C94C1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B6825A8"/>
    <w:multiLevelType w:val="multilevel"/>
    <w:tmpl w:val="C8223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86E041A"/>
    <w:multiLevelType w:val="multilevel"/>
    <w:tmpl w:val="26AA9C8A"/>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5">
    <w:nsid w:val="70082784"/>
    <w:multiLevelType w:val="multilevel"/>
    <w:tmpl w:val="3A88F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C1B7C77"/>
    <w:multiLevelType w:val="multilevel"/>
    <w:tmpl w:val="5E6E0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81F03"/>
    <w:rsid w:val="0037777A"/>
    <w:rsid w:val="00623821"/>
    <w:rsid w:val="00753153"/>
    <w:rsid w:val="007D078C"/>
    <w:rsid w:val="00882409"/>
    <w:rsid w:val="00AA41A0"/>
    <w:rsid w:val="00D56F68"/>
    <w:rsid w:val="00D81F03"/>
    <w:rsid w:val="00EB71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sGotT" w:eastAsia="NewsGotT" w:hAnsi="NewsGotT" w:cs="NewsGotT"/>
        <w:lang w:val="es-ES" w:eastAsia="es-CO"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777A"/>
  </w:style>
  <w:style w:type="paragraph" w:styleId="Ttulo1">
    <w:name w:val="heading 1"/>
    <w:basedOn w:val="Normal"/>
    <w:next w:val="Normal"/>
    <w:pPr>
      <w:keepNext/>
      <w:pageBreakBefore/>
      <w:spacing w:before="240" w:after="120"/>
      <w:ind w:left="431" w:hanging="431"/>
      <w:outlineLvl w:val="0"/>
    </w:pPr>
    <w:rPr>
      <w:rFonts w:ascii="Eras Md BT" w:eastAsia="Eras Md BT" w:hAnsi="Eras Md BT" w:cs="Eras Md BT"/>
      <w:b/>
      <w:sz w:val="28"/>
      <w:szCs w:val="28"/>
    </w:rPr>
  </w:style>
  <w:style w:type="paragraph" w:styleId="Ttulo2">
    <w:name w:val="heading 2"/>
    <w:basedOn w:val="Normal"/>
    <w:next w:val="Normal"/>
    <w:pPr>
      <w:keepNext/>
      <w:spacing w:before="240" w:after="120"/>
      <w:ind w:left="576" w:hanging="576"/>
      <w:outlineLvl w:val="1"/>
    </w:pPr>
    <w:rPr>
      <w:rFonts w:ascii="Eras Md BT" w:eastAsia="Eras Md BT" w:hAnsi="Eras Md BT" w:cs="Eras Md BT"/>
      <w:b/>
      <w:sz w:val="28"/>
      <w:szCs w:val="28"/>
    </w:rPr>
  </w:style>
  <w:style w:type="paragraph" w:styleId="Ttulo3">
    <w:name w:val="heading 3"/>
    <w:basedOn w:val="Normal"/>
    <w:next w:val="Normal"/>
    <w:pPr>
      <w:keepNext/>
      <w:spacing w:before="240" w:after="120"/>
      <w:ind w:left="720" w:hanging="720"/>
      <w:outlineLvl w:val="2"/>
    </w:pPr>
    <w:rPr>
      <w:rFonts w:ascii="Eras Md BT" w:eastAsia="Eras Md BT" w:hAnsi="Eras Md BT" w:cs="Eras Md BT"/>
      <w:b/>
      <w:sz w:val="24"/>
      <w:szCs w:val="24"/>
    </w:rPr>
  </w:style>
  <w:style w:type="paragraph" w:styleId="Ttulo4">
    <w:name w:val="heading 4"/>
    <w:basedOn w:val="Normal"/>
    <w:next w:val="Normal"/>
    <w:pPr>
      <w:keepNext/>
      <w:spacing w:before="240" w:after="120"/>
      <w:ind w:left="864" w:hanging="864"/>
      <w:outlineLvl w:val="3"/>
    </w:pPr>
    <w:rPr>
      <w:rFonts w:ascii="Eras Md BT" w:eastAsia="Eras Md BT" w:hAnsi="Eras Md BT" w:cs="Eras Md BT"/>
      <w:b/>
      <w:sz w:val="24"/>
      <w:szCs w:val="24"/>
    </w:rPr>
  </w:style>
  <w:style w:type="paragraph" w:styleId="Ttulo5">
    <w:name w:val="heading 5"/>
    <w:basedOn w:val="Normal"/>
    <w:next w:val="Normal"/>
    <w:pPr>
      <w:keepNext/>
      <w:spacing w:before="240" w:after="120"/>
      <w:ind w:left="1008" w:hanging="1008"/>
      <w:outlineLvl w:val="4"/>
    </w:pPr>
    <w:rPr>
      <w:b/>
      <w:i/>
      <w:sz w:val="26"/>
      <w:szCs w:val="26"/>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4" w:space="0" w:color="94BD5E"/>
      </w:pBdr>
      <w:jc w:val="right"/>
    </w:pPr>
    <w:rPr>
      <w:rFonts w:ascii="Eras Bk BT" w:eastAsia="Eras Bk BT" w:hAnsi="Eras Bk BT" w:cs="Eras Bk BT"/>
      <w:b/>
      <w:color w:val="000000"/>
      <w:sz w:val="28"/>
      <w:szCs w:val="28"/>
    </w:rPr>
  </w:style>
  <w:style w:type="paragraph" w:styleId="Subttulo">
    <w:name w:val="Subtitle"/>
    <w:basedOn w:val="Normal"/>
    <w:next w:val="Normal"/>
    <w:pPr>
      <w:keepNext/>
      <w:jc w:val="right"/>
    </w:pPr>
    <w:rPr>
      <w:rFonts w:ascii="Eras Bk BT" w:eastAsia="Eras Bk BT" w:hAnsi="Eras Bk BT" w:cs="Eras Bk BT"/>
      <w:b/>
      <w:color w:val="000000"/>
      <w:sz w:val="28"/>
      <w:szCs w:val="28"/>
    </w:rPr>
  </w:style>
  <w:style w:type="table" w:customStyle="1" w:styleId="a">
    <w:basedOn w:val="TableNormal"/>
    <w:tblPr>
      <w:tblStyleRowBandSize w:val="1"/>
      <w:tblStyleColBandSize w:val="1"/>
      <w:tblCellMar>
        <w:top w:w="55" w:type="dxa"/>
        <w:left w:w="50" w:type="dxa"/>
        <w:bottom w:w="55" w:type="dxa"/>
        <w:right w:w="55" w:type="dxa"/>
      </w:tblCellMar>
    </w:tblPr>
  </w:style>
  <w:style w:type="table" w:customStyle="1" w:styleId="a0">
    <w:basedOn w:val="TableNormal"/>
    <w:tblPr>
      <w:tblStyleRowBandSize w:val="1"/>
      <w:tblStyleColBandSize w:val="1"/>
      <w:tblCellMar>
        <w:top w:w="55" w:type="dxa"/>
        <w:left w:w="50" w:type="dxa"/>
        <w:bottom w:w="55" w:type="dxa"/>
        <w:right w:w="55" w:type="dxa"/>
      </w:tblCellMar>
    </w:tblPr>
  </w:style>
  <w:style w:type="table" w:customStyle="1" w:styleId="a1">
    <w:basedOn w:val="TableNormal"/>
    <w:tblPr>
      <w:tblStyleRowBandSize w:val="1"/>
      <w:tblStyleColBandSize w:val="1"/>
      <w:tblCellMar>
        <w:top w:w="55" w:type="dxa"/>
        <w:left w:w="50" w:type="dxa"/>
        <w:bottom w:w="55" w:type="dxa"/>
        <w:right w:w="55" w:type="dxa"/>
      </w:tblCellMar>
    </w:tblPr>
  </w:style>
  <w:style w:type="table" w:customStyle="1" w:styleId="a2">
    <w:basedOn w:val="TableNormal"/>
    <w:tblPr>
      <w:tblStyleRowBandSize w:val="1"/>
      <w:tblStyleColBandSize w:val="1"/>
      <w:tblCellMar>
        <w:top w:w="55" w:type="dxa"/>
        <w:left w:w="50" w:type="dxa"/>
        <w:bottom w:w="55" w:type="dxa"/>
        <w:right w:w="55" w:type="dxa"/>
      </w:tblCellMar>
    </w:tblPr>
  </w:style>
  <w:style w:type="table" w:customStyle="1" w:styleId="a3">
    <w:basedOn w:val="TableNormal"/>
    <w:tblPr>
      <w:tblStyleRowBandSize w:val="1"/>
      <w:tblStyleColBandSize w:val="1"/>
      <w:tblCellMar>
        <w:top w:w="0" w:type="dxa"/>
        <w:left w:w="59" w:type="dxa"/>
        <w:bottom w:w="0" w:type="dxa"/>
        <w:right w:w="70" w:type="dxa"/>
      </w:tblCellMar>
    </w:tblPr>
  </w:style>
  <w:style w:type="table" w:customStyle="1" w:styleId="a4">
    <w:basedOn w:val="TableNormal"/>
    <w:tblPr>
      <w:tblStyleRowBandSize w:val="1"/>
      <w:tblStyleColBandSize w:val="1"/>
      <w:tblCellMar>
        <w:top w:w="55" w:type="dxa"/>
        <w:left w:w="54" w:type="dxa"/>
        <w:bottom w:w="55" w:type="dxa"/>
        <w:right w:w="55" w:type="dxa"/>
      </w:tblCellMar>
    </w:tblPr>
  </w:style>
  <w:style w:type="table" w:customStyle="1" w:styleId="a5">
    <w:basedOn w:val="TableNormal"/>
    <w:tblPr>
      <w:tblStyleRowBandSize w:val="1"/>
      <w:tblStyleColBandSize w:val="1"/>
      <w:tblCellMar>
        <w:top w:w="28" w:type="dxa"/>
        <w:left w:w="23" w:type="dxa"/>
        <w:bottom w:w="28" w:type="dxa"/>
        <w:right w:w="28" w:type="dxa"/>
      </w:tblCellMar>
    </w:tblPr>
  </w:style>
  <w:style w:type="paragraph" w:styleId="Textodeglobo">
    <w:name w:val="Balloon Text"/>
    <w:basedOn w:val="Normal"/>
    <w:link w:val="TextodegloboCar"/>
    <w:uiPriority w:val="99"/>
    <w:semiHidden/>
    <w:unhideWhenUsed/>
    <w:rsid w:val="00882409"/>
    <w:rPr>
      <w:rFonts w:ascii="Tahoma" w:hAnsi="Tahoma" w:cs="Tahoma"/>
      <w:sz w:val="16"/>
      <w:szCs w:val="16"/>
    </w:rPr>
  </w:style>
  <w:style w:type="character" w:customStyle="1" w:styleId="TextodegloboCar">
    <w:name w:val="Texto de globo Car"/>
    <w:basedOn w:val="Fuentedeprrafopredeter"/>
    <w:link w:val="Textodeglobo"/>
    <w:uiPriority w:val="99"/>
    <w:semiHidden/>
    <w:rsid w:val="00882409"/>
    <w:rPr>
      <w:rFonts w:ascii="Tahoma" w:hAnsi="Tahoma" w:cs="Tahoma"/>
      <w:sz w:val="16"/>
      <w:szCs w:val="16"/>
    </w:rPr>
  </w:style>
  <w:style w:type="paragraph" w:styleId="Encabezado">
    <w:name w:val="header"/>
    <w:basedOn w:val="Normal"/>
    <w:link w:val="EncabezadoCar"/>
    <w:uiPriority w:val="99"/>
    <w:unhideWhenUsed/>
    <w:rsid w:val="00623821"/>
    <w:pPr>
      <w:tabs>
        <w:tab w:val="center" w:pos="4419"/>
        <w:tab w:val="right" w:pos="8838"/>
      </w:tabs>
    </w:pPr>
  </w:style>
  <w:style w:type="character" w:customStyle="1" w:styleId="EncabezadoCar">
    <w:name w:val="Encabezado Car"/>
    <w:basedOn w:val="Fuentedeprrafopredeter"/>
    <w:link w:val="Encabezado"/>
    <w:uiPriority w:val="99"/>
    <w:rsid w:val="00623821"/>
  </w:style>
  <w:style w:type="paragraph" w:styleId="Piedepgina">
    <w:name w:val="footer"/>
    <w:basedOn w:val="Normal"/>
    <w:link w:val="PiedepginaCar"/>
    <w:uiPriority w:val="99"/>
    <w:unhideWhenUsed/>
    <w:rsid w:val="00623821"/>
    <w:pPr>
      <w:tabs>
        <w:tab w:val="center" w:pos="4419"/>
        <w:tab w:val="right" w:pos="8838"/>
      </w:tabs>
    </w:pPr>
  </w:style>
  <w:style w:type="character" w:customStyle="1" w:styleId="PiedepginaCar">
    <w:name w:val="Pie de página Car"/>
    <w:basedOn w:val="Fuentedeprrafopredeter"/>
    <w:link w:val="Piedepgina"/>
    <w:uiPriority w:val="99"/>
    <w:rsid w:val="006238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sGotT" w:eastAsia="NewsGotT" w:hAnsi="NewsGotT" w:cs="NewsGotT"/>
        <w:lang w:val="es-ES" w:eastAsia="es-CO"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777A"/>
  </w:style>
  <w:style w:type="paragraph" w:styleId="Ttulo1">
    <w:name w:val="heading 1"/>
    <w:basedOn w:val="Normal"/>
    <w:next w:val="Normal"/>
    <w:pPr>
      <w:keepNext/>
      <w:pageBreakBefore/>
      <w:spacing w:before="240" w:after="120"/>
      <w:ind w:left="431" w:hanging="431"/>
      <w:outlineLvl w:val="0"/>
    </w:pPr>
    <w:rPr>
      <w:rFonts w:ascii="Eras Md BT" w:eastAsia="Eras Md BT" w:hAnsi="Eras Md BT" w:cs="Eras Md BT"/>
      <w:b/>
      <w:sz w:val="28"/>
      <w:szCs w:val="28"/>
    </w:rPr>
  </w:style>
  <w:style w:type="paragraph" w:styleId="Ttulo2">
    <w:name w:val="heading 2"/>
    <w:basedOn w:val="Normal"/>
    <w:next w:val="Normal"/>
    <w:pPr>
      <w:keepNext/>
      <w:spacing w:before="240" w:after="120"/>
      <w:ind w:left="576" w:hanging="576"/>
      <w:outlineLvl w:val="1"/>
    </w:pPr>
    <w:rPr>
      <w:rFonts w:ascii="Eras Md BT" w:eastAsia="Eras Md BT" w:hAnsi="Eras Md BT" w:cs="Eras Md BT"/>
      <w:b/>
      <w:sz w:val="28"/>
      <w:szCs w:val="28"/>
    </w:rPr>
  </w:style>
  <w:style w:type="paragraph" w:styleId="Ttulo3">
    <w:name w:val="heading 3"/>
    <w:basedOn w:val="Normal"/>
    <w:next w:val="Normal"/>
    <w:pPr>
      <w:keepNext/>
      <w:spacing w:before="240" w:after="120"/>
      <w:ind w:left="720" w:hanging="720"/>
      <w:outlineLvl w:val="2"/>
    </w:pPr>
    <w:rPr>
      <w:rFonts w:ascii="Eras Md BT" w:eastAsia="Eras Md BT" w:hAnsi="Eras Md BT" w:cs="Eras Md BT"/>
      <w:b/>
      <w:sz w:val="24"/>
      <w:szCs w:val="24"/>
    </w:rPr>
  </w:style>
  <w:style w:type="paragraph" w:styleId="Ttulo4">
    <w:name w:val="heading 4"/>
    <w:basedOn w:val="Normal"/>
    <w:next w:val="Normal"/>
    <w:pPr>
      <w:keepNext/>
      <w:spacing w:before="240" w:after="120"/>
      <w:ind w:left="864" w:hanging="864"/>
      <w:outlineLvl w:val="3"/>
    </w:pPr>
    <w:rPr>
      <w:rFonts w:ascii="Eras Md BT" w:eastAsia="Eras Md BT" w:hAnsi="Eras Md BT" w:cs="Eras Md BT"/>
      <w:b/>
      <w:sz w:val="24"/>
      <w:szCs w:val="24"/>
    </w:rPr>
  </w:style>
  <w:style w:type="paragraph" w:styleId="Ttulo5">
    <w:name w:val="heading 5"/>
    <w:basedOn w:val="Normal"/>
    <w:next w:val="Normal"/>
    <w:pPr>
      <w:keepNext/>
      <w:spacing w:before="240" w:after="120"/>
      <w:ind w:left="1008" w:hanging="1008"/>
      <w:outlineLvl w:val="4"/>
    </w:pPr>
    <w:rPr>
      <w:b/>
      <w:i/>
      <w:sz w:val="26"/>
      <w:szCs w:val="26"/>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4" w:space="0" w:color="94BD5E"/>
      </w:pBdr>
      <w:jc w:val="right"/>
    </w:pPr>
    <w:rPr>
      <w:rFonts w:ascii="Eras Bk BT" w:eastAsia="Eras Bk BT" w:hAnsi="Eras Bk BT" w:cs="Eras Bk BT"/>
      <w:b/>
      <w:color w:val="000000"/>
      <w:sz w:val="28"/>
      <w:szCs w:val="28"/>
    </w:rPr>
  </w:style>
  <w:style w:type="paragraph" w:styleId="Subttulo">
    <w:name w:val="Subtitle"/>
    <w:basedOn w:val="Normal"/>
    <w:next w:val="Normal"/>
    <w:pPr>
      <w:keepNext/>
      <w:jc w:val="right"/>
    </w:pPr>
    <w:rPr>
      <w:rFonts w:ascii="Eras Bk BT" w:eastAsia="Eras Bk BT" w:hAnsi="Eras Bk BT" w:cs="Eras Bk BT"/>
      <w:b/>
      <w:color w:val="000000"/>
      <w:sz w:val="28"/>
      <w:szCs w:val="28"/>
    </w:rPr>
  </w:style>
  <w:style w:type="table" w:customStyle="1" w:styleId="a">
    <w:basedOn w:val="TableNormal"/>
    <w:tblPr>
      <w:tblStyleRowBandSize w:val="1"/>
      <w:tblStyleColBandSize w:val="1"/>
      <w:tblCellMar>
        <w:top w:w="55" w:type="dxa"/>
        <w:left w:w="50" w:type="dxa"/>
        <w:bottom w:w="55" w:type="dxa"/>
        <w:right w:w="55" w:type="dxa"/>
      </w:tblCellMar>
    </w:tblPr>
  </w:style>
  <w:style w:type="table" w:customStyle="1" w:styleId="a0">
    <w:basedOn w:val="TableNormal"/>
    <w:tblPr>
      <w:tblStyleRowBandSize w:val="1"/>
      <w:tblStyleColBandSize w:val="1"/>
      <w:tblCellMar>
        <w:top w:w="55" w:type="dxa"/>
        <w:left w:w="50" w:type="dxa"/>
        <w:bottom w:w="55" w:type="dxa"/>
        <w:right w:w="55" w:type="dxa"/>
      </w:tblCellMar>
    </w:tblPr>
  </w:style>
  <w:style w:type="table" w:customStyle="1" w:styleId="a1">
    <w:basedOn w:val="TableNormal"/>
    <w:tblPr>
      <w:tblStyleRowBandSize w:val="1"/>
      <w:tblStyleColBandSize w:val="1"/>
      <w:tblCellMar>
        <w:top w:w="55" w:type="dxa"/>
        <w:left w:w="50" w:type="dxa"/>
        <w:bottom w:w="55" w:type="dxa"/>
        <w:right w:w="55" w:type="dxa"/>
      </w:tblCellMar>
    </w:tblPr>
  </w:style>
  <w:style w:type="table" w:customStyle="1" w:styleId="a2">
    <w:basedOn w:val="TableNormal"/>
    <w:tblPr>
      <w:tblStyleRowBandSize w:val="1"/>
      <w:tblStyleColBandSize w:val="1"/>
      <w:tblCellMar>
        <w:top w:w="55" w:type="dxa"/>
        <w:left w:w="50" w:type="dxa"/>
        <w:bottom w:w="55" w:type="dxa"/>
        <w:right w:w="55" w:type="dxa"/>
      </w:tblCellMar>
    </w:tblPr>
  </w:style>
  <w:style w:type="table" w:customStyle="1" w:styleId="a3">
    <w:basedOn w:val="TableNormal"/>
    <w:tblPr>
      <w:tblStyleRowBandSize w:val="1"/>
      <w:tblStyleColBandSize w:val="1"/>
      <w:tblCellMar>
        <w:top w:w="0" w:type="dxa"/>
        <w:left w:w="59" w:type="dxa"/>
        <w:bottom w:w="0" w:type="dxa"/>
        <w:right w:w="70" w:type="dxa"/>
      </w:tblCellMar>
    </w:tblPr>
  </w:style>
  <w:style w:type="table" w:customStyle="1" w:styleId="a4">
    <w:basedOn w:val="TableNormal"/>
    <w:tblPr>
      <w:tblStyleRowBandSize w:val="1"/>
      <w:tblStyleColBandSize w:val="1"/>
      <w:tblCellMar>
        <w:top w:w="55" w:type="dxa"/>
        <w:left w:w="54" w:type="dxa"/>
        <w:bottom w:w="55" w:type="dxa"/>
        <w:right w:w="55" w:type="dxa"/>
      </w:tblCellMar>
    </w:tblPr>
  </w:style>
  <w:style w:type="table" w:customStyle="1" w:styleId="a5">
    <w:basedOn w:val="TableNormal"/>
    <w:tblPr>
      <w:tblStyleRowBandSize w:val="1"/>
      <w:tblStyleColBandSize w:val="1"/>
      <w:tblCellMar>
        <w:top w:w="28" w:type="dxa"/>
        <w:left w:w="23" w:type="dxa"/>
        <w:bottom w:w="28" w:type="dxa"/>
        <w:right w:w="28" w:type="dxa"/>
      </w:tblCellMar>
    </w:tblPr>
  </w:style>
  <w:style w:type="paragraph" w:styleId="Textodeglobo">
    <w:name w:val="Balloon Text"/>
    <w:basedOn w:val="Normal"/>
    <w:link w:val="TextodegloboCar"/>
    <w:uiPriority w:val="99"/>
    <w:semiHidden/>
    <w:unhideWhenUsed/>
    <w:rsid w:val="00882409"/>
    <w:rPr>
      <w:rFonts w:ascii="Tahoma" w:hAnsi="Tahoma" w:cs="Tahoma"/>
      <w:sz w:val="16"/>
      <w:szCs w:val="16"/>
    </w:rPr>
  </w:style>
  <w:style w:type="character" w:customStyle="1" w:styleId="TextodegloboCar">
    <w:name w:val="Texto de globo Car"/>
    <w:basedOn w:val="Fuentedeprrafopredeter"/>
    <w:link w:val="Textodeglobo"/>
    <w:uiPriority w:val="99"/>
    <w:semiHidden/>
    <w:rsid w:val="00882409"/>
    <w:rPr>
      <w:rFonts w:ascii="Tahoma" w:hAnsi="Tahoma" w:cs="Tahoma"/>
      <w:sz w:val="16"/>
      <w:szCs w:val="16"/>
    </w:rPr>
  </w:style>
  <w:style w:type="paragraph" w:styleId="Encabezado">
    <w:name w:val="header"/>
    <w:basedOn w:val="Normal"/>
    <w:link w:val="EncabezadoCar"/>
    <w:uiPriority w:val="99"/>
    <w:unhideWhenUsed/>
    <w:rsid w:val="00623821"/>
    <w:pPr>
      <w:tabs>
        <w:tab w:val="center" w:pos="4419"/>
        <w:tab w:val="right" w:pos="8838"/>
      </w:tabs>
    </w:pPr>
  </w:style>
  <w:style w:type="character" w:customStyle="1" w:styleId="EncabezadoCar">
    <w:name w:val="Encabezado Car"/>
    <w:basedOn w:val="Fuentedeprrafopredeter"/>
    <w:link w:val="Encabezado"/>
    <w:uiPriority w:val="99"/>
    <w:rsid w:val="00623821"/>
  </w:style>
  <w:style w:type="paragraph" w:styleId="Piedepgina">
    <w:name w:val="footer"/>
    <w:basedOn w:val="Normal"/>
    <w:link w:val="PiedepginaCar"/>
    <w:uiPriority w:val="99"/>
    <w:unhideWhenUsed/>
    <w:rsid w:val="00623821"/>
    <w:pPr>
      <w:tabs>
        <w:tab w:val="center" w:pos="4419"/>
        <w:tab w:val="right" w:pos="8838"/>
      </w:tabs>
    </w:pPr>
  </w:style>
  <w:style w:type="character" w:customStyle="1" w:styleId="PiedepginaCar">
    <w:name w:val="Pie de página Car"/>
    <w:basedOn w:val="Fuentedeprrafopredeter"/>
    <w:link w:val="Piedepgina"/>
    <w:uiPriority w:val="99"/>
    <w:rsid w:val="00623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8A9A6-64B0-4CAF-B926-3EA93E92A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13</Pages>
  <Words>1102</Words>
  <Characters>6065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Soporte Bogota</cp:lastModifiedBy>
  <cp:revision>2</cp:revision>
  <dcterms:created xsi:type="dcterms:W3CDTF">2024-03-21T13:56:00Z</dcterms:created>
  <dcterms:modified xsi:type="dcterms:W3CDTF">2024-03-21T15:27:00Z</dcterms:modified>
</cp:coreProperties>
</file>