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6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JOB AGENT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Requerimientos Funcionales y No Funcionales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366f1"/>
          <w:sz w:val="22"/>
          <w:szCs w:val="22"/>
        </w:rPr>
        <w:t xml:space="preserve">MVP v1.1  ·  React 18 + Vite  ·  NestJS Modular Monolith  ·  MongoDB</w:t>
      </w:r>
    </w:p>
    <w:p>
      <w:pPr>
        <w:pBdr>
          <w:bottom w:val="single" w:color="6366f1" w:sz="4" w:space="1"/>
        </w:pBdr>
        <w:spacing w:before="120" w:after="120"/>
      </w:pPr>
    </w:p>
    <w:p>
      <w:pPr>
        <w:spacing w:before="160"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2025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i/>
                <w:iCs/>
                <w:color w:val="4338CA"/>
                <w:sz w:val="20"/>
                <w:szCs w:val="20"/>
              </w:rPr>
              <w:t xml:space="preserve">Este documento define el alcance completo del MVP de Job Agent, incluyendo autenticacion OAuth, escaneo de perfil LinkedIn, busqueda multi-plataforma, trazabilidad de aplicaciones, automatizacion de postulaciones por correo y sistema de reportes. Stack actualizado: React 18 + Vite (frontend), NestJS Modular Monolith (backend), MongoDB.</w:t>
            </w:r>
          </w:p>
        </w:tc>
      </w:tr>
    </w:tbl>
    <w:p>
      <w:pPr>
        <w:spacing w:before="24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4"/>
          <w:sz w:val="36"/>
          <w:szCs w:val="36"/>
        </w:rPr>
        <w:t xml:space="preserve">1. Contexto y Vision del Producto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Job Agent es una plataforma SaaS que automatiza el proceso de busqueda y postulacion de empleo. El usuario registra su perfil una vez (via LinkedIn, Google o escaneo de CV/LinkedIn), define sus preferencias de busqueda, y el agente realiza busquedas en multiples plataformas, aplica a vacantes elegibles de forma autonoma, mantiene un historial completo de todas las acciones y genera reportes detallados.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Objetivos del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Permitir registro e inicio de sesion con LinkedIn OAuth y Google OAuth.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Importar el perfil profesional desde LinkedIn (datos estructurados) o desde PDF de CV.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Proveer navegacion lateral con: Informacion Personal, Buscar Empleos con IA, Reportes y Cerrar sesion.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Configurar una busqueda personalizada con filtros avanzados (plataforma, seniority, modalidad, etc.).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Ejecutar busquedas en LinkedIn Jobs, Indeed y Computrabajo de forma automatizada.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Mantener trazabilidad completa: excluir vacantes ya vistas, aplicadas o descartadas de busquedas futuras.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Aplicar automaticamente via Easy Apply (LinkedIn) o via correo electronico con script personalizado.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Generar reportes de sesion con historial de correos enviados, enlaces a vacantes y estado de cada aplicacion.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Stack Tecnologico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Frontend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18 + Vite, shadcn/ui, Tailwind CSS, TanStack Query, Zustand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Backend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NestJS Modular Monolith (modulos: auth, users, jobs, applications), MongoDB (Mongoose), Redis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Automatizacion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(scraping + Easy Apply), MCP Server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IA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(claude-sonnet-4-6) para extraccion de perfil y generacion de emails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Auth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Passport.js con estrategias OAuth2 LinkedIn y Google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Infra</w:t>
            </w:r>
          </w:p>
        </w:tc>
        <w:tc>
          <w:tcPr>
            <w:tcW w:type="dxa" w:w="10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(EC2 / ECS), Docker, GitHub Actions CI/CD</w:t>
            </w:r>
          </w:p>
        </w:tc>
      </w:tr>
    </w:tbl>
    <w:p>
      <w:pPr>
        <w:spacing w:before="3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4"/>
          <w:sz w:val="36"/>
          <w:szCs w:val="36"/>
        </w:rPr>
        <w:t xml:space="preserve">2. Requerimientos Funcionales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Autenticacion y Registro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 con LinkedIn OAuth 2.0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registrarse e iniciar sesion usando su cuenta de LinkedIn. El sistema obtiene access_token, refresh_token y datos basicos del perfil (nombre, foto, headline, email).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almacenado en BD. Sesion activa redirige al dashboard. Error 401 si token invalido.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Login con Google OAuth 2.0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registrarse e iniciar sesion con cuenta Google. Se almacenan email, nombre y foto de perfil.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OAuth completo. Usuario creado/actualizado en modulo users. JWT emitido con expiracion 24h.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Gestion de sesion JWT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rutas protegidas requieren JWT valido. El sistema soporta refresh de token automatico antes de expirar.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sin JWT retornan 401. Refresh exitoso extiende sesion sin re-login.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Perfil de usuario editable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editar su nombre, email de contacto, y preferencias de idioma de la plataforma.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persisten en MongoDB. Se refleja en la UI sin recarga completa.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2.2 Navegacion y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Menu de navegacion lateral (Sidebar)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iniciar sesion, el usuario ve una barra lateral persistente con: (1) Informacion Personal con foto de perfil o avatar por defecto, (2) Buscar Empleos con IA, (3) Reportes, (4) Cerrar sesion. La sidebar es colapsable en mobile.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visible en todas las rutas autenticadas. Click en cada item navega a la seccion correcta. Avatar por defecto cuando el usuario no tiene foto. Cerrar sesion limpia JWT y redirige al login. En mobile, sidebar colapsable con hamburger menu.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2.3 Importacion de Perfil Profesional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Escaneo de perfil LinkedIn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Mediante el token OAuth obtenido en RF-01, el sistema llama a la LinkedIn API para importar: experiencia laboral, educacion, skills, idiomas, ubicacion y headline. Se genera un ProfessionalProfileType.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output/profile.json generado con todos los campos mapeados. El usuario ve un resumen visual del perfil importado.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Importacion de CV en PDF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subir un PDF de su CV. El sistema lo parsea con pdf-parse y extrae el perfil usando Claude API (prompt estructurado).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ProfessionalProfileType generado con accuracy &gt;= 85% en campos criticos (nombre, skills, experiencia).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Visualizacion y edicion del perfil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revisar el perfil importado en un formulario editable (skills, seniority, idiomas, experiencia), corregir datos y guardar.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Cambios guardados en modulo users. Perfil usado en proximas busquedas refleja las ediciones.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Deteccion de perfil incompleto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perfil importado carece de campos criticos (skills, experiencia minima), el sistema muestra un alerta y guia al usuario para completarlo.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 visible en dashboard. Lista de campos faltantes con sugerencias.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2.4 Configuracion de Busqueda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Formulario de configuracion de busqueda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configura: keywords, ubicacion, modalidad (Remote/Hybrid/On-site), plataformas destino (LinkedIn, Indeed, Computrabajo), seniority, idiomas, fecha de publicacion, score minimo, max. aplicaciones, empresas excluidas.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Configuracion persiste en MongoDB. Se puede guardar como preset con nombre. Formulario mapea 1:1 con AppConfigType.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Multiples perfiles de busqueda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guardar multiples configuraciones de busqueda con nombre y alternar entre ellas.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presets visible. Al seleccionar uno, el formulario se carga con sus valores. Max. 5 presets en MVP.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Seleccion de plataformas destino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elige en que plataformas buscar: LinkedIn Jobs, Indeed, Computrabajo. Las busquedas se ejecutan en paralelo.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Checkboxes de plataforma en la UI. Resultados etiquetados por plataforma de origen.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2.5 Motor de Busqueda y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Busqueda automatizada multi-plataforma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agente ejecuta busquedas con Playwright en LinkedIn Jobs, Indeed y Computrabajo usando los filtros configurados. Retorna lista de JobListingType.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Minimo 20 resultados por plataforma activa (cuando disponibles). Resultados deduplicados por URL.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Scoring de compatibilidad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Cada vacante recibe un score 0-100 comparando el JD contra el ProfessionalProfileType. Factores: skills match, seniority, idioma, modalidad, salario (si disponible).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calculado para el 100% de vacantes. Vacantes ordenadas por score descendente en la UI.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Trazabilidad y exclusion de duplicados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mantiene un historial persistente en MongoDB de todas las vacantes vistas/aplicadas por usuario. En cada nueva busqueda, las vacantes que ya existen en el historial son excluidas automaticamente.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 vacante con misma URL o (company + title) ya aplicada NO aparece en resultados. Log visible en historial.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Filtro de empresas excluidas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 empresas en la lista excludedCompanies del usuario son filtradas antes de mostrar resultados o aplicar.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Vacantes de empresas excluidas no aparecen en ningun resultado ni se aplican. Conteo visible en reporte.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2.6 Sistema de Postulacion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Postulacion via Easy Apply (LinkedIn)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vacantes en LinkedIn con boton Easy Apply, el agente ejecuta el flujo completo: fill de formulario, manejo de pasos multi-etapa, submit. Rate limiting: 8-12s entre aplicaciones.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ApplicationRecord creado con status=applied. Screenshot del confirmation guardado. CAPTCHA detectado -&gt; pausa y notifica.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Postulacion via correo electronico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vacantes que solicitan aplicacion por email, el sistema genera un email personalizado con Claude API. Asunto: '[Nombre completo] - [Rol] @ [Empresa]'. El correo se envia via SMTP y queda registrado.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generado en &lt;5s. Registro en applications con status=email_sent, emailSubject, emailBody, recipientEmail, timestamp.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Vista previa y aprobacion de email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Antes de enviar el email, el usuario puede revisar el borrador generado, editarlo y aprobar o descartar el envio.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 de previsualizacion con editor. Envio solo ocurre con accion explicita del usuario si el modo revision esta activo.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Limite de aplicaciones por sesion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agente respeta el limite maxApplicationsPerSession definido en la configuracion. Al alcanzarlo, detiene postulaciones y genera el reporte.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Contador visible durante la ejecucion. Al llegar al limite, agente se detiene y notifica al usuario.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2.7 Historial y Trazabilidad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Historial global de aplicaciones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ver en el dashboard un historial completo de todas las aplicaciones realizadas en todas las sesiones, con filtros por fecha, empresa, plataforma y estado.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paginada (20/pagina). Filtros funcionales. Exportable a CSV.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Detalle de aplicacion individual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hacer click en una aplicacion del historial, el usuario ve: JD completo, score, email enviado (si aplica), link a la vacante, estado actual y timeline de cambios de estado.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lateral o pagina de detalle. Link a vacante abre en nueva pestana.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Marcado manual de estado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actualizar manualmente el estado de una aplicacion (ej: 'entrevista agendada', 'oferta recibida', 'rechazado') para mantener el historial actualizado.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de estados en detalle de aplicacion. Cambio persiste en MongoDB con timestamp.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Exclusion manual de vacantes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marcar manualmente una vacante como 'No me interesa' para excluirla de busquedas futuras sin aplicar.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Boton en la tarjeta de vacante. Vacante agregada al historial con status=dismissed. No reaparece en futuras busquedas.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2.8 Sistema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00"/>
        <w:gridCol w:w="2800"/>
        <w:gridCol w:w="25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Aceptacion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Reporte de sesion de busqueda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 finalizar cada sesion, el sistema genera un reporte con: total vacantes encontradas, aplicadas, omitidas, fallidas. Breakdown por plataforma y por empresa. Score promedio.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generado en &lt;10s. Disponible en formato HTML en el dashboard y descargable como MD.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Registro de correos enviados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reporte incluye una tabla con todos los correos enviados en la sesion: empresa, rol, destinatario, asunto, fecha y estado (enviado/fallido). El usuario puede ver el cuerpo completo del email.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visible en reporte de sesion. Boton 'Ver email' abre modal con cuerpo completo. Boton 'Ver vacante' abre URL en nueva pestana.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Dashboard de metricas agregadas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dashboard principal muestra metricas historicas: total aplicaciones, tasa de respuesta (si el usuario las registra), plataformas mas exitosas, empresas mas aplicadas.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Graficas con recharts. Datos actualizados al cargar la pagina. Rango de fecha filtrable.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RF-27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Exportacion de reportes</w:t>
            </w:r>
          </w:p>
        </w:tc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usuario puede exportar cualquier reporte de sesion como CSV (datos) o PDF (reporte formateado).</w:t>
            </w:r>
          </w:p>
        </w:tc>
        <w:tc>
          <w:tcPr>
            <w:tcW w:type="dxa" w:w="2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Botones de exportacion en cada reporte. CSV descargable inmediatamente. PDF generado en &lt;15s.</w:t>
            </w:r>
          </w:p>
        </w:tc>
      </w:tr>
    </w:tbl>
    <w:p>
      <w:pPr>
        <w:spacing w:before="4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4"/>
          <w:sz w:val="36"/>
          <w:szCs w:val="36"/>
        </w:rPr>
        <w:t xml:space="preserve">3. Requerimientos No Funcionales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Rendimiento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dashboard carga en menos de 2 segundos en condiciones normales de red.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Medido con Lighthouse. Score Performance &gt;= 85. LCP &lt; 2.5s.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scoring de compatibilidad de una vacante se completa en &lt; 500ms.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con k6. p95 &lt; 500ms con carga de 50 vacantes simultaneas.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importacion de perfil LinkedIn completa en &lt; 8 segundos.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Medido end-to-end desde click hasta perfil renderizado.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Generacion de email personalizado con Claude API en &lt; 5 segundos.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configurado en 8s. Reintentos: max. 2 con backoff.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3.2 Escalabilidad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arquitectura NestJS Modular Monolith permite escalar cada modulo de forma independiente via NestJS DI sin comunicacion HTTP interna entre modulos.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de un modulo no requiere rebuild de otros. Modulos desacoplados por NestJS dependency injection.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puede escalar horizontalmente de forma independiente del frontend.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servicio NestJS puede tener N instancias detras de un load balancer sin errores de estado.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soporta hasta 100 usuarios concurrentes ejecutando busquedas en el MVP sin degradacion.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 carga con k6. Tiempo de respuesta p99 &lt; 3s bajo 100 usuarios concurrentes.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3.3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Seguridad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Tokens OAuth (LinkedIn/Google) y credenciales se almacenan cifrados en MongoDB (AES-256-GCM). Nunca se exponen en logs ni respuestas de API.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Auditoria de codigo. Herramienta: npm audit + Snyk en CI/CD.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Seguridad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Todas las rutas de API requieren JWT valido. JWT firmado con RS256 y expiracion de 24h.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de penetracion basico. Requests sin token retornan 401.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Seguridad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personales (CV, historial, email) son accesibles unicamente por el usuario propietario. Row-level security en todas las queries MongoDB.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 no puede acceder a datos de User B. Test con usuario adversarial.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Seguridad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 de entorno sensibles (API keys, credenciales) nunca se commitean al repositorio. .gitignore cubre .env, config.yaml, cv/, output/.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falla si detecta secrets en el codigo (git-secrets hook).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3.4 Mantenibilidad y Calidad de Codigo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de tests unitarios &gt;= 70% en packages/shared/types y modulos NestJS core.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Reportado por Jest/Vitest en CI/CD. Build falla si cobertura &lt; 70%.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RNF-13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errores de TypeScript en modo strict. Uso de any esta prohibido en todo el codebase.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--noEmit retorna 0 errores en CI/CD.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RNF-14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modulos NestJS usan logging estructurado (Winston/Pino). Logs incluyen correlationId, userId y timestamp ISO.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hay console.log en produccion. Logs legibles en CloudWatch / stdout.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RNF-15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expone un endpoint /health que retorna status, uptime y version.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/health retorna 200 con payload {status, uptime, version} en &lt; 100ms.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3.5 Experiencia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RNF-16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plataforma es completamente responsive (mobile-first). Funcional en pantallas desde 360px. Sidebar colapsable en mobile.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en Chrome DevTools con breakpoints 360, 768, 1280, 1440px.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RNF-17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estado de la sesion de busqueda se actualiza en tiempo real en la UI (progreso, vacantes encontradas, aplicaciones realizadas).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o WebSocket. UI se actualiza sin polling manual del usuario.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RNF-18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los errores tienen mensajes claros y accionables en la UI. No se muestran stack traces al usuario.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boundary en React. Mensajes de error en espanol. Boton 'Reintentar' donde aplique.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RNF-19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UX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diseno sigue el sistema definido: dark theme (#0f0f14), cards (#1a1a24), accent indigo (#6366f1), tipografia Inter/system-ui.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Revision visual contra mockups. Lighthouse Accessibility &gt;= 90.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3.6 Disponibilidad y Operaciones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3300"/>
        <w:gridCol w:w="3760"/>
      </w:tblGrid>
      <w:tr>
        <w:trPr>
          <w:tblHeader/>
        </w:trP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/ Validacion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RNF-20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tiene un uptime objetivo de 99% mensual para el MVP.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Medido con AWS CloudWatch. Alertas si uptime &lt; 99%.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RNF-21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backend maneja reinicios automaticos (ECS task restart policy / PM2 en EC2).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Kill del proceso -&gt; reinicio automatico en &lt; 30s. Sin perdida de datos.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RNF-22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3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con GitHub Actions. Merge a main deploya automaticamente a staging. Deploy a produccion requiere aprobacion manual.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visible en GitHub Actions. Deploy staging &lt; 5min. Deploy prod requiere review aprobado.</w:t>
            </w:r>
          </w:p>
        </w:tc>
      </w:tr>
    </w:tbl>
    <w:p>
      <w:pPr>
        <w:spacing w:before="4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4"/>
          <w:sz w:val="36"/>
          <w:szCs w:val="36"/>
        </w:rPr>
        <w:t xml:space="preserve">4. Alcance del MVP - Incluido y Excluido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Incluido en MVP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Fuera del MVP (v2+)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OAuth LinkedIn + Google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Integracion con Glassdoor y LinkedIn Salary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Importacion perfil LinkedIn y PDF CV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Parsing de CV en Word (.docx)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Menu de navegacion lateral (sidebar)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App movil React Native (Phase 2)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Busqueda en LinkedIn, Indeed, Computrabajo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Busqueda en Greenhouse, Workday, Lever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Scoring de compatibilidad 0-100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Modelo de ML propio para scoring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Trazabilidad y exclusion de duplicados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Analisis semantico avanzado de JDs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Easy Apply automatizado (LinkedIn)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Aplicacion automatica en Indeed/Computrabajo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Generacion y envio de email personalizado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Seguimiento automatico de emails (reply tracking)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Historial completo de aplicaciones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Integracion con ATS externos (Workable, BambooHR)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Reporte de sesion con correos enviados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Modulo de preparacion para entrevistas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Dashboard con metricas basicas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Planes de suscripcion / pagos</w:t>
            </w:r>
          </w:p>
        </w:tc>
      </w:tr>
      <w:tr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✓  Multi-agente con 6 especialistas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✗  Soporte multi-idioma de UI (solo espanol/ingles)</w:t>
            </w:r>
          </w:p>
        </w:tc>
      </w:tr>
    </w:tbl>
    <w:p>
      <w:pPr>
        <w:spacing w:before="4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4"/>
          <w:sz w:val="36"/>
          <w:szCs w:val="36"/>
        </w:rPr>
        <w:t xml:space="preserve">5. Asignacion de Requerimientos por Agente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73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Requerimientos Asignados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 Clave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director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 (coordinacion)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Breakdown de tareas, asignacion a agentes, validacion de entregables, CI/CD, GitHub Issues workflow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arquitecto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RF-05, RF-06, RF-14, RNF-12, RNF-13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Monorepo TypeScript, tsconfig strict, ProfessionalProfileType, JobListingType, ApplicationRecordType, trazabilidad schema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disenador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RF-04, RF-07, RF-24, RF-25, RF-26, RF-28, RNF-16, RNF-19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Sidebar navigation, dark theme, dashboard React, historial de aplicaciones, reporte de sesion, tabla de correos, avatar por defecto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RF-09, RF-10, RF-11, RF-17, RF-21, RF-22, RF-23, RNF-17, RNF-18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Formulario de configuracion, presets, estado en tiempo real, SSE, marcado manual, React components con TanStack Query + Zustand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RF-01, RF-02, RF-03, RF-12, RF-13, RF-16, RF-17, RF-18, RF-19, RNF-08, RNF-09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Passport.js, Playwright multi-plataforma, Easy Apply, generacion de email con Claude API, rate limiting, modulos NestJS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RF-14, RF-15, RF-20, RNF-10, RNF-11, RNF-14, RNF-21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ApplicationRecord schema, trazabilidad MongoDB, row-level security, .gitignore, logging estructurado, health endpoints</w:t>
            </w:r>
          </w:p>
        </w:tc>
      </w:tr>
    </w:tbl>
    <w:p>
      <w:pPr>
        <w:spacing w:before="360"/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4338CA"/>
                <w:sz w:val="20"/>
                <w:szCs w:val="20"/>
              </w:rPr>
              <w:t xml:space="preserve">Este documento es la fuente de verdad para el MVP. Cualquier cambio de alcance debe actualizarse aqui y notificarse al director para redistribuir tareas entre los agentes.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366f1" w:sz="4" w:space="4"/>
      </w:pBdr>
      <w:spacing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Job Agent MVP v1.1  |  Documento confidencial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366f1" w:sz="6" w:space="4"/>
      </w:pBdr>
      <w:spacing w:after="120"/>
    </w:pPr>
    <w:r>
      <w:rPr>
        <w:rFonts w:ascii="Arial" w:cs="Arial" w:eastAsia="Arial" w:hAnsi="Arial"/>
        <w:b/>
        <w:bCs/>
        <w:color w:val="4F46E5"/>
        <w:sz w:val="22"/>
        <w:szCs w:val="22"/>
      </w:rPr>
      <w:t xml:space="preserve">JOB AGENT  |  Requerimientos MVP v1.1</w:t>
    </w:r>
    <w:r>
      <w:rPr>
        <w:rFonts w:ascii="Arial" w:cs="Arial" w:eastAsia="Arial" w:hAnsi="Arial"/>
        <w:color w:val="888888"/>
        <w:sz w:val="18"/>
        <w:szCs w:val="18"/>
      </w:rPr>
      <w:t xml:space="preserve">  —  React 18 + Vite  |  NestJS Modular Monolith  |  MongoDB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2026-03-11T14:38:29.803Z</dcterms:created>
  <dcterms:modified xsi:type="dcterms:W3CDTF">2026-03-11T14:38:29.804Z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